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A6" w:rsidRPr="00942CAE" w:rsidRDefault="00D1588D" w:rsidP="00942CAE">
      <w:pPr>
        <w:spacing w:after="0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42CAE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942CAE" w:rsidRPr="00942CAE">
        <w:rPr>
          <w:rFonts w:ascii="Times New Roman" w:hAnsi="Times New Roman"/>
          <w:b/>
          <w:bCs/>
          <w:spacing w:val="20"/>
          <w:sz w:val="28"/>
          <w:szCs w:val="28"/>
        </w:rPr>
        <w:t>ПРОЕКТ</w:t>
      </w:r>
    </w:p>
    <w:p w:rsidR="00942CAE" w:rsidRDefault="00942CAE" w:rsidP="00942CAE">
      <w:pPr>
        <w:spacing w:after="0"/>
        <w:jc w:val="right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942CAE">
        <w:rPr>
          <w:rFonts w:ascii="Times New Roman" w:hAnsi="Times New Roman"/>
          <w:b/>
          <w:bCs/>
          <w:spacing w:val="20"/>
          <w:sz w:val="24"/>
          <w:szCs w:val="24"/>
        </w:rPr>
        <w:t>ПАРФЁНОВСКОГО</w:t>
      </w: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B4631" w:rsidRDefault="00FB4631" w:rsidP="00FB4631">
      <w:pPr>
        <w:pStyle w:val="ConsTitle"/>
        <w:widowControl/>
        <w:jc w:val="center"/>
        <w:rPr>
          <w:sz w:val="24"/>
          <w:szCs w:val="24"/>
        </w:rPr>
      </w:pPr>
    </w:p>
    <w:p w:rsidR="00FB4631" w:rsidRDefault="00FB4631" w:rsidP="00FB4631">
      <w:pPr>
        <w:pStyle w:val="ConsTitle"/>
        <w:widowControl/>
        <w:jc w:val="center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ПОСТАНОВЛЕНИЕ</w:t>
      </w:r>
    </w:p>
    <w:p w:rsidR="00FB4631" w:rsidRDefault="00FB4631" w:rsidP="00FB4631">
      <w:pPr>
        <w:pStyle w:val="ConsTitle"/>
        <w:widowControl/>
        <w:jc w:val="both"/>
        <w:rPr>
          <w:b w:val="0"/>
          <w:sz w:val="24"/>
          <w:szCs w:val="24"/>
        </w:rPr>
      </w:pPr>
    </w:p>
    <w:p w:rsidR="00FB4631" w:rsidRDefault="00C26B5D" w:rsidP="00FB4631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42CAE">
        <w:rPr>
          <w:b w:val="0"/>
          <w:sz w:val="24"/>
          <w:szCs w:val="24"/>
        </w:rPr>
        <w:t>__________</w:t>
      </w:r>
      <w:r w:rsidR="00FB4631">
        <w:rPr>
          <w:b w:val="0"/>
          <w:sz w:val="24"/>
          <w:szCs w:val="24"/>
        </w:rPr>
        <w:t>201</w:t>
      </w:r>
      <w:r w:rsidR="00942CAE">
        <w:rPr>
          <w:b w:val="0"/>
          <w:sz w:val="24"/>
          <w:szCs w:val="24"/>
        </w:rPr>
        <w:t>9</w:t>
      </w:r>
      <w:r w:rsidR="00FB4631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687E2C">
        <w:rPr>
          <w:b w:val="0"/>
          <w:sz w:val="24"/>
          <w:szCs w:val="24"/>
        </w:rPr>
        <w:t xml:space="preserve">  </w:t>
      </w:r>
      <w:r w:rsidR="00FB4631">
        <w:rPr>
          <w:b w:val="0"/>
          <w:sz w:val="24"/>
          <w:szCs w:val="24"/>
        </w:rPr>
        <w:t xml:space="preserve">№ </w:t>
      </w:r>
      <w:r w:rsidR="00942CAE">
        <w:rPr>
          <w:b w:val="0"/>
          <w:sz w:val="24"/>
          <w:szCs w:val="24"/>
        </w:rPr>
        <w:t>__</w:t>
      </w:r>
      <w:r w:rsidR="00FB4631">
        <w:rPr>
          <w:b w:val="0"/>
          <w:sz w:val="24"/>
          <w:szCs w:val="24"/>
        </w:rPr>
        <w:t xml:space="preserve">                                                 </w:t>
      </w:r>
    </w:p>
    <w:p w:rsidR="00FB4631" w:rsidRPr="00C26B5D" w:rsidRDefault="00942CAE" w:rsidP="00FB463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proofErr w:type="gramStart"/>
      <w:r>
        <w:rPr>
          <w:rFonts w:ascii="Times New Roman" w:hAnsi="Times New Roman"/>
          <w:b/>
          <w:sz w:val="18"/>
          <w:szCs w:val="18"/>
        </w:rPr>
        <w:t>.П</w:t>
      </w:r>
      <w:proofErr w:type="gramEnd"/>
      <w:r>
        <w:rPr>
          <w:rFonts w:ascii="Times New Roman" w:hAnsi="Times New Roman"/>
          <w:b/>
          <w:sz w:val="18"/>
          <w:szCs w:val="18"/>
        </w:rPr>
        <w:t>арфёново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B4631" w:rsidRPr="00C26B5D" w:rsidTr="004801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631" w:rsidRPr="00C26B5D" w:rsidRDefault="00FB4631" w:rsidP="00A16FD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942CAE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сельсовет на 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9-2023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      годы»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C2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В целях систематизации и усиления профилактики терроризма,  противодействия экстремистской деятельности, руководствуясь Федеральным законом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26B5D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C26B5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района Алтайского  края, </w:t>
      </w:r>
      <w:proofErr w:type="spellStart"/>
      <w:proofErr w:type="gramStart"/>
      <w:r w:rsidRPr="00C26B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6B5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26B5D">
        <w:rPr>
          <w:rFonts w:ascii="Times New Roman" w:hAnsi="Times New Roman"/>
          <w:sz w:val="28"/>
          <w:szCs w:val="28"/>
        </w:rPr>
        <w:t>н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C26B5D">
        <w:rPr>
          <w:rFonts w:ascii="Times New Roman" w:hAnsi="Times New Roman"/>
          <w:sz w:val="28"/>
          <w:szCs w:val="28"/>
        </w:rPr>
        <w:t>л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я ю: 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1. Утвердить программу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     годы» (прилагается).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2. Рекомендовать  директору МКОУ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Парфёновская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средняя общеобразовательная школа, заведующей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Парфёновским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сельским клубом, участковому уполномоченному полиции, женсовету, обеспечить системное и полное выполнение мероприятий программы.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3. Настоящее постановление обнародовать в установленном порядке и разместить на официальном сайте муниципального образования Топчихинский    район.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942CA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942CAE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C26B5D" w:rsidRPr="00C26B5D" w:rsidRDefault="00C26B5D" w:rsidP="00E9542F">
      <w:pPr>
        <w:spacing w:after="0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26B5D">
        <w:rPr>
          <w:rFonts w:ascii="Times New Roman" w:hAnsi="Times New Roman"/>
          <w:sz w:val="28"/>
          <w:szCs w:val="28"/>
        </w:rPr>
        <w:t xml:space="preserve">                             </w:t>
      </w:r>
      <w:r w:rsidRPr="00C26B5D">
        <w:rPr>
          <w:rFonts w:ascii="Times New Roman" w:hAnsi="Times New Roman"/>
          <w:sz w:val="28"/>
          <w:szCs w:val="28"/>
        </w:rPr>
        <w:t xml:space="preserve">  сельсовета от</w:t>
      </w:r>
      <w:r w:rsidR="00E9542F">
        <w:rPr>
          <w:rFonts w:ascii="Times New Roman" w:hAnsi="Times New Roman"/>
          <w:sz w:val="28"/>
          <w:szCs w:val="28"/>
        </w:rPr>
        <w:t xml:space="preserve"> </w:t>
      </w:r>
      <w:r w:rsidR="00942CAE">
        <w:rPr>
          <w:rFonts w:ascii="Times New Roman" w:hAnsi="Times New Roman"/>
          <w:sz w:val="28"/>
          <w:szCs w:val="28"/>
        </w:rPr>
        <w:t>______2019</w:t>
      </w:r>
      <w:r w:rsidRPr="00C26B5D">
        <w:rPr>
          <w:rFonts w:ascii="Times New Roman" w:hAnsi="Times New Roman"/>
          <w:sz w:val="28"/>
          <w:szCs w:val="28"/>
        </w:rPr>
        <w:t xml:space="preserve"> №</w:t>
      </w:r>
      <w:r w:rsidR="00942CAE">
        <w:rPr>
          <w:rFonts w:ascii="Times New Roman" w:hAnsi="Times New Roman"/>
          <w:sz w:val="28"/>
          <w:szCs w:val="28"/>
        </w:rPr>
        <w:t>__</w:t>
      </w:r>
      <w:r w:rsidRPr="00C26B5D">
        <w:rPr>
          <w:rFonts w:ascii="Times New Roman" w:hAnsi="Times New Roman"/>
          <w:sz w:val="28"/>
          <w:szCs w:val="28"/>
        </w:rPr>
        <w:t xml:space="preserve">  </w:t>
      </w:r>
      <w:r w:rsidR="00C309D9">
        <w:rPr>
          <w:rFonts w:ascii="Times New Roman" w:hAnsi="Times New Roman"/>
          <w:sz w:val="28"/>
          <w:szCs w:val="28"/>
        </w:rPr>
        <w:t xml:space="preserve"> 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ПРОГРАММА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309D9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B5D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FB4631" w:rsidRPr="00C26B5D" w:rsidTr="00FB4631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="00A16F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Программы, наименование,     дата принятия и номер правового акта о разработке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FB4631" w:rsidRPr="00C26B5D" w:rsidRDefault="00FB4631">
            <w:pPr>
              <w:tabs>
                <w:tab w:val="left" w:pos="511"/>
                <w:tab w:val="left" w:pos="6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15.02.2006 № 116 «О мерах по противодействию терроризму»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Главная цель Программы - организация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Основными задачами реализации Программы  являются: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утверждение основ гражданской идентичности как нача</w:t>
            </w:r>
            <w:r w:rsidR="00942CAE">
              <w:rPr>
                <w:rFonts w:ascii="Times New Roman" w:hAnsi="Times New Roman"/>
                <w:sz w:val="28"/>
                <w:szCs w:val="28"/>
              </w:rPr>
              <w:t xml:space="preserve">ла, объединяющего всех жителей </w:t>
            </w:r>
            <w:proofErr w:type="spellStart"/>
            <w:r w:rsidR="00942CA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сельсовета;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воспитание культуры толерантности  и  межнационального согласия;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достижение необходимого уровня правовой культуры граждан как основы толерантного сознания  и  поведения;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FB4631" w:rsidRPr="00C26B5D" w:rsidTr="00FB463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C26B5D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9 - 2023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1E4759">
              <w:rPr>
                <w:rFonts w:ascii="Times New Roman" w:hAnsi="Times New Roman" w:cs="Times New Roman"/>
                <w:sz w:val="28"/>
                <w:szCs w:val="28"/>
              </w:rPr>
              <w:t>инансирования по Программе -  20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руб.- в том числе по годам: </w:t>
            </w:r>
          </w:p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–  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–  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-  5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B4631" w:rsidRPr="00C26B5D" w:rsidTr="00FB4631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     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      нетерпимости;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обеспечение условий для успешной социально-культурной адаптации молодежи из числа мигрантов;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 противодействию  этнической дискриминации;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экстремизму; 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</w:tr>
      <w:tr w:rsidR="00FB4631" w:rsidRPr="00C26B5D" w:rsidTr="00FB4631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осуществляют Администрация </w:t>
            </w:r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Исполнители мероприятий Программы несут ответственность за качественное и своевременное исполнение мероприятий Программы, рациональное использование выделенных на их реализацию финансовых средств. Результаты выполнения мероприятий Программы рассматриваются на заседаниях коллегии Администрации сельсовета, сельского Совета депутатов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2. Характеристика проблемы </w:t>
      </w: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>и обоснование необходимости ее решения программными методами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по мотивам идеологической, политической, расовой, национальной или религиозной ненависти либо вражды.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Сегодняшняя борьба с  экстремизмом  затрагивает также сферы, которые трактуются как: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Основные понятия, используемые в Программе: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1) экстремистская деятельность (экстремизм):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 и  нарушение целостности Российской Федерации;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публичное оправдание  терроризма  и иная террористическая деятельность;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26B5D">
        <w:rPr>
          <w:rFonts w:ascii="Times New Roman" w:hAnsi="Times New Roman"/>
          <w:sz w:val="28"/>
          <w:szCs w:val="28"/>
        </w:rPr>
        <w:t>сходных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2) экстремистские материалы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</w:t>
      </w:r>
      <w:r w:rsidRPr="00C26B5D">
        <w:rPr>
          <w:rFonts w:ascii="Times New Roman" w:hAnsi="Times New Roman"/>
          <w:sz w:val="28"/>
          <w:szCs w:val="28"/>
        </w:rPr>
        <w:lastRenderedPageBreak/>
        <w:t>преступлений, направленных на полное или частичное уничтожение какой-либо этнической, социальной</w:t>
      </w:r>
      <w:proofErr w:type="gramEnd"/>
      <w:r w:rsidRPr="00C26B5D">
        <w:rPr>
          <w:rFonts w:ascii="Times New Roman" w:hAnsi="Times New Roman"/>
          <w:sz w:val="28"/>
          <w:szCs w:val="28"/>
        </w:rPr>
        <w:t>, расовой, национальной или религиозной группы.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3) Толерантность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tolerantia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- терпение)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4) Терроризм — политика, основанная на систематическом применении террора. </w:t>
      </w:r>
      <w:proofErr w:type="gramStart"/>
      <w:r w:rsidRPr="00C26B5D">
        <w:rPr>
          <w:rFonts w:ascii="Times New Roman" w:hAnsi="Times New Roman"/>
          <w:sz w:val="28"/>
          <w:szCs w:val="28"/>
        </w:rPr>
        <w:t xml:space="preserve">Синонимами слова «террор»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terror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— страх, ужас) являются слова «насилие», «запугивание», «устрашение».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3. Цель  и  задачи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Главная цель  Программы  -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Основными задачами реализации  Программы  являются: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ab/>
        <w:t xml:space="preserve">- утверждение основ гражданской идентичности как начала, объединяющего всех жителей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сельсовета;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4. Основные мероприятия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Основные мероприятия программы (прилагаются) направлены на: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26B5D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C26B5D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продуктов о культурном многообразии России.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5. Управление  Программой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Основой реализации  Программы  должно стать создание правового, организационного, финансового  и  других видов обеспечения достижения поставленных целей по  противодействию   экстремизму   и  профилактике  терроризма  на территории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309D9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 xml:space="preserve">сельсовет. Координацию деятельности исполнителей осуществляет Администрация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C309D9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 xml:space="preserve">сельсовета, которая готовит анализ  и  оценку эффективности исполнения  программы, подготовку материалов для рассмотрения на коллегии Администрации, сессии сельского Совета депутатов.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 xml:space="preserve">6. </w:t>
      </w:r>
      <w:proofErr w:type="gramStart"/>
      <w:r w:rsidRPr="00C26B5D">
        <w:rPr>
          <w:rFonts w:ascii="Times New Roman" w:hAnsi="Times New Roman"/>
          <w:sz w:val="28"/>
          <w:szCs w:val="28"/>
          <w:u w:val="single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  <w:u w:val="single"/>
        </w:rPr>
        <w:t xml:space="preserve"> исполнением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сельсовета.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42F" w:rsidRPr="00C26B5D" w:rsidRDefault="00E9542F" w:rsidP="00E95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42F" w:rsidRPr="00C26B5D" w:rsidRDefault="00E9542F" w:rsidP="00E95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1906" w:h="16838"/>
          <w:pgMar w:top="1134" w:right="567" w:bottom="1134" w:left="1276" w:header="709" w:footer="709" w:gutter="0"/>
          <w:cols w:space="720"/>
        </w:sectPr>
      </w:pP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мероприятий программы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   экстремизма в границах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FE73A6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969"/>
        <w:gridCol w:w="2211"/>
        <w:gridCol w:w="984"/>
        <w:gridCol w:w="984"/>
        <w:gridCol w:w="985"/>
        <w:gridCol w:w="847"/>
        <w:gridCol w:w="984"/>
        <w:gridCol w:w="2535"/>
      </w:tblGrid>
      <w:tr w:rsidR="00FB4631" w:rsidRPr="00C26B5D" w:rsidTr="00FB4631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B4631" w:rsidRPr="00C26B5D" w:rsidTr="00FB4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C3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 (по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65709A">
              <w:rPr>
                <w:rFonts w:ascii="Times New Roman" w:hAnsi="Times New Roman"/>
                <w:sz w:val="28"/>
                <w:szCs w:val="28"/>
              </w:rPr>
              <w:t>школ</w:t>
            </w:r>
            <w:proofErr w:type="gramStart"/>
            <w:r w:rsidR="0065709A">
              <w:rPr>
                <w:rFonts w:ascii="Times New Roman" w:hAnsi="Times New Roman"/>
                <w:sz w:val="28"/>
                <w:szCs w:val="28"/>
              </w:rPr>
              <w:t>ы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>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942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согласованию),</w:t>
            </w:r>
          </w:p>
          <w:p w:rsidR="00FB4631" w:rsidRPr="00C26B5D" w:rsidRDefault="00FB4631" w:rsidP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09A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65709A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Проведение диспутов, круглых столов,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65709A" w:rsidP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согласованию), </w:t>
            </w: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уполномоченный полиции (по согласованию), 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организатор мероприятия</w:t>
            </w:r>
          </w:p>
        </w:tc>
      </w:tr>
      <w:tr w:rsidR="00FB4631" w:rsidRPr="00C26B5D" w:rsidTr="00FB4631">
        <w:trPr>
          <w:trHeight w:val="2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использованием 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</w:t>
            </w:r>
            <w:r w:rsidR="00E9542F">
              <w:rPr>
                <w:rFonts w:ascii="Times New Roman" w:hAnsi="Times New Roman"/>
                <w:sz w:val="28"/>
                <w:szCs w:val="28"/>
              </w:rPr>
              <w:t>х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6838" w:h="11906" w:orient="landscape"/>
          <w:pgMar w:top="1134" w:right="567" w:bottom="1134" w:left="1276" w:header="709" w:footer="709" w:gutter="0"/>
          <w:cols w:space="720"/>
        </w:sectPr>
      </w:pPr>
    </w:p>
    <w:p w:rsidR="00674CF1" w:rsidRPr="00C26B5D" w:rsidRDefault="00674CF1" w:rsidP="00942CAE">
      <w:pPr>
        <w:rPr>
          <w:rFonts w:ascii="Times New Roman" w:hAnsi="Times New Roman"/>
          <w:sz w:val="28"/>
          <w:szCs w:val="28"/>
        </w:rPr>
      </w:pPr>
    </w:p>
    <w:sectPr w:rsidR="00674CF1" w:rsidRPr="00C26B5D" w:rsidSect="0067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4631"/>
    <w:rsid w:val="00095C9F"/>
    <w:rsid w:val="001E4759"/>
    <w:rsid w:val="00294185"/>
    <w:rsid w:val="00480146"/>
    <w:rsid w:val="00484F60"/>
    <w:rsid w:val="004F051E"/>
    <w:rsid w:val="00541D54"/>
    <w:rsid w:val="00654ADC"/>
    <w:rsid w:val="0065709A"/>
    <w:rsid w:val="00674CF1"/>
    <w:rsid w:val="00687E2C"/>
    <w:rsid w:val="00692C41"/>
    <w:rsid w:val="007A001B"/>
    <w:rsid w:val="00942CAE"/>
    <w:rsid w:val="009507B5"/>
    <w:rsid w:val="009576A3"/>
    <w:rsid w:val="00A16FD8"/>
    <w:rsid w:val="00A60BCD"/>
    <w:rsid w:val="00A76FC8"/>
    <w:rsid w:val="00B36184"/>
    <w:rsid w:val="00C26B5D"/>
    <w:rsid w:val="00C309D9"/>
    <w:rsid w:val="00C65CC0"/>
    <w:rsid w:val="00CD4AF1"/>
    <w:rsid w:val="00D1588D"/>
    <w:rsid w:val="00E12E4F"/>
    <w:rsid w:val="00E9542F"/>
    <w:rsid w:val="00ED4F10"/>
    <w:rsid w:val="00FB4631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6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B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B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2018-12-27T05:43:00Z</cp:lastPrinted>
  <dcterms:created xsi:type="dcterms:W3CDTF">2019-06-14T05:01:00Z</dcterms:created>
  <dcterms:modified xsi:type="dcterms:W3CDTF">2019-06-14T05:07:00Z</dcterms:modified>
</cp:coreProperties>
</file>