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5B" w:rsidRPr="006C555B" w:rsidRDefault="006C555B" w:rsidP="006C555B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C555B">
        <w:rPr>
          <w:rFonts w:ascii="Times New Roman" w:hAnsi="Times New Roman" w:cs="Times New Roman"/>
          <w:b/>
          <w:spacing w:val="20"/>
          <w:sz w:val="24"/>
          <w:szCs w:val="24"/>
        </w:rPr>
        <w:t>КРАСНОЯРСКИЙ СЕЛЬСКИЙ СОВЕТ ДЕПУТАТОВ</w:t>
      </w:r>
    </w:p>
    <w:p w:rsidR="006C555B" w:rsidRPr="006C555B" w:rsidRDefault="006C555B" w:rsidP="006C555B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  <w:r w:rsidRPr="006C555B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6C555B" w:rsidRDefault="006C555B" w:rsidP="006C555B">
      <w:pPr>
        <w:widowControl w:val="0"/>
        <w:shd w:val="clear" w:color="auto" w:fill="FFFFFF"/>
        <w:spacing w:after="0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6C555B" w:rsidRDefault="006C555B" w:rsidP="006C555B">
      <w:pPr>
        <w:widowControl w:val="0"/>
        <w:shd w:val="clear" w:color="auto" w:fill="FFFFFF"/>
        <w:spacing w:after="0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6C555B" w:rsidRDefault="006C555B" w:rsidP="006C555B">
      <w:pPr>
        <w:widowControl w:val="0"/>
        <w:shd w:val="clear" w:color="auto" w:fill="FFFFFF"/>
        <w:spacing w:after="0"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6C555B" w:rsidRDefault="006C555B" w:rsidP="006C555B">
      <w:pPr>
        <w:pStyle w:val="a3"/>
        <w:widowControl w:val="0"/>
        <w:rPr>
          <w:sz w:val="20"/>
        </w:rPr>
      </w:pPr>
    </w:p>
    <w:p w:rsidR="006C555B" w:rsidRDefault="006C555B" w:rsidP="006C555B">
      <w:pPr>
        <w:pStyle w:val="a3"/>
        <w:widowControl w:val="0"/>
        <w:rPr>
          <w:sz w:val="20"/>
        </w:rPr>
      </w:pPr>
    </w:p>
    <w:p w:rsidR="006C555B" w:rsidRDefault="00C3184A" w:rsidP="006C555B">
      <w:pPr>
        <w:pStyle w:val="a3"/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26.06.</w:t>
      </w:r>
      <w:r w:rsidR="006C555B">
        <w:rPr>
          <w:rFonts w:ascii="Arial" w:hAnsi="Arial" w:cs="Arial"/>
          <w:sz w:val="24"/>
          <w:szCs w:val="24"/>
        </w:rPr>
        <w:t xml:space="preserve"> 201</w:t>
      </w:r>
      <w:r w:rsidR="006C555B" w:rsidRPr="00CD7EA9">
        <w:rPr>
          <w:rFonts w:ascii="Arial" w:hAnsi="Arial" w:cs="Arial"/>
          <w:sz w:val="24"/>
          <w:szCs w:val="24"/>
        </w:rPr>
        <w:t>8</w:t>
      </w:r>
      <w:r w:rsidR="006C555B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№ 18</w:t>
      </w:r>
      <w:r w:rsidR="006C555B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6C555B" w:rsidRPr="006C555B" w:rsidRDefault="006C555B" w:rsidP="006C555B">
      <w:pPr>
        <w:pStyle w:val="a3"/>
        <w:widowControl w:val="0"/>
        <w:jc w:val="center"/>
        <w:rPr>
          <w:rFonts w:ascii="Arial" w:hAnsi="Arial" w:cs="Arial"/>
          <w:b/>
          <w:szCs w:val="28"/>
        </w:rPr>
      </w:pPr>
      <w:proofErr w:type="gramStart"/>
      <w:r w:rsidRPr="006C555B">
        <w:rPr>
          <w:rFonts w:ascii="Arial" w:hAnsi="Arial" w:cs="Arial"/>
          <w:b/>
          <w:sz w:val="18"/>
          <w:szCs w:val="18"/>
        </w:rPr>
        <w:t>с</w:t>
      </w:r>
      <w:proofErr w:type="gramEnd"/>
      <w:r w:rsidRPr="006C555B">
        <w:rPr>
          <w:rFonts w:ascii="Arial" w:hAnsi="Arial" w:cs="Arial"/>
          <w:b/>
          <w:sz w:val="18"/>
          <w:szCs w:val="18"/>
        </w:rPr>
        <w:t>. Красноярка</w:t>
      </w:r>
    </w:p>
    <w:p w:rsidR="006C555B" w:rsidRDefault="006C555B" w:rsidP="006C555B">
      <w:pPr>
        <w:pStyle w:val="a3"/>
        <w:widowControl w:val="0"/>
        <w:rPr>
          <w:rFonts w:ascii="Arial" w:hAnsi="Arial" w:cs="Arial"/>
          <w:szCs w:val="28"/>
        </w:rPr>
      </w:pPr>
    </w:p>
    <w:p w:rsidR="006C555B" w:rsidRDefault="006C555B" w:rsidP="006C555B">
      <w:pPr>
        <w:pStyle w:val="a3"/>
        <w:widowControl w:val="0"/>
        <w:spacing w:line="240" w:lineRule="auto"/>
        <w:ind w:right="4847"/>
        <w:rPr>
          <w:szCs w:val="28"/>
        </w:rPr>
      </w:pPr>
      <w:r>
        <w:rPr>
          <w:szCs w:val="28"/>
        </w:rPr>
        <w:t xml:space="preserve">Об утверждении Положения о порядке реализации правотворческой инициативы граждан в муниципальном образовании Красноярский сельсовет </w:t>
      </w:r>
      <w:proofErr w:type="spellStart"/>
      <w:r>
        <w:rPr>
          <w:szCs w:val="28"/>
        </w:rPr>
        <w:t>Топчихинского</w:t>
      </w:r>
      <w:proofErr w:type="spellEnd"/>
      <w:r>
        <w:rPr>
          <w:szCs w:val="28"/>
        </w:rPr>
        <w:t xml:space="preserve"> района Алтайского края</w:t>
      </w:r>
    </w:p>
    <w:p w:rsidR="006C555B" w:rsidRDefault="006C555B" w:rsidP="006C555B">
      <w:pPr>
        <w:pStyle w:val="a3"/>
        <w:widowControl w:val="0"/>
        <w:spacing w:line="240" w:lineRule="auto"/>
        <w:rPr>
          <w:szCs w:val="28"/>
        </w:rPr>
      </w:pPr>
    </w:p>
    <w:p w:rsidR="006C555B" w:rsidRDefault="006C555B" w:rsidP="006C555B">
      <w:pPr>
        <w:pStyle w:val="a3"/>
        <w:widowControl w:val="0"/>
        <w:spacing w:line="240" w:lineRule="auto"/>
        <w:rPr>
          <w:szCs w:val="28"/>
        </w:rPr>
      </w:pPr>
    </w:p>
    <w:p w:rsidR="006C555B" w:rsidRDefault="006C555B" w:rsidP="006C555B">
      <w:pPr>
        <w:pStyle w:val="a3"/>
        <w:widowControl w:val="0"/>
        <w:spacing w:line="240" w:lineRule="auto"/>
        <w:rPr>
          <w:szCs w:val="28"/>
        </w:rPr>
      </w:pPr>
      <w:r>
        <w:rPr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Красноярский сельсовет </w:t>
      </w:r>
      <w:proofErr w:type="spellStart"/>
      <w:r>
        <w:rPr>
          <w:szCs w:val="28"/>
        </w:rPr>
        <w:t>Топчихинского</w:t>
      </w:r>
      <w:proofErr w:type="spellEnd"/>
      <w:r>
        <w:rPr>
          <w:szCs w:val="28"/>
        </w:rPr>
        <w:t xml:space="preserve"> района Алтайского края, сельский Совет депутатов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л:</w:t>
      </w:r>
    </w:p>
    <w:p w:rsidR="006C555B" w:rsidRDefault="006C555B" w:rsidP="006C555B">
      <w:pPr>
        <w:pStyle w:val="a3"/>
        <w:widowControl w:val="0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1.Принять Положение о порядке реализации правотворческой инициативы граждан в муниципальном образовании Красноярский сельсовет </w:t>
      </w:r>
      <w:proofErr w:type="spellStart"/>
      <w:r>
        <w:rPr>
          <w:szCs w:val="28"/>
        </w:rPr>
        <w:t>Топчихинского</w:t>
      </w:r>
      <w:proofErr w:type="spellEnd"/>
      <w:r>
        <w:rPr>
          <w:szCs w:val="28"/>
        </w:rPr>
        <w:t xml:space="preserve">  района Алтайского края.</w:t>
      </w:r>
    </w:p>
    <w:p w:rsidR="00582A02" w:rsidRDefault="006C555B" w:rsidP="00582A02">
      <w:pPr>
        <w:pStyle w:val="a3"/>
        <w:widowControl w:val="0"/>
        <w:spacing w:line="240" w:lineRule="auto"/>
        <w:ind w:firstLine="708"/>
        <w:contextualSpacing/>
        <w:rPr>
          <w:szCs w:val="28"/>
        </w:rPr>
      </w:pPr>
      <w:r>
        <w:rPr>
          <w:szCs w:val="28"/>
        </w:rPr>
        <w:t xml:space="preserve">2.Принять утратившим силу решения сельского Совета депутатов от </w:t>
      </w:r>
      <w:r w:rsidR="00843063">
        <w:rPr>
          <w:szCs w:val="28"/>
        </w:rPr>
        <w:t>08.07.2005</w:t>
      </w:r>
      <w:r w:rsidR="003E05BC">
        <w:rPr>
          <w:szCs w:val="28"/>
        </w:rPr>
        <w:t xml:space="preserve"> № 27 «</w:t>
      </w:r>
      <w:r w:rsidR="003E05BC" w:rsidRPr="00582A02">
        <w:rPr>
          <w:rFonts w:cs="Times New Roman"/>
          <w:szCs w:val="28"/>
        </w:rPr>
        <w:t>Положение о порядке правотворческой инициативы граждан по вопросам местного значения муниципального образования сельского поселения «Красноярский сельсовет»</w:t>
      </w:r>
      <w:r w:rsidR="003E05BC" w:rsidRPr="00582A02">
        <w:rPr>
          <w:szCs w:val="28"/>
        </w:rPr>
        <w:t>.</w:t>
      </w:r>
    </w:p>
    <w:p w:rsidR="003E05BC" w:rsidRPr="00582A02" w:rsidRDefault="003E05BC" w:rsidP="00582A02">
      <w:pPr>
        <w:pStyle w:val="a3"/>
        <w:widowControl w:val="0"/>
        <w:spacing w:line="240" w:lineRule="auto"/>
        <w:ind w:firstLine="708"/>
        <w:contextualSpacing/>
        <w:rPr>
          <w:szCs w:val="28"/>
        </w:rPr>
      </w:pPr>
      <w:r w:rsidRPr="003E05BC">
        <w:rPr>
          <w:rFonts w:cs="Times New Roman"/>
          <w:szCs w:val="28"/>
        </w:rPr>
        <w:t>3.</w:t>
      </w:r>
      <w:r w:rsidRPr="003E05BC">
        <w:rPr>
          <w:rFonts w:cs="Times New Roman"/>
          <w:color w:val="000000"/>
          <w:szCs w:val="28"/>
        </w:rPr>
        <w:t xml:space="preserve">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Pr="003E05BC">
        <w:rPr>
          <w:rFonts w:cs="Times New Roman"/>
          <w:color w:val="000000"/>
          <w:szCs w:val="28"/>
        </w:rPr>
        <w:t>Топчихинский</w:t>
      </w:r>
      <w:proofErr w:type="spellEnd"/>
      <w:r w:rsidRPr="003E05BC">
        <w:rPr>
          <w:rFonts w:cs="Times New Roman"/>
          <w:color w:val="000000"/>
          <w:szCs w:val="28"/>
        </w:rPr>
        <w:t xml:space="preserve"> район.</w:t>
      </w:r>
    </w:p>
    <w:p w:rsidR="003E05BC" w:rsidRPr="003E05BC" w:rsidRDefault="00582A02" w:rsidP="00582A0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E05BC" w:rsidRPr="003E05BC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="003E05BC" w:rsidRPr="003E05B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3E05BC" w:rsidRPr="003E05BC">
        <w:rPr>
          <w:rFonts w:ascii="Times New Roman" w:eastAsia="Times New Roman" w:hAnsi="Times New Roman" w:cs="Times New Roman"/>
          <w:sz w:val="28"/>
          <w:szCs w:val="28"/>
        </w:rPr>
        <w:t xml:space="preserve"> постоянную комиссию по бюджету и вопросам местного самоуправления.</w:t>
      </w:r>
    </w:p>
    <w:p w:rsidR="003E05BC" w:rsidRPr="003E05BC" w:rsidRDefault="003E05BC" w:rsidP="003E05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5BC" w:rsidRPr="003E05BC" w:rsidRDefault="003E05BC" w:rsidP="003E05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5BC" w:rsidRPr="003E05BC" w:rsidRDefault="003E05BC" w:rsidP="003E05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5BC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   Т.А. Рахманова</w:t>
      </w:r>
    </w:p>
    <w:p w:rsidR="003E05BC" w:rsidRPr="003E05BC" w:rsidRDefault="003E05BC" w:rsidP="003E05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05BC" w:rsidRPr="003E05BC" w:rsidRDefault="003E05BC" w:rsidP="006C555B">
      <w:pPr>
        <w:pStyle w:val="a3"/>
        <w:widowControl w:val="0"/>
        <w:spacing w:line="240" w:lineRule="auto"/>
        <w:ind w:firstLine="708"/>
        <w:rPr>
          <w:rFonts w:cs="Times New Roman"/>
          <w:szCs w:val="28"/>
        </w:rPr>
      </w:pPr>
    </w:p>
    <w:p w:rsidR="00582A02" w:rsidRDefault="003E05BC" w:rsidP="003E05BC">
      <w:pPr>
        <w:spacing w:after="0"/>
        <w:ind w:left="60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582A02" w:rsidRDefault="00582A02" w:rsidP="003E05BC">
      <w:pPr>
        <w:spacing w:after="0"/>
        <w:ind w:left="6066"/>
        <w:rPr>
          <w:rFonts w:ascii="Times New Roman" w:hAnsi="Times New Roman" w:cs="Times New Roman"/>
          <w:sz w:val="28"/>
          <w:szCs w:val="28"/>
        </w:rPr>
      </w:pPr>
    </w:p>
    <w:p w:rsidR="003E05BC" w:rsidRPr="003E05BC" w:rsidRDefault="003E05BC" w:rsidP="003E05BC">
      <w:pPr>
        <w:spacing w:after="0"/>
        <w:ind w:left="6066"/>
        <w:rPr>
          <w:rFonts w:ascii="Times New Roman" w:hAnsi="Times New Roman" w:cs="Times New Roman"/>
          <w:sz w:val="28"/>
          <w:szCs w:val="28"/>
        </w:rPr>
      </w:pPr>
      <w:r w:rsidRPr="003E05B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E05BC" w:rsidRPr="003E05BC" w:rsidRDefault="003E05BC" w:rsidP="003E05BC">
      <w:pPr>
        <w:spacing w:after="0"/>
        <w:ind w:lef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05BC">
        <w:rPr>
          <w:rFonts w:ascii="Times New Roman" w:hAnsi="Times New Roman" w:cs="Times New Roman"/>
          <w:sz w:val="28"/>
          <w:szCs w:val="28"/>
        </w:rPr>
        <w:t xml:space="preserve">решением  </w:t>
      </w:r>
      <w:proofErr w:type="gramStart"/>
      <w:r w:rsidRPr="003E05BC">
        <w:rPr>
          <w:rFonts w:ascii="Times New Roman" w:hAnsi="Times New Roman" w:cs="Times New Roman"/>
          <w:sz w:val="28"/>
          <w:szCs w:val="28"/>
        </w:rPr>
        <w:t>Красноярского</w:t>
      </w:r>
      <w:proofErr w:type="gramEnd"/>
      <w:r w:rsidRPr="003E0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5BC" w:rsidRPr="003E05BC" w:rsidRDefault="003E05BC" w:rsidP="003E05BC">
      <w:pPr>
        <w:spacing w:after="0"/>
        <w:ind w:lef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05BC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3E05BC" w:rsidRPr="003E05BC" w:rsidRDefault="003E05BC" w:rsidP="00A05029">
      <w:pPr>
        <w:spacing w:after="0"/>
        <w:ind w:left="50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5029">
        <w:rPr>
          <w:rFonts w:ascii="Times New Roman" w:hAnsi="Times New Roman" w:cs="Times New Roman"/>
          <w:sz w:val="28"/>
          <w:szCs w:val="28"/>
        </w:rPr>
        <w:t xml:space="preserve">  </w:t>
      </w:r>
      <w:r w:rsidR="00C3184A">
        <w:rPr>
          <w:rFonts w:ascii="Times New Roman" w:hAnsi="Times New Roman" w:cs="Times New Roman"/>
          <w:sz w:val="28"/>
          <w:szCs w:val="28"/>
        </w:rPr>
        <w:t xml:space="preserve">  от 26.06. 2018 № 18</w:t>
      </w:r>
    </w:p>
    <w:p w:rsidR="003E05BC" w:rsidRDefault="003E05BC" w:rsidP="003E0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5BC" w:rsidRPr="00A05029" w:rsidRDefault="003E05BC" w:rsidP="003E05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0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E05BC" w:rsidRDefault="003E05BC" w:rsidP="003E05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029">
        <w:rPr>
          <w:rFonts w:ascii="Times New Roman" w:hAnsi="Times New Roman" w:cs="Times New Roman"/>
          <w:b/>
          <w:sz w:val="28"/>
          <w:szCs w:val="28"/>
        </w:rPr>
        <w:t xml:space="preserve">о порядке реализации правотворческой инициативы граждан в муниципальном образовании Красноярский сельсовет </w:t>
      </w:r>
      <w:proofErr w:type="spellStart"/>
      <w:r w:rsidRPr="00A05029"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 w:rsidRPr="00A05029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A05029" w:rsidRDefault="00A05029" w:rsidP="003E05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029" w:rsidRDefault="00A05029" w:rsidP="00A05029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A05029" w:rsidRDefault="00A05029" w:rsidP="00740D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05029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статьи 26 Федерального закона от 06.10.2003 № 131-ФЗ «Об общих принципах организации местного самоуправления в Российской Федерации» и направлено на реализацию права граждан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на осуществление местного самоуправления посредством выдвижения правотворческой инициативы.</w:t>
      </w:r>
    </w:p>
    <w:p w:rsidR="00A05029" w:rsidRDefault="00A05029" w:rsidP="00740D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 правотворческой инициативой в настоящем Положении  понимается право граждан, обладающих избирательным правом, вносить на рассмотрение органов местного самоуправления проекты муниципальных правовых актов по вопросам местного самоуправления.</w:t>
      </w:r>
    </w:p>
    <w:p w:rsidR="00740D2A" w:rsidRDefault="00740D2A" w:rsidP="00A0502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05029" w:rsidRPr="00740D2A" w:rsidRDefault="00A05029" w:rsidP="00740D2A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0D2A">
        <w:rPr>
          <w:rFonts w:ascii="Times New Roman" w:hAnsi="Times New Roman" w:cs="Times New Roman"/>
          <w:sz w:val="28"/>
          <w:szCs w:val="28"/>
        </w:rPr>
        <w:t>Порядок формирования инициативной группы по реализации правотворческой инициативы</w:t>
      </w:r>
    </w:p>
    <w:p w:rsidR="00740D2A" w:rsidRDefault="00740D2A" w:rsidP="00740D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740D2A">
        <w:rPr>
          <w:rFonts w:ascii="Times New Roman" w:hAnsi="Times New Roman" w:cs="Times New Roman"/>
          <w:sz w:val="28"/>
          <w:szCs w:val="28"/>
        </w:rPr>
        <w:t xml:space="preserve">Формирование инициативной группы по внесению в органы местного самоуправления проектов муниципальных правовых актов осуществляется на основе волеизъявления </w:t>
      </w:r>
      <w:r>
        <w:rPr>
          <w:rFonts w:ascii="Times New Roman" w:hAnsi="Times New Roman" w:cs="Times New Roman"/>
          <w:sz w:val="28"/>
          <w:szCs w:val="28"/>
        </w:rPr>
        <w:t>граждан. Члены инициативной группы могут избрать из своего состава председателя и секретаря.</w:t>
      </w:r>
    </w:p>
    <w:p w:rsidR="00740D2A" w:rsidRDefault="00740D2A" w:rsidP="00740D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Членом инициативной группы может быть совершеннолетний дееспособный гражданин Российской Федерации, обладающий избирательным правом.</w:t>
      </w:r>
    </w:p>
    <w:p w:rsidR="002D2247" w:rsidRPr="002D2247" w:rsidRDefault="002D2247" w:rsidP="002D2247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2.3</w:t>
      </w:r>
      <w:r w:rsidRPr="002D224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.С правотворческой инициативой может выступить </w:t>
      </w:r>
      <w:proofErr w:type="gramStart"/>
      <w:r w:rsidRPr="002D2247">
        <w:rPr>
          <w:rFonts w:ascii="Times New Roman" w:hAnsi="Times New Roman" w:cs="Times New Roman"/>
          <w:color w:val="000000"/>
          <w:spacing w:val="5"/>
          <w:sz w:val="28"/>
          <w:szCs w:val="28"/>
        </w:rPr>
        <w:t>инициативная</w:t>
      </w:r>
      <w:proofErr w:type="gramEnd"/>
    </w:p>
    <w:p w:rsidR="002D2247" w:rsidRPr="00843063" w:rsidRDefault="002D2247" w:rsidP="00843063">
      <w:pPr>
        <w:shd w:val="clear" w:color="auto" w:fill="FFFFFF"/>
        <w:tabs>
          <w:tab w:val="left" w:leader="underscore" w:pos="5602"/>
        </w:tabs>
        <w:spacing w:after="0"/>
        <w:jc w:val="both"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группа, граждан в количестве не мене</w:t>
      </w:r>
      <w:r w:rsidR="008430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 двух </w:t>
      </w:r>
      <w:r w:rsidR="00843063" w:rsidRPr="00843063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="00843063" w:rsidRPr="00843063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не может превышат</w:t>
      </w:r>
      <w:r w:rsidR="00843063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ь</w:t>
      </w:r>
      <w:r w:rsidRPr="00843063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3% от</w:t>
      </w:r>
      <w:r w:rsidR="00843063">
        <w:rPr>
          <w:rFonts w:ascii="Times New Roman" w:hAnsi="Times New Roman" w:cs="Times New Roman"/>
        </w:rPr>
        <w:t xml:space="preserve"> </w:t>
      </w:r>
      <w:r w:rsidRPr="00843063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числа жителей муниципального образования,  обладающих избирательным </w:t>
      </w:r>
      <w:r w:rsidRPr="008430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правом) </w:t>
      </w:r>
      <w:r w:rsidRPr="00843063">
        <w:rPr>
          <w:rFonts w:ascii="Times New Roman" w:hAnsi="Times New Roman" w:cs="Times New Roman"/>
          <w:color w:val="000000"/>
          <w:sz w:val="28"/>
          <w:szCs w:val="28"/>
        </w:rPr>
        <w:t>жителей муниципального образования.</w:t>
      </w:r>
    </w:p>
    <w:p w:rsidR="002D2247" w:rsidRPr="002D2247" w:rsidRDefault="00843063" w:rsidP="002D2247">
      <w:pPr>
        <w:shd w:val="clear" w:color="auto" w:fill="FFFFFF"/>
        <w:tabs>
          <w:tab w:val="left" w:pos="1118"/>
        </w:tabs>
        <w:spacing w:after="0" w:line="317" w:lineRule="exact"/>
        <w:ind w:firstLine="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</w:t>
      </w:r>
      <w:r w:rsidR="002D2247" w:rsidRPr="002D2247">
        <w:rPr>
          <w:rFonts w:ascii="Times New Roman" w:hAnsi="Times New Roman" w:cs="Times New Roman"/>
          <w:color w:val="000000"/>
          <w:spacing w:val="-8"/>
          <w:sz w:val="28"/>
          <w:szCs w:val="28"/>
        </w:rPr>
        <w:t>2.4.</w:t>
      </w:r>
      <w:r w:rsidR="002D2247" w:rsidRPr="002D2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D2247" w:rsidRPr="002D2247">
        <w:rPr>
          <w:rFonts w:ascii="Times New Roman" w:hAnsi="Times New Roman" w:cs="Times New Roman"/>
          <w:color w:val="000000"/>
          <w:spacing w:val="3"/>
          <w:sz w:val="28"/>
          <w:szCs w:val="28"/>
        </w:rPr>
        <w:t>Инициативная  группа  считается  созданной  с  момента принятия</w:t>
      </w:r>
      <w:r w:rsidR="002D2247" w:rsidRPr="002D224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="002D2247" w:rsidRPr="002D2247">
        <w:rPr>
          <w:rFonts w:ascii="Times New Roman" w:hAnsi="Times New Roman" w:cs="Times New Roman"/>
          <w:color w:val="000000"/>
          <w:sz w:val="28"/>
          <w:szCs w:val="28"/>
        </w:rPr>
        <w:t>решения   о   ее   создании.   Указанное   решение   оформляется   протоколом</w:t>
      </w:r>
      <w:r w:rsidR="002D2247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собрания.</w:t>
      </w:r>
    </w:p>
    <w:p w:rsidR="002D2247" w:rsidRDefault="002D2247" w:rsidP="002D2247">
      <w:pPr>
        <w:shd w:val="clear" w:color="auto" w:fill="FFFFFF"/>
        <w:spacing w:before="326"/>
        <w:ind w:left="1003"/>
        <w:rPr>
          <w:rFonts w:ascii="Times New Roman" w:hAnsi="Times New Roman" w:cs="Times New Roman"/>
          <w:color w:val="000000"/>
          <w:sz w:val="28"/>
          <w:szCs w:val="28"/>
        </w:rPr>
      </w:pPr>
    </w:p>
    <w:p w:rsidR="002D2247" w:rsidRPr="002D2247" w:rsidRDefault="002D2247" w:rsidP="002D2247">
      <w:pPr>
        <w:shd w:val="clear" w:color="auto" w:fill="FFFFFF"/>
        <w:spacing w:before="326"/>
        <w:ind w:left="10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внесения проекта муниципального правового акта</w:t>
      </w:r>
    </w:p>
    <w:p w:rsidR="002D2247" w:rsidRPr="002D2247" w:rsidRDefault="002D2247" w:rsidP="002D2247">
      <w:pPr>
        <w:shd w:val="clear" w:color="auto" w:fill="FFFFFF"/>
        <w:tabs>
          <w:tab w:val="left" w:pos="1334"/>
        </w:tabs>
        <w:spacing w:before="336" w:line="322" w:lineRule="exact"/>
        <w:ind w:left="24" w:firstLine="542"/>
        <w:contextualSpacing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pacing w:val="-11"/>
          <w:sz w:val="28"/>
          <w:szCs w:val="28"/>
        </w:rPr>
        <w:t>3.1.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2D2247">
        <w:rPr>
          <w:rFonts w:ascii="Times New Roman" w:hAnsi="Times New Roman" w:cs="Times New Roman"/>
          <w:color w:val="000000"/>
          <w:spacing w:val="-1"/>
          <w:sz w:val="28"/>
          <w:szCs w:val="28"/>
        </w:rPr>
        <w:t>В     целях     реализации     правотворческой     инициативы     член</w:t>
      </w:r>
      <w:r w:rsidRPr="002D224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>инициативной   группы,   уполномоченный   в   соответствии   с   протоколом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собрания   (заседания),   на   котором   было   принято   решение   о   создании</w:t>
      </w:r>
      <w:r w:rsidRPr="002D224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>инициативной группы граждан, представлять инициативную группу граждан,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3"/>
          <w:sz w:val="28"/>
          <w:szCs w:val="28"/>
        </w:rPr>
        <w:t>вносит в соответствующий орган местного самоуправления, к компетенции</w:t>
      </w:r>
      <w:r w:rsidRPr="002D224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которого относится принятие соответствующего муниципального правового</w:t>
      </w:r>
      <w:r w:rsidRPr="002D224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7"/>
          <w:sz w:val="28"/>
          <w:szCs w:val="28"/>
        </w:rPr>
        <w:t>акта, заявление о направлении проекта муниципального правового акта с</w:t>
      </w:r>
      <w:r w:rsidRPr="002D2247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>приложением следующих документов:</w:t>
      </w:r>
      <w:proofErr w:type="gramEnd"/>
    </w:p>
    <w:p w:rsidR="002D2247" w:rsidRPr="002D2247" w:rsidRDefault="002D2247" w:rsidP="002D2247">
      <w:pPr>
        <w:shd w:val="clear" w:color="auto" w:fill="FFFFFF"/>
        <w:tabs>
          <w:tab w:val="left" w:pos="710"/>
        </w:tabs>
        <w:spacing w:before="240"/>
        <w:ind w:left="557"/>
        <w:contextualSpacing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ab/>
        <w:t>те</w:t>
      </w:r>
      <w:proofErr w:type="gramStart"/>
      <w:r w:rsidRPr="002D2247">
        <w:rPr>
          <w:rFonts w:ascii="Times New Roman" w:hAnsi="Times New Roman" w:cs="Times New Roman"/>
          <w:color w:val="000000"/>
          <w:sz w:val="28"/>
          <w:szCs w:val="28"/>
        </w:rPr>
        <w:t>кст пр</w:t>
      </w:r>
      <w:proofErr w:type="gramEnd"/>
      <w:r w:rsidRPr="002D2247">
        <w:rPr>
          <w:rFonts w:ascii="Times New Roman" w:hAnsi="Times New Roman" w:cs="Times New Roman"/>
          <w:color w:val="000000"/>
          <w:sz w:val="28"/>
          <w:szCs w:val="28"/>
        </w:rPr>
        <w:t>оекта муниципального правового акта:</w:t>
      </w:r>
    </w:p>
    <w:p w:rsidR="002D2247" w:rsidRPr="002D2247" w:rsidRDefault="002D2247" w:rsidP="002D2247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35" w:after="0" w:line="326" w:lineRule="exact"/>
        <w:ind w:left="10" w:firstLine="5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D224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пояснительная   записка,   содержащая   обоснование   необходимости</w:t>
      </w:r>
      <w:r w:rsidRPr="002D224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>принятия муниципального правового акта, его целей и основных положений;</w:t>
      </w:r>
    </w:p>
    <w:p w:rsidR="002D2247" w:rsidRPr="002D2247" w:rsidRDefault="002D2247" w:rsidP="002D2247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40" w:after="0" w:line="322" w:lineRule="exact"/>
        <w:ind w:left="10" w:firstLine="5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D2247">
        <w:rPr>
          <w:rFonts w:ascii="Times New Roman" w:hAnsi="Times New Roman" w:cs="Times New Roman"/>
          <w:color w:val="000000"/>
          <w:spacing w:val="4"/>
          <w:sz w:val="28"/>
          <w:szCs w:val="28"/>
        </w:rPr>
        <w:t>финансово-экономическое  обоснование (в  случае внесения проекта</w:t>
      </w:r>
      <w:r w:rsidRPr="002D224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     правового      акта,      реализация      которого      потребует</w:t>
      </w:r>
      <w:r w:rsidRPr="002D2247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>дополнительных материальных, финансовых и иных затрат);</w:t>
      </w:r>
    </w:p>
    <w:p w:rsidR="002D2247" w:rsidRPr="002D2247" w:rsidRDefault="002D2247" w:rsidP="002D2247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40" w:after="0" w:line="326" w:lineRule="exact"/>
        <w:ind w:left="10" w:firstLine="5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D2247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список инициативной группы граждан с указанием фамилии, имени,</w:t>
      </w:r>
      <w:r w:rsidRPr="002D224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7"/>
          <w:sz w:val="28"/>
          <w:szCs w:val="28"/>
        </w:rPr>
        <w:t>отчества, даты рождения, паспортных данных, адреса места жительства и</w:t>
      </w:r>
      <w:r w:rsidRPr="002D2247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>телефона членов группы;</w:t>
      </w:r>
    </w:p>
    <w:p w:rsidR="002D2247" w:rsidRPr="002D2247" w:rsidRDefault="002D2247" w:rsidP="002D2247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45" w:after="0" w:line="322" w:lineRule="exact"/>
        <w:ind w:left="10" w:firstLine="5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D2247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протокол собрания (заседания), на котором было принято решение о</w:t>
      </w:r>
      <w:r w:rsidRPr="002D2247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6"/>
          <w:sz w:val="28"/>
          <w:szCs w:val="28"/>
        </w:rPr>
        <w:t>создании инициативной группы граждан для реализации правотворческой</w:t>
      </w:r>
      <w:r w:rsidRPr="002D2247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3"/>
          <w:sz w:val="28"/>
          <w:szCs w:val="28"/>
        </w:rPr>
        <w:t>инициативы с указанием наименования проекта муниципального правового</w:t>
      </w:r>
      <w:r w:rsidRPr="002D224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8"/>
          <w:sz w:val="28"/>
          <w:szCs w:val="28"/>
        </w:rPr>
        <w:t>акта, а также фамилии, имени, отчества и адреса места жительства члена</w:t>
      </w:r>
      <w:r w:rsidRPr="002D2247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инициативной группы, уполномоченного представлять инициативную группу</w:t>
      </w:r>
      <w:r w:rsidRPr="002D224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4"/>
          <w:sz w:val="28"/>
          <w:szCs w:val="28"/>
        </w:rPr>
        <w:t>граждан при внесении и рассмотрении проекта муниципального правового</w:t>
      </w:r>
      <w:r w:rsidRPr="002D224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-7"/>
          <w:sz w:val="28"/>
          <w:szCs w:val="28"/>
        </w:rPr>
        <w:t>акта.</w:t>
      </w:r>
    </w:p>
    <w:p w:rsidR="002D2247" w:rsidRPr="002D2247" w:rsidRDefault="002D2247" w:rsidP="002D2247">
      <w:pPr>
        <w:shd w:val="clear" w:color="auto" w:fill="FFFFFF"/>
        <w:spacing w:before="240" w:line="322" w:lineRule="exact"/>
        <w:ind w:right="14" w:firstLine="538"/>
        <w:contextualSpacing/>
        <w:jc w:val="both"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Заявление и документы, указанные в настоящем пункте, могут </w:t>
      </w:r>
      <w:r w:rsidRPr="002D2247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представляться членом инициативной группы, уполномоченным </w:t>
      </w:r>
      <w:r w:rsidRPr="002D22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представлять инициативную группу, в орган местного самоуправления лично </w:t>
      </w:r>
      <w:r w:rsidRPr="002D2247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или посредством направления документов по почте. Заявление 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>регистрируется в день его поступления.</w:t>
      </w:r>
    </w:p>
    <w:p w:rsidR="002D2247" w:rsidRPr="002D2247" w:rsidRDefault="002D2247" w:rsidP="002D2247">
      <w:pPr>
        <w:shd w:val="clear" w:color="auto" w:fill="FFFFFF"/>
        <w:tabs>
          <w:tab w:val="left" w:pos="1253"/>
        </w:tabs>
        <w:spacing w:before="240" w:line="322" w:lineRule="exact"/>
        <w:ind w:left="5" w:firstLine="547"/>
        <w:contextualSpacing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pacing w:val="-10"/>
          <w:sz w:val="28"/>
          <w:szCs w:val="28"/>
        </w:rPr>
        <w:t>3.2.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224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Органы    местного    самоуправления,    отказывают    в    принятии</w:t>
      </w:r>
      <w:r w:rsidRPr="002D224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заявления, указанного в абзаце </w:t>
      </w:r>
      <w:r w:rsidRPr="002D2247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2D22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пункта 3.1 Положения, в случаях:</w:t>
      </w:r>
    </w:p>
    <w:p w:rsidR="002D2247" w:rsidRPr="002D2247" w:rsidRDefault="002D2247" w:rsidP="002D2247">
      <w:pPr>
        <w:shd w:val="clear" w:color="auto" w:fill="FFFFFF"/>
        <w:tabs>
          <w:tab w:val="left" w:pos="869"/>
        </w:tabs>
        <w:spacing w:before="245" w:line="322" w:lineRule="exact"/>
        <w:ind w:left="5" w:firstLine="566"/>
        <w:contextualSpacing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pacing w:val="-24"/>
          <w:sz w:val="28"/>
          <w:szCs w:val="28"/>
        </w:rPr>
        <w:t>1)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2247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нарушения требований, предъявляемых к численности инициативной</w:t>
      </w:r>
      <w:r w:rsidRPr="002D224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>группы граждан, указанных в пункте 2.3 Положения;</w:t>
      </w:r>
    </w:p>
    <w:p w:rsidR="00740D2A" w:rsidRDefault="00843063" w:rsidP="0084306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</w:t>
      </w:r>
      <w:r w:rsidR="002D2247" w:rsidRPr="002D2247">
        <w:rPr>
          <w:rFonts w:ascii="Times New Roman" w:hAnsi="Times New Roman" w:cs="Times New Roman"/>
          <w:color w:val="000000"/>
          <w:spacing w:val="-11"/>
          <w:sz w:val="28"/>
          <w:szCs w:val="28"/>
        </w:rPr>
        <w:t>2)</w:t>
      </w:r>
      <w:r w:rsidR="002D2247" w:rsidRPr="002D2247">
        <w:rPr>
          <w:rFonts w:ascii="Times New Roman" w:hAnsi="Times New Roman" w:cs="Times New Roman"/>
          <w:color w:val="000000"/>
          <w:sz w:val="28"/>
          <w:szCs w:val="28"/>
        </w:rPr>
        <w:tab/>
        <w:t>нарушения    требований,    предъявляемых    к    порядку    создания</w:t>
      </w:r>
    </w:p>
    <w:p w:rsidR="002D2247" w:rsidRPr="002D2247" w:rsidRDefault="002D2247" w:rsidP="002D2247">
      <w:pPr>
        <w:shd w:val="clear" w:color="auto" w:fill="FFFFFF"/>
        <w:ind w:left="34"/>
        <w:contextualSpacing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z w:val="28"/>
          <w:szCs w:val="28"/>
        </w:rPr>
        <w:t>инициативной группы граждан, указанных в пункте 2.4 Положения;</w:t>
      </w:r>
    </w:p>
    <w:p w:rsidR="002D2247" w:rsidRPr="002D2247" w:rsidRDefault="002D2247" w:rsidP="002D2247">
      <w:pPr>
        <w:shd w:val="clear" w:color="auto" w:fill="FFFFFF"/>
        <w:tabs>
          <w:tab w:val="left" w:pos="950"/>
        </w:tabs>
        <w:spacing w:before="235" w:line="326" w:lineRule="exact"/>
        <w:ind w:left="14" w:firstLine="552"/>
        <w:contextualSpacing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pacing w:val="-13"/>
          <w:sz w:val="28"/>
          <w:szCs w:val="28"/>
        </w:rPr>
        <w:t>3)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2247">
        <w:rPr>
          <w:rFonts w:ascii="Times New Roman" w:hAnsi="Times New Roman" w:cs="Times New Roman"/>
          <w:color w:val="000000"/>
          <w:spacing w:val="5"/>
          <w:sz w:val="28"/>
          <w:szCs w:val="28"/>
        </w:rPr>
        <w:t>заявление о направлении  проекта муниципального правового акта</w:t>
      </w:r>
      <w:r w:rsidRPr="002D2247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подписано    лицом,     не     являющимся    членом    инициативной     группы,</w:t>
      </w:r>
      <w:r w:rsidRPr="002D224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уполномоченным  в соответствии  с протоколом  собрания  (заседания),  на</w:t>
      </w:r>
      <w:r w:rsidRPr="002D224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  <w:t>котором было принято решение о создании инициативной группы граждан,</w:t>
      </w:r>
      <w:r w:rsidRPr="002D224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>представлять инициативную группу граждан;</w:t>
      </w:r>
    </w:p>
    <w:p w:rsidR="002D2247" w:rsidRPr="002D2247" w:rsidRDefault="002D2247" w:rsidP="002D2247">
      <w:pPr>
        <w:shd w:val="clear" w:color="auto" w:fill="FFFFFF"/>
        <w:tabs>
          <w:tab w:val="left" w:pos="1104"/>
          <w:tab w:val="left" w:leader="underscore" w:pos="3005"/>
        </w:tabs>
        <w:spacing w:before="245" w:line="322" w:lineRule="exact"/>
        <w:ind w:left="19" w:firstLine="542"/>
        <w:contextualSpacing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pacing w:val="-11"/>
          <w:sz w:val="28"/>
          <w:szCs w:val="28"/>
        </w:rPr>
        <w:t>4)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224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принятие    муниципального    правового    акта    не    относится    к</w:t>
      </w:r>
      <w:r w:rsidRPr="002D224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>компетенции    органа    местного    самоуправления,    которому    поступило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заявление, либо проект муниципального правового акта предусматривает</w:t>
      </w:r>
      <w:r w:rsidRPr="002D2247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>регулирование   правоотношений,   не   относящихся   к   вопросам   местного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значения</w:t>
      </w:r>
      <w:r w:rsidR="009668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поселения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2247" w:rsidRPr="002D2247" w:rsidRDefault="002D2247" w:rsidP="002D2247">
      <w:pPr>
        <w:shd w:val="clear" w:color="auto" w:fill="FFFFFF"/>
        <w:tabs>
          <w:tab w:val="left" w:pos="878"/>
        </w:tabs>
        <w:spacing w:before="245" w:line="317" w:lineRule="exact"/>
        <w:ind w:left="24" w:firstLine="542"/>
        <w:contextualSpacing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pacing w:val="-15"/>
          <w:sz w:val="28"/>
          <w:szCs w:val="28"/>
        </w:rPr>
        <w:t>5)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ab/>
        <w:t>представления неполного перечня документов, указанного в абзацах 2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-1"/>
          <w:sz w:val="28"/>
          <w:szCs w:val="28"/>
        </w:rPr>
        <w:t>- 6 пункта 3,1 Положения.</w:t>
      </w:r>
    </w:p>
    <w:p w:rsidR="002D2247" w:rsidRPr="002D2247" w:rsidRDefault="002D2247" w:rsidP="002D2247">
      <w:pPr>
        <w:shd w:val="clear" w:color="auto" w:fill="FFFFFF"/>
        <w:spacing w:before="250" w:line="322" w:lineRule="exact"/>
        <w:ind w:left="14" w:right="10" w:firstLine="538"/>
        <w:contextualSpacing/>
        <w:jc w:val="both"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случае отказа в принятии заявления, указанного в абзаце 1 пункта 3,1 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Положения, члену инициативной группы, уполномоченному представлять </w:t>
      </w:r>
      <w:r w:rsidRPr="002D224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инициативную группу, направляется письменный отказ с указанием 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>оснований отказа в течение 14 дней с момента регистрации заявления.</w:t>
      </w:r>
    </w:p>
    <w:p w:rsidR="002D2247" w:rsidRPr="002D2247" w:rsidRDefault="002D2247" w:rsidP="002D2247">
      <w:pPr>
        <w:shd w:val="clear" w:color="auto" w:fill="FFFFFF"/>
        <w:spacing w:before="245" w:line="322" w:lineRule="exact"/>
        <w:ind w:left="14" w:right="14" w:firstLine="538"/>
        <w:contextualSpacing/>
        <w:jc w:val="both"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Письменный отказ направляется по указанному в протоколе адресу </w:t>
      </w:r>
      <w:r w:rsidRPr="002D2247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места жительства члена инициативной группы, уполномоченного </w:t>
      </w:r>
      <w:r w:rsidRPr="002D22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представлять инициативную группу, с приложением поступивших заявления </w:t>
      </w:r>
      <w:r w:rsidRPr="002D2247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документов.</w:t>
      </w:r>
    </w:p>
    <w:p w:rsidR="002D2247" w:rsidRPr="002D2247" w:rsidRDefault="002D2247" w:rsidP="002D2247">
      <w:pPr>
        <w:shd w:val="clear" w:color="auto" w:fill="FFFFFF"/>
        <w:spacing w:before="250" w:line="322" w:lineRule="exact"/>
        <w:ind w:left="10" w:right="14" w:firstLine="542"/>
        <w:contextualSpacing/>
        <w:jc w:val="both"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3.4. Письменный отказ в принятии заявления не препятствует 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>повторному внесению заявления и документов при условии устранения допущенных нарушений, являвшихся основаниями отказа.</w:t>
      </w:r>
    </w:p>
    <w:p w:rsidR="002D2247" w:rsidRPr="002D2247" w:rsidRDefault="002D2247" w:rsidP="002D2247">
      <w:pPr>
        <w:shd w:val="clear" w:color="auto" w:fill="FFFFFF"/>
        <w:spacing w:before="322"/>
        <w:ind w:left="1253"/>
        <w:contextualSpacing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z w:val="28"/>
          <w:szCs w:val="28"/>
        </w:rPr>
        <w:t>4. Рассмотрение проекта муниципального правового акта</w:t>
      </w:r>
    </w:p>
    <w:p w:rsidR="002D2247" w:rsidRPr="002D2247" w:rsidRDefault="002D2247" w:rsidP="002D2247">
      <w:pPr>
        <w:shd w:val="clear" w:color="auto" w:fill="FFFFFF"/>
        <w:spacing w:before="326" w:line="322" w:lineRule="exact"/>
        <w:ind w:left="5" w:right="19" w:firstLine="538"/>
        <w:contextualSpacing/>
        <w:jc w:val="both"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4.1. Проект муниципального правового акта, внесенный в порядке </w:t>
      </w:r>
      <w:r w:rsidRPr="002D2247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правотворческой инициативы граждан, подлежит обязательному </w:t>
      </w:r>
      <w:r w:rsidRPr="002D224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рассмотрению соответствующим органом местного самоуправления в 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>течение трех месяцев со дня его внесения инициативной группой.</w:t>
      </w:r>
    </w:p>
    <w:p w:rsidR="002D2247" w:rsidRPr="002D2247" w:rsidRDefault="00843063" w:rsidP="002D2247">
      <w:pPr>
        <w:shd w:val="clear" w:color="auto" w:fill="FFFFFF"/>
        <w:tabs>
          <w:tab w:val="left" w:pos="1104"/>
          <w:tab w:val="left" w:leader="underscore" w:pos="9398"/>
        </w:tabs>
        <w:spacing w:after="0" w:line="322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</w:t>
      </w:r>
      <w:r w:rsidR="002D2247" w:rsidRPr="002D2247">
        <w:rPr>
          <w:rFonts w:ascii="Times New Roman" w:hAnsi="Times New Roman" w:cs="Times New Roman"/>
          <w:color w:val="000000"/>
          <w:spacing w:val="-10"/>
          <w:sz w:val="28"/>
          <w:szCs w:val="28"/>
        </w:rPr>
        <w:t>4.2</w:t>
      </w:r>
      <w:r w:rsidR="002D22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D2247" w:rsidRPr="002D2247">
        <w:rPr>
          <w:rFonts w:ascii="Times New Roman" w:hAnsi="Times New Roman" w:cs="Times New Roman"/>
          <w:color w:val="000000"/>
          <w:sz w:val="28"/>
          <w:szCs w:val="28"/>
        </w:rPr>
        <w:t>Рассмотрени</w:t>
      </w:r>
      <w:r w:rsidR="002D2247">
        <w:rPr>
          <w:rFonts w:ascii="Times New Roman" w:hAnsi="Times New Roman" w:cs="Times New Roman"/>
          <w:color w:val="000000"/>
          <w:sz w:val="28"/>
          <w:szCs w:val="28"/>
        </w:rPr>
        <w:t>е   проекта   решения   Советом</w:t>
      </w:r>
      <w:r w:rsidR="002D2247" w:rsidRPr="002D2247">
        <w:rPr>
          <w:rFonts w:ascii="Times New Roman" w:hAnsi="Times New Roman" w:cs="Times New Roman"/>
          <w:color w:val="000000"/>
          <w:sz w:val="28"/>
          <w:szCs w:val="28"/>
        </w:rPr>
        <w:t xml:space="preserve">   депутатов </w:t>
      </w:r>
      <w:r w:rsidR="002D2247" w:rsidRPr="002D2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проводится   на   его   открытом   заседании   с   участием   уполномоченных </w:t>
      </w:r>
      <w:r w:rsidR="002D2247" w:rsidRPr="002D2247">
        <w:rPr>
          <w:rFonts w:ascii="Times New Roman" w:hAnsi="Times New Roman" w:cs="Times New Roman"/>
          <w:color w:val="000000"/>
          <w:sz w:val="28"/>
          <w:szCs w:val="28"/>
        </w:rPr>
        <w:t>представителей инициативной группы.</w:t>
      </w:r>
    </w:p>
    <w:p w:rsidR="002D2247" w:rsidRPr="002D2247" w:rsidRDefault="002D2247" w:rsidP="002D2247">
      <w:pPr>
        <w:shd w:val="clear" w:color="auto" w:fill="FFFFFF"/>
        <w:tabs>
          <w:tab w:val="left" w:pos="1296"/>
        </w:tabs>
        <w:spacing w:line="322" w:lineRule="exact"/>
        <w:ind w:left="547"/>
        <w:contextualSpacing/>
        <w:jc w:val="both"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pacing w:val="-15"/>
          <w:sz w:val="28"/>
          <w:szCs w:val="28"/>
        </w:rPr>
        <w:t>4.3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22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Проект      муниципального      правового      акта,      внесенный      </w:t>
      </w:r>
      <w:proofErr w:type="gramStart"/>
      <w:r w:rsidRPr="002D2247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proofErr w:type="gramEnd"/>
    </w:p>
    <w:p w:rsidR="002D2247" w:rsidRDefault="002D2247" w:rsidP="002D2247">
      <w:pPr>
        <w:shd w:val="clear" w:color="auto" w:fill="FFFFFF"/>
        <w:tabs>
          <w:tab w:val="left" w:leader="underscore" w:pos="3941"/>
        </w:tabs>
        <w:spacing w:line="322" w:lineRule="exact"/>
        <w:ind w:left="10"/>
        <w:contextualSpacing/>
        <w:jc w:val="both"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Администрац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ию сельсовета</w:t>
      </w:r>
      <w:r w:rsidRPr="002D2247">
        <w:rPr>
          <w:rFonts w:ascii="Times New Roman" w:hAnsi="Times New Roman" w:cs="Times New Roman"/>
          <w:color w:val="000000"/>
          <w:spacing w:val="-1"/>
          <w:sz w:val="28"/>
          <w:szCs w:val="28"/>
        </w:rPr>
        <w:t>,   рассматривается   главой   администраци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сельсовета </w:t>
      </w:r>
      <w:r w:rsidRPr="002D2247">
        <w:rPr>
          <w:rFonts w:ascii="Times New Roman" w:hAnsi="Times New Roman" w:cs="Times New Roman"/>
          <w:color w:val="000000"/>
          <w:spacing w:val="1"/>
          <w:sz w:val="28"/>
          <w:szCs w:val="28"/>
        </w:rPr>
        <w:t>либо   лицом,   исполняющим   его   обязанности,   с   участием</w:t>
      </w:r>
    </w:p>
    <w:p w:rsidR="002D2247" w:rsidRPr="002D2247" w:rsidRDefault="002D2247" w:rsidP="002D2247">
      <w:pPr>
        <w:shd w:val="clear" w:color="auto" w:fill="FFFFFF"/>
        <w:tabs>
          <w:tab w:val="left" w:leader="underscore" w:pos="3941"/>
        </w:tabs>
        <w:spacing w:line="322" w:lineRule="exact"/>
        <w:ind w:left="10"/>
        <w:contextualSpacing/>
        <w:jc w:val="both"/>
        <w:rPr>
          <w:rFonts w:ascii="Times New Roman" w:hAnsi="Times New Roman" w:cs="Times New Roman"/>
        </w:rPr>
      </w:pPr>
      <w:r w:rsidRPr="002D2247">
        <w:rPr>
          <w:rFonts w:ascii="Times New Roman" w:hAnsi="Times New Roman" w:cs="Times New Roman"/>
          <w:color w:val="000000"/>
          <w:sz w:val="28"/>
          <w:szCs w:val="28"/>
        </w:rPr>
        <w:t>представителей инициативной группы.</w:t>
      </w:r>
    </w:p>
    <w:p w:rsidR="002D2247" w:rsidRDefault="002D2247" w:rsidP="002D2247">
      <w:pPr>
        <w:shd w:val="clear" w:color="auto" w:fill="FFFFFF"/>
        <w:tabs>
          <w:tab w:val="left" w:pos="1138"/>
        </w:tabs>
        <w:spacing w:line="322" w:lineRule="exact"/>
        <w:ind w:left="5" w:firstLine="542"/>
        <w:contextualSpacing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D2247">
        <w:rPr>
          <w:rFonts w:ascii="Times New Roman" w:hAnsi="Times New Roman" w:cs="Times New Roman"/>
          <w:color w:val="000000"/>
          <w:spacing w:val="-10"/>
          <w:sz w:val="28"/>
          <w:szCs w:val="28"/>
        </w:rPr>
        <w:t>4.4</w:t>
      </w:r>
      <w:r w:rsidRPr="002D2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224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Проект   муниципального   правого   акта,   внесенный   в   порядке</w:t>
      </w:r>
      <w:r w:rsidRPr="002D224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2D2247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реализации правотворческой инициативы граждан, принимается в порядке,</w:t>
      </w:r>
    </w:p>
    <w:p w:rsidR="002D2247" w:rsidRPr="00966879" w:rsidRDefault="002D2247" w:rsidP="00966879">
      <w:pPr>
        <w:shd w:val="clear" w:color="auto" w:fill="FFFFFF"/>
        <w:spacing w:line="326" w:lineRule="exact"/>
        <w:ind w:left="5" w:right="5"/>
        <w:contextualSpacing/>
        <w:jc w:val="both"/>
        <w:rPr>
          <w:rFonts w:ascii="Times New Roman" w:hAnsi="Times New Roman" w:cs="Times New Roman"/>
        </w:rPr>
      </w:pPr>
      <w:proofErr w:type="gramStart"/>
      <w:r w:rsidRPr="00966879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установленном</w:t>
      </w:r>
      <w:proofErr w:type="gramEnd"/>
      <w:r w:rsidRPr="009668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для принятия соответствующего муниципального правового </w:t>
      </w:r>
      <w:r w:rsidRPr="00966879">
        <w:rPr>
          <w:rFonts w:ascii="Times New Roman" w:hAnsi="Times New Roman" w:cs="Times New Roman"/>
          <w:color w:val="000000"/>
          <w:sz w:val="28"/>
          <w:szCs w:val="28"/>
        </w:rPr>
        <w:t>акта органа местного самоуправления.</w:t>
      </w:r>
    </w:p>
    <w:p w:rsidR="002D2247" w:rsidRPr="00966879" w:rsidRDefault="002D2247" w:rsidP="00966879">
      <w:pPr>
        <w:shd w:val="clear" w:color="auto" w:fill="FFFFFF"/>
        <w:spacing w:line="326" w:lineRule="exact"/>
        <w:ind w:firstLine="538"/>
        <w:contextualSpacing/>
        <w:jc w:val="both"/>
        <w:rPr>
          <w:rFonts w:ascii="Times New Roman" w:hAnsi="Times New Roman" w:cs="Times New Roman"/>
        </w:rPr>
      </w:pPr>
      <w:r w:rsidRPr="009668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4.5 Мотивированное решение, принятое по результатам рассмотрения проекта муниципального правового акта, внесенного в порядке реализации </w:t>
      </w:r>
      <w:r w:rsidRPr="0096687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правотворческой инициативы граждан, должно быть официально в </w:t>
      </w:r>
      <w:r w:rsidRPr="009668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письменной форме доведено до сведения внесшей его инициативной группы </w:t>
      </w:r>
      <w:r w:rsidRPr="00966879">
        <w:rPr>
          <w:rFonts w:ascii="Times New Roman" w:hAnsi="Times New Roman" w:cs="Times New Roman"/>
          <w:color w:val="000000"/>
          <w:sz w:val="28"/>
          <w:szCs w:val="28"/>
        </w:rPr>
        <w:t>граждан в течение 15 дней со дня принятия решения.</w:t>
      </w:r>
    </w:p>
    <w:p w:rsidR="002D2247" w:rsidRPr="002D2247" w:rsidRDefault="002D2247" w:rsidP="00966879">
      <w:pPr>
        <w:shd w:val="clear" w:color="auto" w:fill="FFFFFF"/>
        <w:tabs>
          <w:tab w:val="left" w:pos="1138"/>
        </w:tabs>
        <w:spacing w:line="322" w:lineRule="exact"/>
        <w:contextualSpacing/>
        <w:rPr>
          <w:rFonts w:ascii="Times New Roman" w:hAnsi="Times New Roman" w:cs="Times New Roman"/>
        </w:rPr>
        <w:sectPr w:rsidR="002D2247" w:rsidRPr="002D2247" w:rsidSect="00966879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2D2247" w:rsidRPr="002D2247" w:rsidRDefault="002D2247" w:rsidP="0096687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2247" w:rsidRPr="002D2247" w:rsidSect="006C55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B676FE"/>
    <w:lvl w:ilvl="0">
      <w:numFmt w:val="bullet"/>
      <w:lvlText w:val="*"/>
      <w:lvlJc w:val="left"/>
    </w:lvl>
  </w:abstractNum>
  <w:abstractNum w:abstractNumId="1">
    <w:nsid w:val="02D12851"/>
    <w:multiLevelType w:val="hybridMultilevel"/>
    <w:tmpl w:val="883278D6"/>
    <w:lvl w:ilvl="0" w:tplc="EA6A70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3D13FF"/>
    <w:multiLevelType w:val="multilevel"/>
    <w:tmpl w:val="ABE88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8867E75"/>
    <w:multiLevelType w:val="hybridMultilevel"/>
    <w:tmpl w:val="575A7574"/>
    <w:lvl w:ilvl="0" w:tplc="3EF80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D313EC"/>
    <w:multiLevelType w:val="singleLevel"/>
    <w:tmpl w:val="0BBC75D2"/>
    <w:lvl w:ilvl="0">
      <w:start w:val="1"/>
      <w:numFmt w:val="decimal"/>
      <w:lvlText w:val="2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lvl w:ilvl="0">
        <w:start w:val="1"/>
        <w:numFmt w:val="decimal"/>
        <w:lvlText w:val="2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55B"/>
    <w:rsid w:val="00253FEB"/>
    <w:rsid w:val="002D2247"/>
    <w:rsid w:val="0039504B"/>
    <w:rsid w:val="003E05BC"/>
    <w:rsid w:val="00582A02"/>
    <w:rsid w:val="0064277B"/>
    <w:rsid w:val="006C555B"/>
    <w:rsid w:val="0073559F"/>
    <w:rsid w:val="00740D2A"/>
    <w:rsid w:val="007B1C73"/>
    <w:rsid w:val="00843063"/>
    <w:rsid w:val="00966879"/>
    <w:rsid w:val="009D0454"/>
    <w:rsid w:val="00A05029"/>
    <w:rsid w:val="00C3184A"/>
    <w:rsid w:val="00CC1559"/>
    <w:rsid w:val="00D13602"/>
    <w:rsid w:val="00E4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qFormat/>
    <w:rsid w:val="006C555B"/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1"/>
    <w:rsid w:val="006C555B"/>
    <w:pPr>
      <w:suppressAutoHyphens/>
      <w:spacing w:after="0" w:line="288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C555B"/>
  </w:style>
  <w:style w:type="paragraph" w:styleId="a5">
    <w:name w:val="List Paragraph"/>
    <w:basedOn w:val="a"/>
    <w:uiPriority w:val="34"/>
    <w:qFormat/>
    <w:rsid w:val="00A05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Krasnoirka</dc:creator>
  <cp:keywords/>
  <dc:description/>
  <cp:lastModifiedBy>Krasnoirka</cp:lastModifiedBy>
  <cp:revision>13</cp:revision>
  <cp:lastPrinted>2018-06-25T02:22:00Z</cp:lastPrinted>
  <dcterms:created xsi:type="dcterms:W3CDTF">2018-06-13T04:54:00Z</dcterms:created>
  <dcterms:modified xsi:type="dcterms:W3CDTF">2018-06-25T08:55:00Z</dcterms:modified>
</cp:coreProperties>
</file>