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E" w:rsidRPr="008B63F5" w:rsidRDefault="00566870" w:rsidP="001D72BE">
      <w:pPr>
        <w:pStyle w:val="a7"/>
        <w:rPr>
          <w:b/>
          <w:spacing w:val="20"/>
        </w:rPr>
      </w:pPr>
      <w:r>
        <w:rPr>
          <w:b/>
          <w:spacing w:val="20"/>
        </w:rPr>
        <w:t xml:space="preserve">АДМИНИСТРАЦИЯ ТОПЧИХИНСКОГО </w:t>
      </w:r>
      <w:r w:rsidR="001D72BE" w:rsidRPr="008B63F5">
        <w:rPr>
          <w:b/>
          <w:spacing w:val="20"/>
        </w:rPr>
        <w:t>РАЙОНА</w:t>
      </w:r>
    </w:p>
    <w:p w:rsidR="001D72BE" w:rsidRPr="008B63F5" w:rsidRDefault="001D72BE" w:rsidP="001D72BE">
      <w:pPr>
        <w:jc w:val="center"/>
        <w:rPr>
          <w:b/>
          <w:spacing w:val="20"/>
          <w:sz w:val="24"/>
        </w:rPr>
      </w:pPr>
      <w:r w:rsidRPr="008B63F5">
        <w:rPr>
          <w:b/>
          <w:spacing w:val="20"/>
          <w:sz w:val="24"/>
        </w:rPr>
        <w:t>АЛТАЙСКОГО КРАЯ</w:t>
      </w:r>
    </w:p>
    <w:p w:rsidR="00BA139B" w:rsidRDefault="00BA139B" w:rsidP="001B2F69">
      <w:pPr>
        <w:pStyle w:val="1"/>
        <w:rPr>
          <w:b/>
          <w:spacing w:val="84"/>
        </w:rPr>
      </w:pPr>
    </w:p>
    <w:p w:rsidR="001D72BE" w:rsidRPr="00BA139B" w:rsidRDefault="001D72BE" w:rsidP="001D72BE">
      <w:pPr>
        <w:pStyle w:val="1"/>
        <w:jc w:val="center"/>
        <w:rPr>
          <w:rFonts w:ascii="Arial" w:hAnsi="Arial" w:cs="Arial"/>
          <w:b/>
          <w:spacing w:val="84"/>
        </w:rPr>
      </w:pPr>
      <w:r w:rsidRPr="00BA139B">
        <w:rPr>
          <w:rFonts w:ascii="Arial" w:hAnsi="Arial" w:cs="Arial"/>
          <w:b/>
          <w:spacing w:val="84"/>
        </w:rPr>
        <w:t>ПОСТАНОВЛЕНИЕ</w:t>
      </w:r>
    </w:p>
    <w:p w:rsidR="001D72BE" w:rsidRDefault="001D72BE" w:rsidP="001D72BE">
      <w:pPr>
        <w:jc w:val="center"/>
        <w:rPr>
          <w:b/>
          <w:sz w:val="24"/>
        </w:rPr>
      </w:pPr>
    </w:p>
    <w:p w:rsidR="00BD7F3E" w:rsidRPr="001F4E0A" w:rsidRDefault="001F4E0A" w:rsidP="008B63F5">
      <w:pPr>
        <w:pStyle w:val="20"/>
        <w:spacing w:after="0" w:line="240" w:lineRule="auto"/>
        <w:rPr>
          <w:rFonts w:ascii="Arial" w:hAnsi="Arial"/>
          <w:sz w:val="18"/>
          <w:szCs w:val="18"/>
        </w:rPr>
      </w:pPr>
      <w:r w:rsidRPr="001F4E0A">
        <w:rPr>
          <w:rFonts w:ascii="Arial" w:hAnsi="Arial" w:cs="Arial"/>
          <w:sz w:val="24"/>
        </w:rPr>
        <w:t>26.01.</w:t>
      </w:r>
      <w:r w:rsidR="00DC7010" w:rsidRPr="001F4E0A">
        <w:rPr>
          <w:rFonts w:ascii="Arial" w:hAnsi="Arial" w:cs="Arial"/>
          <w:sz w:val="24"/>
          <w:szCs w:val="24"/>
        </w:rPr>
        <w:t>201</w:t>
      </w:r>
      <w:r w:rsidR="00C10BA0" w:rsidRPr="001F4E0A">
        <w:rPr>
          <w:rFonts w:ascii="Arial" w:hAnsi="Arial" w:cs="Arial"/>
          <w:sz w:val="24"/>
          <w:szCs w:val="24"/>
        </w:rPr>
        <w:t>8</w:t>
      </w:r>
      <w:r w:rsidR="00810DEC" w:rsidRPr="001F4E0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B2120F" w:rsidRPr="001F4E0A">
        <w:rPr>
          <w:rFonts w:ascii="Arial" w:hAnsi="Arial" w:cs="Arial"/>
          <w:sz w:val="24"/>
          <w:szCs w:val="24"/>
        </w:rPr>
        <w:t xml:space="preserve">                       </w:t>
      </w:r>
      <w:r w:rsidR="00810DEC" w:rsidRPr="001F4E0A">
        <w:rPr>
          <w:rFonts w:ascii="Arial" w:hAnsi="Arial" w:cs="Arial"/>
          <w:sz w:val="24"/>
          <w:szCs w:val="24"/>
        </w:rPr>
        <w:t xml:space="preserve">  </w:t>
      </w:r>
      <w:r w:rsidR="00FD2120" w:rsidRPr="001F4E0A">
        <w:rPr>
          <w:rFonts w:ascii="Arial" w:hAnsi="Arial" w:cs="Arial"/>
          <w:sz w:val="24"/>
          <w:szCs w:val="24"/>
        </w:rPr>
        <w:t xml:space="preserve"> </w:t>
      </w:r>
      <w:r w:rsidR="00810DEC" w:rsidRPr="001F4E0A">
        <w:rPr>
          <w:rFonts w:ascii="Arial" w:hAnsi="Arial" w:cs="Arial"/>
          <w:sz w:val="24"/>
          <w:szCs w:val="24"/>
        </w:rPr>
        <w:t xml:space="preserve">   </w:t>
      </w:r>
      <w:r w:rsidR="005B5CF9" w:rsidRPr="001F4E0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B5CF9" w:rsidRPr="001F4E0A">
        <w:rPr>
          <w:rFonts w:ascii="Arial" w:hAnsi="Arial" w:cs="Arial"/>
          <w:sz w:val="24"/>
          <w:szCs w:val="24"/>
        </w:rPr>
        <w:t xml:space="preserve"> </w:t>
      </w:r>
      <w:r w:rsidR="00810DEC" w:rsidRPr="001F4E0A">
        <w:rPr>
          <w:rFonts w:ascii="Arial" w:hAnsi="Arial" w:cs="Arial"/>
          <w:sz w:val="24"/>
          <w:szCs w:val="24"/>
        </w:rPr>
        <w:t xml:space="preserve">     </w:t>
      </w:r>
      <w:r w:rsidR="00566870" w:rsidRPr="001F4E0A">
        <w:rPr>
          <w:rFonts w:ascii="Arial" w:hAnsi="Arial" w:cs="Arial"/>
          <w:sz w:val="24"/>
          <w:szCs w:val="24"/>
        </w:rPr>
        <w:t xml:space="preserve">  </w:t>
      </w:r>
      <w:r w:rsidR="00695D28" w:rsidRPr="001F4E0A">
        <w:rPr>
          <w:rFonts w:ascii="Arial" w:hAnsi="Arial" w:cs="Arial"/>
          <w:sz w:val="24"/>
          <w:szCs w:val="24"/>
        </w:rPr>
        <w:t xml:space="preserve"> </w:t>
      </w:r>
      <w:r w:rsidR="00810DEC" w:rsidRPr="001F4E0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</w:t>
      </w:r>
    </w:p>
    <w:p w:rsidR="00810DEC" w:rsidRPr="00695D28" w:rsidRDefault="00810DEC" w:rsidP="00BD7F3E">
      <w:pPr>
        <w:pStyle w:val="2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95D28">
        <w:rPr>
          <w:rFonts w:ascii="Arial" w:hAnsi="Arial"/>
          <w:b/>
          <w:sz w:val="18"/>
          <w:szCs w:val="18"/>
        </w:rPr>
        <w:t>с. Топчиха</w:t>
      </w:r>
    </w:p>
    <w:p w:rsidR="00810DEC" w:rsidRPr="00C60719" w:rsidRDefault="00810DEC" w:rsidP="008B63F5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4F02B4" w:rsidRPr="00E55F07" w:rsidTr="004F02B4">
        <w:tc>
          <w:tcPr>
            <w:tcW w:w="4644" w:type="dxa"/>
          </w:tcPr>
          <w:p w:rsidR="004F02B4" w:rsidRPr="00E55F07" w:rsidRDefault="004F02B4" w:rsidP="00D84A2C">
            <w:pPr>
              <w:jc w:val="both"/>
              <w:rPr>
                <w:sz w:val="26"/>
                <w:szCs w:val="26"/>
              </w:rPr>
            </w:pPr>
            <w:r w:rsidRPr="00E55F07">
              <w:rPr>
                <w:sz w:val="26"/>
                <w:szCs w:val="26"/>
              </w:rPr>
              <w:t xml:space="preserve">О </w:t>
            </w:r>
            <w:r w:rsidR="0035462F" w:rsidRPr="00E55F07">
              <w:rPr>
                <w:sz w:val="26"/>
                <w:szCs w:val="26"/>
              </w:rPr>
              <w:t xml:space="preserve">внесении изменений в </w:t>
            </w:r>
            <w:r w:rsidR="00D84A2C" w:rsidRPr="00E55F07">
              <w:rPr>
                <w:sz w:val="26"/>
                <w:szCs w:val="26"/>
              </w:rPr>
              <w:t xml:space="preserve">муниципальную программу </w:t>
            </w:r>
            <w:r w:rsidR="0015608D" w:rsidRPr="00E55F07">
              <w:rPr>
                <w:sz w:val="26"/>
                <w:szCs w:val="26"/>
              </w:rPr>
              <w:t>«Патриотическое воспитание граждан в Топчихинском районе» на 2016-2020 годы</w:t>
            </w:r>
          </w:p>
        </w:tc>
      </w:tr>
    </w:tbl>
    <w:p w:rsidR="004513E9" w:rsidRPr="00E55F07" w:rsidRDefault="004513E9" w:rsidP="00810DEC">
      <w:pPr>
        <w:jc w:val="both"/>
        <w:rPr>
          <w:sz w:val="26"/>
          <w:szCs w:val="26"/>
        </w:rPr>
      </w:pPr>
    </w:p>
    <w:p w:rsidR="00B53C97" w:rsidRPr="00E55F07" w:rsidRDefault="00695D28" w:rsidP="00566870">
      <w:pPr>
        <w:pStyle w:val="aa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55F07">
        <w:rPr>
          <w:sz w:val="26"/>
          <w:szCs w:val="26"/>
        </w:rPr>
        <w:t>В</w:t>
      </w:r>
      <w:r w:rsidR="00E332C6" w:rsidRPr="00E55F07">
        <w:rPr>
          <w:sz w:val="26"/>
          <w:szCs w:val="26"/>
        </w:rPr>
        <w:t xml:space="preserve"> целях реализации</w:t>
      </w:r>
      <w:r w:rsidR="00E312AF" w:rsidRPr="00E55F07">
        <w:rPr>
          <w:sz w:val="26"/>
          <w:szCs w:val="26"/>
        </w:rPr>
        <w:t xml:space="preserve"> системы патриотического воспитания граждан в Топчихинском районе</w:t>
      </w:r>
      <w:r w:rsidR="00EA5EC6" w:rsidRPr="00E55F07">
        <w:rPr>
          <w:sz w:val="26"/>
          <w:szCs w:val="26"/>
        </w:rPr>
        <w:t xml:space="preserve">, </w:t>
      </w:r>
      <w:r w:rsidR="00E312AF" w:rsidRPr="00E55F07">
        <w:rPr>
          <w:sz w:val="26"/>
          <w:szCs w:val="26"/>
        </w:rPr>
        <w:t>руководствуясь</w:t>
      </w:r>
      <w:r w:rsidR="00566870">
        <w:rPr>
          <w:sz w:val="26"/>
          <w:szCs w:val="26"/>
        </w:rPr>
        <w:t xml:space="preserve"> </w:t>
      </w:r>
      <w:r w:rsidR="00842D41" w:rsidRPr="00842D41">
        <w:rPr>
          <w:sz w:val="26"/>
          <w:szCs w:val="26"/>
        </w:rPr>
        <w:t>Порядк</w:t>
      </w:r>
      <w:r w:rsidR="00842D41">
        <w:rPr>
          <w:sz w:val="26"/>
          <w:szCs w:val="26"/>
        </w:rPr>
        <w:t>ом</w:t>
      </w:r>
      <w:r w:rsidR="00842D41" w:rsidRPr="00842D41">
        <w:rPr>
          <w:sz w:val="26"/>
          <w:szCs w:val="26"/>
        </w:rPr>
        <w:t xml:space="preserve"> разработки, реализации и оценки эффективности муниципальных программ муниципального образования Топчихинский район Алтайского края</w:t>
      </w:r>
      <w:r w:rsidR="00842D41">
        <w:rPr>
          <w:sz w:val="26"/>
          <w:szCs w:val="26"/>
        </w:rPr>
        <w:t xml:space="preserve">, утвержденным </w:t>
      </w:r>
      <w:r w:rsidR="00842D41" w:rsidRPr="00842D41">
        <w:rPr>
          <w:sz w:val="26"/>
          <w:szCs w:val="26"/>
        </w:rPr>
        <w:t>постановлением Администрации района от 05.07.2016 № 253</w:t>
      </w:r>
      <w:r w:rsidR="00EA5EC6" w:rsidRPr="00E55F07">
        <w:rPr>
          <w:sz w:val="26"/>
          <w:szCs w:val="26"/>
        </w:rPr>
        <w:t>,</w:t>
      </w:r>
      <w:r w:rsidR="00E312AF" w:rsidRPr="00E55F07">
        <w:rPr>
          <w:sz w:val="26"/>
          <w:szCs w:val="26"/>
        </w:rPr>
        <w:t xml:space="preserve"> </w:t>
      </w:r>
      <w:r w:rsidR="00BA139B" w:rsidRPr="00E55F07">
        <w:rPr>
          <w:sz w:val="26"/>
          <w:szCs w:val="26"/>
        </w:rPr>
        <w:t>У</w:t>
      </w:r>
      <w:r w:rsidR="00F83F57" w:rsidRPr="00E55F07">
        <w:rPr>
          <w:sz w:val="26"/>
          <w:szCs w:val="26"/>
        </w:rPr>
        <w:t>ставом муниципального образования Топчихинский район</w:t>
      </w:r>
      <w:r w:rsidR="00674FCB" w:rsidRPr="00E55F07">
        <w:rPr>
          <w:sz w:val="26"/>
          <w:szCs w:val="26"/>
        </w:rPr>
        <w:t>,</w:t>
      </w:r>
      <w:r w:rsidR="001D72BE" w:rsidRPr="00E55F07">
        <w:rPr>
          <w:sz w:val="26"/>
          <w:szCs w:val="26"/>
        </w:rPr>
        <w:t xml:space="preserve"> </w:t>
      </w:r>
      <w:r w:rsidR="001D72BE" w:rsidRPr="00E55F07">
        <w:rPr>
          <w:spacing w:val="40"/>
          <w:sz w:val="26"/>
          <w:szCs w:val="26"/>
        </w:rPr>
        <w:t>постановляю</w:t>
      </w:r>
      <w:r w:rsidR="00B53C97" w:rsidRPr="00E55F07">
        <w:rPr>
          <w:sz w:val="26"/>
          <w:szCs w:val="26"/>
        </w:rPr>
        <w:t>:</w:t>
      </w:r>
    </w:p>
    <w:p w:rsidR="007C0ADA" w:rsidRPr="00E55F07" w:rsidRDefault="006E1F9D" w:rsidP="006C6EFF">
      <w:pPr>
        <w:tabs>
          <w:tab w:val="left" w:pos="4678"/>
        </w:tabs>
        <w:ind w:firstLine="708"/>
        <w:jc w:val="both"/>
        <w:rPr>
          <w:sz w:val="26"/>
          <w:szCs w:val="26"/>
        </w:rPr>
      </w:pPr>
      <w:r w:rsidRPr="00E55F07">
        <w:rPr>
          <w:sz w:val="26"/>
          <w:szCs w:val="26"/>
        </w:rPr>
        <w:t xml:space="preserve">1. </w:t>
      </w:r>
      <w:r w:rsidR="0099231B" w:rsidRPr="00E55F07">
        <w:rPr>
          <w:sz w:val="26"/>
          <w:szCs w:val="26"/>
        </w:rPr>
        <w:t xml:space="preserve">Внести в муниципальную программу </w:t>
      </w:r>
      <w:r w:rsidR="00E312AF" w:rsidRPr="00E55F07">
        <w:rPr>
          <w:sz w:val="26"/>
          <w:szCs w:val="26"/>
        </w:rPr>
        <w:t>«Патриотическое воспитание граждан в Топчихинском районе» на 2016</w:t>
      </w:r>
      <w:r w:rsidR="00566870">
        <w:rPr>
          <w:sz w:val="26"/>
          <w:szCs w:val="26"/>
        </w:rPr>
        <w:t xml:space="preserve"> </w:t>
      </w:r>
      <w:r w:rsidR="00E312AF" w:rsidRPr="00E55F07">
        <w:rPr>
          <w:sz w:val="26"/>
          <w:szCs w:val="26"/>
        </w:rPr>
        <w:t>-</w:t>
      </w:r>
      <w:r w:rsidR="00566870">
        <w:rPr>
          <w:sz w:val="26"/>
          <w:szCs w:val="26"/>
        </w:rPr>
        <w:t xml:space="preserve"> </w:t>
      </w:r>
      <w:r w:rsidR="00E312AF" w:rsidRPr="00E55F07">
        <w:rPr>
          <w:sz w:val="26"/>
          <w:szCs w:val="26"/>
        </w:rPr>
        <w:t>2020 годы</w:t>
      </w:r>
      <w:r w:rsidR="00D84A2C" w:rsidRPr="00E55F07">
        <w:rPr>
          <w:sz w:val="26"/>
          <w:szCs w:val="26"/>
        </w:rPr>
        <w:t>, утвержденн</w:t>
      </w:r>
      <w:r w:rsidR="0099231B" w:rsidRPr="00E55F07">
        <w:rPr>
          <w:sz w:val="26"/>
          <w:szCs w:val="26"/>
        </w:rPr>
        <w:t>ую</w:t>
      </w:r>
      <w:r w:rsidR="00D84A2C" w:rsidRPr="00E55F07">
        <w:rPr>
          <w:sz w:val="26"/>
          <w:szCs w:val="26"/>
        </w:rPr>
        <w:t xml:space="preserve"> постановлением Администрации района от </w:t>
      </w:r>
      <w:r w:rsidR="00E312AF" w:rsidRPr="00E55F07">
        <w:rPr>
          <w:sz w:val="26"/>
          <w:szCs w:val="26"/>
        </w:rPr>
        <w:t>18</w:t>
      </w:r>
      <w:r w:rsidR="00F1265A" w:rsidRPr="00E55F07">
        <w:rPr>
          <w:sz w:val="26"/>
          <w:szCs w:val="26"/>
        </w:rPr>
        <w:t>.</w:t>
      </w:r>
      <w:r w:rsidR="00D84A2C" w:rsidRPr="00E55F07">
        <w:rPr>
          <w:sz w:val="26"/>
          <w:szCs w:val="26"/>
        </w:rPr>
        <w:t>0</w:t>
      </w:r>
      <w:r w:rsidR="00F1265A" w:rsidRPr="00E55F07">
        <w:rPr>
          <w:sz w:val="26"/>
          <w:szCs w:val="26"/>
        </w:rPr>
        <w:t>9</w:t>
      </w:r>
      <w:r w:rsidR="00D84A2C" w:rsidRPr="00E55F07">
        <w:rPr>
          <w:sz w:val="26"/>
          <w:szCs w:val="26"/>
        </w:rPr>
        <w:t>.201</w:t>
      </w:r>
      <w:r w:rsidR="00F1265A" w:rsidRPr="00E55F07">
        <w:rPr>
          <w:sz w:val="26"/>
          <w:szCs w:val="26"/>
        </w:rPr>
        <w:t>5</w:t>
      </w:r>
      <w:r w:rsidR="00D84A2C" w:rsidRPr="00E55F07">
        <w:rPr>
          <w:sz w:val="26"/>
          <w:szCs w:val="26"/>
        </w:rPr>
        <w:t xml:space="preserve"> № </w:t>
      </w:r>
      <w:r w:rsidR="00F1265A" w:rsidRPr="00E55F07">
        <w:rPr>
          <w:sz w:val="26"/>
          <w:szCs w:val="26"/>
        </w:rPr>
        <w:t>3</w:t>
      </w:r>
      <w:r w:rsidR="00E312AF" w:rsidRPr="00E55F07">
        <w:rPr>
          <w:sz w:val="26"/>
          <w:szCs w:val="26"/>
        </w:rPr>
        <w:t>21</w:t>
      </w:r>
      <w:r w:rsidR="00B00BBC" w:rsidRPr="00E55F07">
        <w:rPr>
          <w:sz w:val="26"/>
          <w:szCs w:val="26"/>
        </w:rPr>
        <w:t xml:space="preserve"> </w:t>
      </w:r>
      <w:r w:rsidR="0099231B" w:rsidRPr="00E55F07">
        <w:rPr>
          <w:sz w:val="26"/>
          <w:szCs w:val="26"/>
        </w:rPr>
        <w:t>(далее – программа), следующие изменения:</w:t>
      </w:r>
    </w:p>
    <w:p w:rsidR="0099231B" w:rsidRPr="00E55F07" w:rsidRDefault="0099231B" w:rsidP="0099231B">
      <w:pPr>
        <w:tabs>
          <w:tab w:val="left" w:pos="4678"/>
        </w:tabs>
        <w:ind w:firstLine="708"/>
        <w:jc w:val="both"/>
        <w:rPr>
          <w:sz w:val="26"/>
          <w:szCs w:val="26"/>
        </w:rPr>
      </w:pPr>
      <w:r w:rsidRPr="00E55F07">
        <w:rPr>
          <w:sz w:val="26"/>
          <w:szCs w:val="26"/>
        </w:rPr>
        <w:t xml:space="preserve">а) </w:t>
      </w:r>
      <w:r w:rsidR="00B9039A" w:rsidRPr="00E55F07">
        <w:rPr>
          <w:sz w:val="26"/>
          <w:szCs w:val="26"/>
        </w:rPr>
        <w:t xml:space="preserve">Изложить </w:t>
      </w:r>
      <w:r w:rsidRPr="00E55F07">
        <w:rPr>
          <w:sz w:val="26"/>
          <w:szCs w:val="26"/>
        </w:rPr>
        <w:t>позицию</w:t>
      </w:r>
      <w:r w:rsidR="00E55F07" w:rsidRPr="00E55F07">
        <w:rPr>
          <w:sz w:val="26"/>
          <w:szCs w:val="26"/>
        </w:rPr>
        <w:t xml:space="preserve"> «Объемы финансирования</w:t>
      </w:r>
      <w:r w:rsidRPr="00E55F07">
        <w:rPr>
          <w:sz w:val="26"/>
          <w:szCs w:val="26"/>
        </w:rPr>
        <w:t>» паспорта программы в новой редакции:</w:t>
      </w:r>
    </w:p>
    <w:p w:rsidR="005B214E" w:rsidRPr="00E55F07" w:rsidRDefault="00566870" w:rsidP="00566870">
      <w:pPr>
        <w:tabs>
          <w:tab w:val="left" w:pos="709"/>
        </w:tabs>
        <w:jc w:val="both"/>
        <w:rPr>
          <w:rStyle w:val="ad"/>
          <w:i w:val="0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9039A" w:rsidRPr="00E55F07">
        <w:rPr>
          <w:sz w:val="26"/>
          <w:szCs w:val="26"/>
        </w:rPr>
        <w:t>«</w:t>
      </w:r>
      <w:r w:rsidR="005B214E" w:rsidRPr="00E55F07">
        <w:rPr>
          <w:rStyle w:val="ad"/>
          <w:i w:val="0"/>
          <w:sz w:val="26"/>
          <w:szCs w:val="26"/>
        </w:rPr>
        <w:t xml:space="preserve">Объём финансирования программы в 2016 – 2020 г.г. за счёт районного бюджета составляет </w:t>
      </w:r>
      <w:r w:rsidR="00064747">
        <w:rPr>
          <w:rStyle w:val="ad"/>
          <w:i w:val="0"/>
          <w:sz w:val="26"/>
          <w:szCs w:val="26"/>
        </w:rPr>
        <w:t>812</w:t>
      </w:r>
      <w:r w:rsidR="005B214E" w:rsidRPr="00E55F07">
        <w:rPr>
          <w:rStyle w:val="ad"/>
          <w:i w:val="0"/>
          <w:sz w:val="26"/>
          <w:szCs w:val="26"/>
        </w:rPr>
        <w:t>,</w:t>
      </w:r>
      <w:r w:rsidR="005B214E" w:rsidRPr="00E55F07">
        <w:rPr>
          <w:sz w:val="26"/>
          <w:szCs w:val="26"/>
        </w:rPr>
        <w:t>0</w:t>
      </w:r>
      <w:r w:rsidR="005B214E" w:rsidRPr="00E55F07">
        <w:rPr>
          <w:rStyle w:val="ad"/>
          <w:i w:val="0"/>
          <w:sz w:val="26"/>
          <w:szCs w:val="26"/>
        </w:rPr>
        <w:t xml:space="preserve"> тыс. рублей.</w:t>
      </w:r>
    </w:p>
    <w:p w:rsidR="005B214E" w:rsidRPr="00E55F07" w:rsidRDefault="00566870" w:rsidP="00566870">
      <w:pPr>
        <w:tabs>
          <w:tab w:val="left" w:pos="709"/>
        </w:tabs>
        <w:jc w:val="both"/>
        <w:rPr>
          <w:rStyle w:val="ad"/>
          <w:i w:val="0"/>
          <w:sz w:val="26"/>
          <w:szCs w:val="26"/>
        </w:rPr>
      </w:pPr>
      <w:r>
        <w:rPr>
          <w:rStyle w:val="ad"/>
          <w:i w:val="0"/>
          <w:sz w:val="26"/>
          <w:szCs w:val="26"/>
        </w:rPr>
        <w:t xml:space="preserve">           </w:t>
      </w:r>
      <w:r w:rsidR="005B214E" w:rsidRPr="00E55F07">
        <w:rPr>
          <w:rStyle w:val="ad"/>
          <w:i w:val="0"/>
          <w:sz w:val="26"/>
          <w:szCs w:val="26"/>
        </w:rPr>
        <w:t>В том числе по годам:</w:t>
      </w:r>
    </w:p>
    <w:p w:rsidR="005B214E" w:rsidRPr="00E55F07" w:rsidRDefault="00566870" w:rsidP="005B214E">
      <w:pPr>
        <w:jc w:val="both"/>
        <w:rPr>
          <w:rStyle w:val="ad"/>
          <w:i w:val="0"/>
          <w:sz w:val="26"/>
          <w:szCs w:val="26"/>
        </w:rPr>
      </w:pPr>
      <w:r>
        <w:rPr>
          <w:rStyle w:val="ad"/>
          <w:i w:val="0"/>
          <w:sz w:val="26"/>
          <w:szCs w:val="26"/>
        </w:rPr>
        <w:t xml:space="preserve">           </w:t>
      </w:r>
      <w:r w:rsidR="005B214E" w:rsidRPr="00E55F07">
        <w:rPr>
          <w:rStyle w:val="ad"/>
          <w:i w:val="0"/>
          <w:sz w:val="26"/>
          <w:szCs w:val="26"/>
        </w:rPr>
        <w:t xml:space="preserve">2016 – </w:t>
      </w:r>
      <w:r w:rsidR="005B214E" w:rsidRPr="00E55F07">
        <w:rPr>
          <w:sz w:val="26"/>
          <w:szCs w:val="26"/>
        </w:rPr>
        <w:t>47,0</w:t>
      </w:r>
      <w:r w:rsidR="005B214E" w:rsidRPr="00E55F07">
        <w:rPr>
          <w:rStyle w:val="ad"/>
          <w:i w:val="0"/>
          <w:sz w:val="26"/>
          <w:szCs w:val="26"/>
        </w:rPr>
        <w:t xml:space="preserve"> тыс. рублей;</w:t>
      </w:r>
    </w:p>
    <w:p w:rsidR="005B214E" w:rsidRPr="00E55F07" w:rsidRDefault="00566870" w:rsidP="005B214E">
      <w:pPr>
        <w:jc w:val="both"/>
        <w:rPr>
          <w:rStyle w:val="ad"/>
          <w:i w:val="0"/>
          <w:sz w:val="26"/>
          <w:szCs w:val="26"/>
        </w:rPr>
      </w:pPr>
      <w:r>
        <w:rPr>
          <w:rStyle w:val="ad"/>
          <w:i w:val="0"/>
          <w:sz w:val="26"/>
          <w:szCs w:val="26"/>
        </w:rPr>
        <w:t xml:space="preserve">           </w:t>
      </w:r>
      <w:r w:rsidR="005B214E" w:rsidRPr="00E55F07">
        <w:rPr>
          <w:rStyle w:val="ad"/>
          <w:i w:val="0"/>
          <w:sz w:val="26"/>
          <w:szCs w:val="26"/>
        </w:rPr>
        <w:t xml:space="preserve">2017 – </w:t>
      </w:r>
      <w:r w:rsidR="005B214E" w:rsidRPr="00E55F07">
        <w:rPr>
          <w:sz w:val="26"/>
          <w:szCs w:val="26"/>
        </w:rPr>
        <w:t xml:space="preserve">58,0 </w:t>
      </w:r>
      <w:r w:rsidR="005B214E" w:rsidRPr="00E55F07">
        <w:rPr>
          <w:rStyle w:val="ad"/>
          <w:i w:val="0"/>
          <w:sz w:val="26"/>
          <w:szCs w:val="26"/>
        </w:rPr>
        <w:t>тыс. рублей;</w:t>
      </w:r>
    </w:p>
    <w:p w:rsidR="005B214E" w:rsidRPr="00E55F07" w:rsidRDefault="00566870" w:rsidP="005B214E">
      <w:pPr>
        <w:jc w:val="both"/>
        <w:rPr>
          <w:rStyle w:val="ad"/>
          <w:i w:val="0"/>
          <w:sz w:val="26"/>
          <w:szCs w:val="26"/>
        </w:rPr>
      </w:pPr>
      <w:r>
        <w:rPr>
          <w:rStyle w:val="ad"/>
          <w:i w:val="0"/>
          <w:sz w:val="26"/>
          <w:szCs w:val="26"/>
        </w:rPr>
        <w:t xml:space="preserve">           </w:t>
      </w:r>
      <w:r w:rsidR="005B214E" w:rsidRPr="00E55F07">
        <w:rPr>
          <w:rStyle w:val="ad"/>
          <w:i w:val="0"/>
          <w:sz w:val="26"/>
          <w:szCs w:val="26"/>
        </w:rPr>
        <w:t xml:space="preserve">2018 – </w:t>
      </w:r>
      <w:r w:rsidR="00064747">
        <w:rPr>
          <w:rStyle w:val="ad"/>
          <w:i w:val="0"/>
          <w:sz w:val="26"/>
          <w:szCs w:val="26"/>
        </w:rPr>
        <w:t>4</w:t>
      </w:r>
      <w:r w:rsidR="005B214E" w:rsidRPr="00E55F07">
        <w:rPr>
          <w:sz w:val="26"/>
          <w:szCs w:val="26"/>
        </w:rPr>
        <w:t xml:space="preserve">31,0 </w:t>
      </w:r>
      <w:r w:rsidR="005B214E" w:rsidRPr="00E55F07">
        <w:rPr>
          <w:rStyle w:val="ad"/>
          <w:i w:val="0"/>
          <w:sz w:val="26"/>
          <w:szCs w:val="26"/>
        </w:rPr>
        <w:t>тыс. рублей;</w:t>
      </w:r>
    </w:p>
    <w:p w:rsidR="005B214E" w:rsidRPr="00E55F07" w:rsidRDefault="00566870" w:rsidP="005B214E">
      <w:pPr>
        <w:jc w:val="both"/>
        <w:rPr>
          <w:rStyle w:val="ad"/>
          <w:i w:val="0"/>
          <w:sz w:val="26"/>
          <w:szCs w:val="26"/>
        </w:rPr>
      </w:pPr>
      <w:r>
        <w:rPr>
          <w:rStyle w:val="ad"/>
          <w:i w:val="0"/>
          <w:sz w:val="26"/>
          <w:szCs w:val="26"/>
        </w:rPr>
        <w:t xml:space="preserve">           </w:t>
      </w:r>
      <w:r w:rsidR="005B214E" w:rsidRPr="00E55F07">
        <w:rPr>
          <w:rStyle w:val="ad"/>
          <w:i w:val="0"/>
          <w:sz w:val="26"/>
          <w:szCs w:val="26"/>
        </w:rPr>
        <w:t xml:space="preserve">2019 – </w:t>
      </w:r>
      <w:r w:rsidR="00064747">
        <w:rPr>
          <w:sz w:val="26"/>
          <w:szCs w:val="26"/>
        </w:rPr>
        <w:t>13</w:t>
      </w:r>
      <w:r w:rsidR="005B214E" w:rsidRPr="00E55F07">
        <w:rPr>
          <w:sz w:val="26"/>
          <w:szCs w:val="26"/>
        </w:rPr>
        <w:t xml:space="preserve">6,0 </w:t>
      </w:r>
      <w:r w:rsidR="005B214E" w:rsidRPr="00E55F07">
        <w:rPr>
          <w:rStyle w:val="ad"/>
          <w:i w:val="0"/>
          <w:sz w:val="26"/>
          <w:szCs w:val="26"/>
        </w:rPr>
        <w:t>тыс. рублей;</w:t>
      </w:r>
    </w:p>
    <w:p w:rsidR="0099231B" w:rsidRPr="00E55F07" w:rsidRDefault="00566870" w:rsidP="00566870">
      <w:pPr>
        <w:tabs>
          <w:tab w:val="left" w:pos="709"/>
        </w:tabs>
        <w:jc w:val="both"/>
        <w:rPr>
          <w:rStyle w:val="ad"/>
          <w:i w:val="0"/>
          <w:sz w:val="26"/>
          <w:szCs w:val="26"/>
        </w:rPr>
      </w:pPr>
      <w:r>
        <w:rPr>
          <w:rStyle w:val="ad"/>
          <w:i w:val="0"/>
          <w:sz w:val="26"/>
          <w:szCs w:val="26"/>
        </w:rPr>
        <w:t xml:space="preserve">           </w:t>
      </w:r>
      <w:r w:rsidR="005B214E" w:rsidRPr="00E55F07">
        <w:rPr>
          <w:rStyle w:val="ad"/>
          <w:i w:val="0"/>
          <w:sz w:val="26"/>
          <w:szCs w:val="26"/>
        </w:rPr>
        <w:t xml:space="preserve">2020 - </w:t>
      </w:r>
      <w:r w:rsidR="00064747">
        <w:rPr>
          <w:sz w:val="26"/>
          <w:szCs w:val="26"/>
        </w:rPr>
        <w:t>14</w:t>
      </w:r>
      <w:r w:rsidR="005B214E" w:rsidRPr="00E55F07">
        <w:rPr>
          <w:sz w:val="26"/>
          <w:szCs w:val="26"/>
        </w:rPr>
        <w:t>0,0</w:t>
      </w:r>
      <w:r w:rsidR="005B214E" w:rsidRPr="00E55F07">
        <w:rPr>
          <w:rStyle w:val="ad"/>
          <w:i w:val="0"/>
          <w:sz w:val="26"/>
          <w:szCs w:val="26"/>
        </w:rPr>
        <w:t xml:space="preserve"> тыс. рублей.</w:t>
      </w:r>
    </w:p>
    <w:p w:rsidR="00EA5EC6" w:rsidRPr="00E55F07" w:rsidRDefault="00EA5EC6" w:rsidP="0056687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55F07">
        <w:rPr>
          <w:rStyle w:val="ad"/>
          <w:i w:val="0"/>
          <w:sz w:val="26"/>
          <w:szCs w:val="26"/>
        </w:rPr>
        <w:t>Объём средств районного бюджета подлежит ежегодному уточнению при подготовке проекта бюджета на очередной финансовый год и плановый период»</w:t>
      </w:r>
      <w:r w:rsidR="00E55F07" w:rsidRPr="00E55F07">
        <w:rPr>
          <w:rStyle w:val="ad"/>
          <w:i w:val="0"/>
          <w:sz w:val="26"/>
          <w:szCs w:val="26"/>
        </w:rPr>
        <w:t>.</w:t>
      </w:r>
    </w:p>
    <w:p w:rsidR="005B214E" w:rsidRPr="00E55F07" w:rsidRDefault="00EA5EC6" w:rsidP="00566870">
      <w:pPr>
        <w:tabs>
          <w:tab w:val="left" w:pos="709"/>
        </w:tabs>
        <w:ind w:firstLine="540"/>
        <w:jc w:val="both"/>
        <w:rPr>
          <w:sz w:val="26"/>
          <w:szCs w:val="26"/>
        </w:rPr>
      </w:pPr>
      <w:r w:rsidRPr="00E55F07">
        <w:rPr>
          <w:sz w:val="26"/>
          <w:szCs w:val="26"/>
        </w:rPr>
        <w:t xml:space="preserve">   </w:t>
      </w:r>
      <w:r w:rsidR="00C10BA0" w:rsidRPr="00E55F07">
        <w:rPr>
          <w:sz w:val="26"/>
          <w:szCs w:val="26"/>
        </w:rPr>
        <w:t>б</w:t>
      </w:r>
      <w:r w:rsidR="005B214E" w:rsidRPr="00E55F07">
        <w:rPr>
          <w:sz w:val="26"/>
          <w:szCs w:val="26"/>
        </w:rPr>
        <w:t xml:space="preserve">) Изложить </w:t>
      </w:r>
      <w:r w:rsidRPr="00E55F07">
        <w:rPr>
          <w:sz w:val="26"/>
          <w:szCs w:val="26"/>
        </w:rPr>
        <w:t xml:space="preserve">раздел </w:t>
      </w:r>
      <w:r w:rsidR="00E55F07" w:rsidRPr="00E55F07">
        <w:rPr>
          <w:sz w:val="26"/>
          <w:szCs w:val="26"/>
          <w:lang w:val="en-US"/>
        </w:rPr>
        <w:t>IV</w:t>
      </w:r>
      <w:r w:rsidRPr="00E55F07">
        <w:rPr>
          <w:sz w:val="26"/>
          <w:szCs w:val="26"/>
        </w:rPr>
        <w:t xml:space="preserve"> программы </w:t>
      </w:r>
      <w:r w:rsidR="005B214E" w:rsidRPr="00E55F07">
        <w:rPr>
          <w:sz w:val="26"/>
          <w:szCs w:val="26"/>
        </w:rPr>
        <w:t xml:space="preserve">в новой редакции: </w:t>
      </w:r>
    </w:p>
    <w:p w:rsidR="00EA5EC6" w:rsidRPr="00E55F07" w:rsidRDefault="00EA5EC6" w:rsidP="00842D41">
      <w:pPr>
        <w:tabs>
          <w:tab w:val="left" w:pos="709"/>
        </w:tabs>
        <w:jc w:val="center"/>
        <w:rPr>
          <w:sz w:val="26"/>
          <w:szCs w:val="26"/>
        </w:rPr>
      </w:pPr>
      <w:r w:rsidRPr="00E55F07">
        <w:rPr>
          <w:sz w:val="26"/>
          <w:szCs w:val="26"/>
        </w:rPr>
        <w:t>«</w:t>
      </w:r>
      <w:r w:rsidRPr="00E55F07">
        <w:rPr>
          <w:sz w:val="26"/>
          <w:szCs w:val="26"/>
          <w:lang w:val="en-US"/>
        </w:rPr>
        <w:t>IV</w:t>
      </w:r>
      <w:r w:rsidRPr="00E55F07">
        <w:rPr>
          <w:sz w:val="26"/>
          <w:szCs w:val="26"/>
        </w:rPr>
        <w:t>. Ресурсное обеспечение программы.</w:t>
      </w:r>
    </w:p>
    <w:p w:rsidR="005B214E" w:rsidRPr="00E55F07" w:rsidRDefault="005B214E" w:rsidP="0056687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55F07">
        <w:rPr>
          <w:sz w:val="26"/>
          <w:szCs w:val="26"/>
        </w:rPr>
        <w:t>Основным источником финансирования программы являются средства бюджета муниципального образования Топчихинский район.</w:t>
      </w:r>
    </w:p>
    <w:p w:rsidR="005B214E" w:rsidRPr="00E55F07" w:rsidRDefault="005B214E" w:rsidP="00566870">
      <w:pPr>
        <w:ind w:firstLine="709"/>
        <w:jc w:val="both"/>
        <w:rPr>
          <w:sz w:val="26"/>
          <w:szCs w:val="26"/>
        </w:rPr>
      </w:pPr>
      <w:r w:rsidRPr="00E55F07">
        <w:rPr>
          <w:sz w:val="26"/>
          <w:szCs w:val="26"/>
        </w:rPr>
        <w:t>Объемы финансирования программы ежегодно уточняются при формировании бюджета на очередной финансовый год.</w:t>
      </w:r>
    </w:p>
    <w:p w:rsidR="005B214E" w:rsidRPr="00E55F07" w:rsidRDefault="005B214E" w:rsidP="00566870">
      <w:pPr>
        <w:shd w:val="clear" w:color="auto" w:fill="FFFFFF"/>
        <w:ind w:firstLine="709"/>
        <w:jc w:val="both"/>
        <w:rPr>
          <w:sz w:val="26"/>
          <w:szCs w:val="26"/>
        </w:rPr>
      </w:pPr>
      <w:r w:rsidRPr="00E55F07">
        <w:rPr>
          <w:sz w:val="26"/>
          <w:szCs w:val="26"/>
        </w:rPr>
        <w:t xml:space="preserve">Общий объём финансирования программы в 2016- 2020 годах за счёт средств </w:t>
      </w:r>
      <w:r w:rsidR="00AA5921" w:rsidRPr="00E55F07">
        <w:rPr>
          <w:sz w:val="26"/>
          <w:szCs w:val="26"/>
        </w:rPr>
        <w:t xml:space="preserve">районного бюджета составляет </w:t>
      </w:r>
      <w:r w:rsidR="00064747">
        <w:rPr>
          <w:sz w:val="26"/>
          <w:szCs w:val="26"/>
        </w:rPr>
        <w:t>81</w:t>
      </w:r>
      <w:r w:rsidR="00AA5921" w:rsidRPr="00E55F07">
        <w:rPr>
          <w:sz w:val="26"/>
          <w:szCs w:val="26"/>
        </w:rPr>
        <w:t>2</w:t>
      </w:r>
      <w:r w:rsidRPr="00E55F07">
        <w:rPr>
          <w:sz w:val="26"/>
          <w:szCs w:val="26"/>
        </w:rPr>
        <w:t>,0</w:t>
      </w:r>
      <w:r w:rsidRPr="00E55F07">
        <w:rPr>
          <w:rStyle w:val="ad"/>
          <w:i w:val="0"/>
          <w:sz w:val="26"/>
          <w:szCs w:val="26"/>
        </w:rPr>
        <w:t xml:space="preserve"> тыс. рублей</w:t>
      </w:r>
      <w:r w:rsidRPr="00E55F07">
        <w:rPr>
          <w:sz w:val="26"/>
          <w:szCs w:val="26"/>
        </w:rPr>
        <w:t>, в том числе:</w:t>
      </w:r>
    </w:p>
    <w:p w:rsidR="005B214E" w:rsidRPr="00E55F07" w:rsidRDefault="005B214E" w:rsidP="005B214E">
      <w:pPr>
        <w:ind w:left="709"/>
        <w:jc w:val="both"/>
        <w:rPr>
          <w:rStyle w:val="ad"/>
          <w:i w:val="0"/>
          <w:sz w:val="26"/>
          <w:szCs w:val="26"/>
        </w:rPr>
      </w:pPr>
      <w:r w:rsidRPr="00E55F07">
        <w:rPr>
          <w:rStyle w:val="ad"/>
          <w:i w:val="0"/>
          <w:sz w:val="26"/>
          <w:szCs w:val="26"/>
        </w:rPr>
        <w:t xml:space="preserve">2016 – </w:t>
      </w:r>
      <w:r w:rsidRPr="00E55F07">
        <w:rPr>
          <w:sz w:val="26"/>
          <w:szCs w:val="26"/>
        </w:rPr>
        <w:t>47,0</w:t>
      </w:r>
      <w:r w:rsidRPr="00E55F07">
        <w:rPr>
          <w:rStyle w:val="ad"/>
          <w:i w:val="0"/>
          <w:sz w:val="26"/>
          <w:szCs w:val="26"/>
        </w:rPr>
        <w:t xml:space="preserve"> тыс. рублей;</w:t>
      </w:r>
    </w:p>
    <w:p w:rsidR="005B214E" w:rsidRPr="00E55F07" w:rsidRDefault="005B214E" w:rsidP="005B214E">
      <w:pPr>
        <w:ind w:left="709"/>
        <w:jc w:val="both"/>
        <w:rPr>
          <w:rStyle w:val="ad"/>
          <w:i w:val="0"/>
          <w:sz w:val="26"/>
          <w:szCs w:val="26"/>
        </w:rPr>
      </w:pPr>
      <w:r w:rsidRPr="00E55F07">
        <w:rPr>
          <w:rStyle w:val="ad"/>
          <w:i w:val="0"/>
          <w:sz w:val="26"/>
          <w:szCs w:val="26"/>
        </w:rPr>
        <w:t xml:space="preserve">2017 – </w:t>
      </w:r>
      <w:r w:rsidRPr="00E55F07">
        <w:rPr>
          <w:sz w:val="26"/>
          <w:szCs w:val="26"/>
        </w:rPr>
        <w:t xml:space="preserve">58,0 </w:t>
      </w:r>
      <w:r w:rsidRPr="00E55F07">
        <w:rPr>
          <w:rStyle w:val="ad"/>
          <w:i w:val="0"/>
          <w:sz w:val="26"/>
          <w:szCs w:val="26"/>
        </w:rPr>
        <w:t>тыс. рублей;</w:t>
      </w:r>
    </w:p>
    <w:p w:rsidR="005B214E" w:rsidRPr="00E55F07" w:rsidRDefault="005B214E" w:rsidP="005B214E">
      <w:pPr>
        <w:ind w:left="709"/>
        <w:jc w:val="both"/>
        <w:rPr>
          <w:rStyle w:val="ad"/>
          <w:i w:val="0"/>
          <w:sz w:val="26"/>
          <w:szCs w:val="26"/>
        </w:rPr>
      </w:pPr>
      <w:r w:rsidRPr="00E55F07">
        <w:rPr>
          <w:rStyle w:val="ad"/>
          <w:i w:val="0"/>
          <w:sz w:val="26"/>
          <w:szCs w:val="26"/>
        </w:rPr>
        <w:t xml:space="preserve">2018 – </w:t>
      </w:r>
      <w:r w:rsidR="00064747">
        <w:rPr>
          <w:rStyle w:val="ad"/>
          <w:i w:val="0"/>
          <w:sz w:val="26"/>
          <w:szCs w:val="26"/>
        </w:rPr>
        <w:t>4</w:t>
      </w:r>
      <w:r w:rsidR="00AA5921" w:rsidRPr="00E55F07">
        <w:rPr>
          <w:sz w:val="26"/>
          <w:szCs w:val="26"/>
        </w:rPr>
        <w:t>31</w:t>
      </w:r>
      <w:r w:rsidRPr="00E55F07">
        <w:rPr>
          <w:sz w:val="26"/>
          <w:szCs w:val="26"/>
        </w:rPr>
        <w:t xml:space="preserve">,0 </w:t>
      </w:r>
      <w:r w:rsidRPr="00E55F07">
        <w:rPr>
          <w:rStyle w:val="ad"/>
          <w:i w:val="0"/>
          <w:sz w:val="26"/>
          <w:szCs w:val="26"/>
        </w:rPr>
        <w:t>тыс. рублей;</w:t>
      </w:r>
    </w:p>
    <w:p w:rsidR="005B214E" w:rsidRPr="00E55F07" w:rsidRDefault="005B214E" w:rsidP="005B214E">
      <w:pPr>
        <w:ind w:left="709"/>
        <w:jc w:val="both"/>
        <w:rPr>
          <w:rStyle w:val="ad"/>
          <w:i w:val="0"/>
          <w:sz w:val="26"/>
          <w:szCs w:val="26"/>
        </w:rPr>
      </w:pPr>
      <w:r w:rsidRPr="00E55F07">
        <w:rPr>
          <w:rStyle w:val="ad"/>
          <w:i w:val="0"/>
          <w:sz w:val="26"/>
          <w:szCs w:val="26"/>
        </w:rPr>
        <w:t xml:space="preserve">2019 – </w:t>
      </w:r>
      <w:r w:rsidR="00064747">
        <w:rPr>
          <w:sz w:val="26"/>
          <w:szCs w:val="26"/>
        </w:rPr>
        <w:t>136</w:t>
      </w:r>
      <w:r w:rsidRPr="00E55F07">
        <w:rPr>
          <w:sz w:val="26"/>
          <w:szCs w:val="26"/>
        </w:rPr>
        <w:t xml:space="preserve">,0 </w:t>
      </w:r>
      <w:r w:rsidRPr="00E55F07">
        <w:rPr>
          <w:rStyle w:val="ad"/>
          <w:i w:val="0"/>
          <w:sz w:val="26"/>
          <w:szCs w:val="26"/>
        </w:rPr>
        <w:t>тыс. рублей;</w:t>
      </w:r>
    </w:p>
    <w:p w:rsidR="005B214E" w:rsidRPr="00E55F07" w:rsidRDefault="005B214E" w:rsidP="005B214E">
      <w:pPr>
        <w:ind w:left="709"/>
        <w:jc w:val="both"/>
        <w:rPr>
          <w:iCs/>
          <w:sz w:val="26"/>
          <w:szCs w:val="26"/>
        </w:rPr>
      </w:pPr>
      <w:r w:rsidRPr="00E55F07">
        <w:rPr>
          <w:rStyle w:val="ad"/>
          <w:i w:val="0"/>
          <w:sz w:val="26"/>
          <w:szCs w:val="26"/>
        </w:rPr>
        <w:t xml:space="preserve">2020 – </w:t>
      </w:r>
      <w:r w:rsidR="00064747">
        <w:rPr>
          <w:sz w:val="26"/>
          <w:szCs w:val="26"/>
        </w:rPr>
        <w:t>14</w:t>
      </w:r>
      <w:r w:rsidR="00AA5921" w:rsidRPr="00E55F07">
        <w:rPr>
          <w:sz w:val="26"/>
          <w:szCs w:val="26"/>
        </w:rPr>
        <w:t>0</w:t>
      </w:r>
      <w:r w:rsidRPr="00E55F07">
        <w:rPr>
          <w:sz w:val="26"/>
          <w:szCs w:val="26"/>
        </w:rPr>
        <w:t>,0</w:t>
      </w:r>
      <w:r w:rsidRPr="00E55F07">
        <w:rPr>
          <w:rStyle w:val="ad"/>
          <w:i w:val="0"/>
          <w:sz w:val="26"/>
          <w:szCs w:val="26"/>
        </w:rPr>
        <w:t xml:space="preserve"> тыс. рублей.</w:t>
      </w:r>
    </w:p>
    <w:p w:rsidR="0099231B" w:rsidRPr="00E55F07" w:rsidRDefault="00C10BA0" w:rsidP="006C6EFF">
      <w:pPr>
        <w:tabs>
          <w:tab w:val="left" w:pos="4678"/>
        </w:tabs>
        <w:ind w:firstLine="708"/>
        <w:jc w:val="both"/>
        <w:rPr>
          <w:sz w:val="26"/>
          <w:szCs w:val="26"/>
        </w:rPr>
      </w:pPr>
      <w:r w:rsidRPr="00E55F07">
        <w:rPr>
          <w:sz w:val="26"/>
          <w:szCs w:val="26"/>
        </w:rPr>
        <w:lastRenderedPageBreak/>
        <w:t>в</w:t>
      </w:r>
      <w:r w:rsidR="0099231B" w:rsidRPr="00E55F07">
        <w:rPr>
          <w:sz w:val="26"/>
          <w:szCs w:val="26"/>
        </w:rPr>
        <w:t>)</w:t>
      </w:r>
      <w:r w:rsidR="000A76EC" w:rsidRPr="00E55F07">
        <w:rPr>
          <w:sz w:val="26"/>
          <w:szCs w:val="26"/>
        </w:rPr>
        <w:t xml:space="preserve"> </w:t>
      </w:r>
      <w:r w:rsidR="00B9039A" w:rsidRPr="00E55F07">
        <w:rPr>
          <w:sz w:val="26"/>
          <w:szCs w:val="26"/>
        </w:rPr>
        <w:t xml:space="preserve">Изложить перечень </w:t>
      </w:r>
      <w:r w:rsidR="0099231B" w:rsidRPr="00E55F07">
        <w:rPr>
          <w:sz w:val="26"/>
          <w:szCs w:val="26"/>
        </w:rPr>
        <w:t>программных мероприятий программы</w:t>
      </w:r>
      <w:r w:rsidR="000A76EC" w:rsidRPr="00E55F07">
        <w:rPr>
          <w:sz w:val="26"/>
          <w:szCs w:val="26"/>
        </w:rPr>
        <w:t xml:space="preserve"> в новой редакции (прилагается).</w:t>
      </w:r>
    </w:p>
    <w:p w:rsidR="00AA5921" w:rsidRPr="00E55F07" w:rsidRDefault="00AA5921" w:rsidP="006C6EFF">
      <w:pPr>
        <w:tabs>
          <w:tab w:val="left" w:pos="4678"/>
        </w:tabs>
        <w:ind w:firstLine="708"/>
        <w:jc w:val="both"/>
        <w:rPr>
          <w:sz w:val="26"/>
          <w:szCs w:val="26"/>
        </w:rPr>
      </w:pPr>
      <w:r w:rsidRPr="00E55F07">
        <w:rPr>
          <w:sz w:val="26"/>
          <w:szCs w:val="26"/>
        </w:rPr>
        <w:t>2. Признать утратившим силу</w:t>
      </w:r>
      <w:r w:rsidR="00EA5EC6" w:rsidRPr="00E55F07">
        <w:rPr>
          <w:sz w:val="26"/>
          <w:szCs w:val="26"/>
        </w:rPr>
        <w:t xml:space="preserve"> подпункт б) пункта 1</w:t>
      </w:r>
      <w:r w:rsidRPr="00E55F07">
        <w:rPr>
          <w:sz w:val="26"/>
          <w:szCs w:val="26"/>
        </w:rPr>
        <w:t xml:space="preserve"> </w:t>
      </w:r>
      <w:r w:rsidR="00EA5EC6" w:rsidRPr="00E55F07">
        <w:rPr>
          <w:sz w:val="26"/>
          <w:szCs w:val="26"/>
        </w:rPr>
        <w:t>постановления</w:t>
      </w:r>
      <w:r w:rsidRPr="00E55F07">
        <w:rPr>
          <w:sz w:val="26"/>
          <w:szCs w:val="26"/>
        </w:rPr>
        <w:t xml:space="preserve"> Администр</w:t>
      </w:r>
      <w:r w:rsidR="00EA5EC6" w:rsidRPr="00E55F07">
        <w:rPr>
          <w:sz w:val="26"/>
          <w:szCs w:val="26"/>
        </w:rPr>
        <w:t>ации района от 23.01.2017 № 27 «</w:t>
      </w:r>
      <w:r w:rsidRPr="00E55F07">
        <w:rPr>
          <w:sz w:val="26"/>
          <w:szCs w:val="26"/>
        </w:rPr>
        <w:t>О внесении изменений в муниципальную программу «Патриотическое воспитание граждан в Топчихинском районе» на 2016 – 2020 годы</w:t>
      </w:r>
      <w:r w:rsidR="00EA5EC6" w:rsidRPr="00E55F07">
        <w:rPr>
          <w:sz w:val="26"/>
          <w:szCs w:val="26"/>
        </w:rPr>
        <w:t>»</w:t>
      </w:r>
      <w:r w:rsidRPr="00E55F07">
        <w:rPr>
          <w:sz w:val="26"/>
          <w:szCs w:val="26"/>
        </w:rPr>
        <w:t>.</w:t>
      </w:r>
    </w:p>
    <w:p w:rsidR="00EE3D5F" w:rsidRPr="00E55F07" w:rsidRDefault="00AA5921" w:rsidP="009462C5">
      <w:pPr>
        <w:ind w:firstLine="709"/>
        <w:jc w:val="both"/>
        <w:rPr>
          <w:sz w:val="26"/>
          <w:szCs w:val="26"/>
        </w:rPr>
      </w:pPr>
      <w:r w:rsidRPr="00E55F07">
        <w:rPr>
          <w:sz w:val="26"/>
          <w:szCs w:val="26"/>
        </w:rPr>
        <w:t>3</w:t>
      </w:r>
      <w:r w:rsidR="006E1F9D" w:rsidRPr="00E55F07">
        <w:rPr>
          <w:sz w:val="26"/>
          <w:szCs w:val="26"/>
        </w:rPr>
        <w:t xml:space="preserve">. </w:t>
      </w:r>
      <w:r w:rsidR="00EE3D5F" w:rsidRPr="00E55F07">
        <w:rPr>
          <w:sz w:val="26"/>
          <w:szCs w:val="26"/>
        </w:rPr>
        <w:t>Обнародовать настоящее постановление в установленном</w:t>
      </w:r>
      <w:r w:rsidR="00204D4A" w:rsidRPr="00E55F07">
        <w:rPr>
          <w:sz w:val="26"/>
          <w:szCs w:val="26"/>
        </w:rPr>
        <w:t xml:space="preserve"> порядке и </w:t>
      </w:r>
    </w:p>
    <w:p w:rsidR="00BA139B" w:rsidRPr="00E55F07" w:rsidRDefault="00BA139B" w:rsidP="009462C5">
      <w:pPr>
        <w:jc w:val="both"/>
        <w:rPr>
          <w:sz w:val="26"/>
          <w:szCs w:val="26"/>
        </w:rPr>
      </w:pPr>
      <w:r w:rsidRPr="00E55F07">
        <w:rPr>
          <w:sz w:val="26"/>
          <w:szCs w:val="26"/>
        </w:rPr>
        <w:t>разместить на официальном сайте муниципального образования Топчихинский район.</w:t>
      </w:r>
    </w:p>
    <w:p w:rsidR="00714B1D" w:rsidRPr="00E55F07" w:rsidRDefault="00AA5921" w:rsidP="009462C5">
      <w:pPr>
        <w:ind w:firstLine="708"/>
        <w:jc w:val="both"/>
        <w:rPr>
          <w:sz w:val="26"/>
          <w:szCs w:val="26"/>
        </w:rPr>
      </w:pPr>
      <w:r w:rsidRPr="00E55F07">
        <w:rPr>
          <w:sz w:val="26"/>
          <w:szCs w:val="26"/>
        </w:rPr>
        <w:t>4</w:t>
      </w:r>
      <w:r w:rsidR="006E1F9D" w:rsidRPr="00E55F07">
        <w:rPr>
          <w:sz w:val="26"/>
          <w:szCs w:val="26"/>
        </w:rPr>
        <w:t xml:space="preserve">. </w:t>
      </w:r>
      <w:r w:rsidR="00B53C97" w:rsidRPr="00E55F07">
        <w:rPr>
          <w:sz w:val="26"/>
          <w:szCs w:val="26"/>
        </w:rPr>
        <w:t xml:space="preserve">Контроль за </w:t>
      </w:r>
      <w:r w:rsidR="00F83F57" w:rsidRPr="00E55F07">
        <w:rPr>
          <w:sz w:val="26"/>
          <w:szCs w:val="26"/>
        </w:rPr>
        <w:t xml:space="preserve">исполнением настоящего </w:t>
      </w:r>
      <w:r w:rsidR="00B53C97" w:rsidRPr="00E55F07">
        <w:rPr>
          <w:sz w:val="26"/>
          <w:szCs w:val="26"/>
        </w:rPr>
        <w:t xml:space="preserve">постановления </w:t>
      </w:r>
      <w:r w:rsidR="00F07E89" w:rsidRPr="00E55F07">
        <w:rPr>
          <w:sz w:val="26"/>
          <w:szCs w:val="26"/>
        </w:rPr>
        <w:t>возложить на</w:t>
      </w:r>
      <w:r w:rsidR="00F83F57" w:rsidRPr="00E55F07">
        <w:rPr>
          <w:sz w:val="26"/>
          <w:szCs w:val="26"/>
        </w:rPr>
        <w:t xml:space="preserve"> заместителя главы Администрации района по социальным вопросам</w:t>
      </w:r>
      <w:r w:rsidR="00714B1D" w:rsidRPr="00E55F07">
        <w:rPr>
          <w:sz w:val="26"/>
          <w:szCs w:val="26"/>
        </w:rPr>
        <w:t>.</w:t>
      </w:r>
      <w:r w:rsidR="00EE3D5F" w:rsidRPr="00E55F07">
        <w:rPr>
          <w:sz w:val="26"/>
          <w:szCs w:val="26"/>
        </w:rPr>
        <w:t xml:space="preserve"> </w:t>
      </w:r>
    </w:p>
    <w:p w:rsidR="00B53C97" w:rsidRDefault="00B53C97" w:rsidP="00B51E43">
      <w:pPr>
        <w:spacing w:line="276" w:lineRule="auto"/>
        <w:jc w:val="both"/>
        <w:rPr>
          <w:sz w:val="28"/>
          <w:szCs w:val="28"/>
        </w:rPr>
      </w:pPr>
    </w:p>
    <w:p w:rsidR="00CA4524" w:rsidRDefault="00CA4524" w:rsidP="00B51E43">
      <w:pPr>
        <w:spacing w:line="276" w:lineRule="auto"/>
        <w:jc w:val="both"/>
        <w:rPr>
          <w:sz w:val="28"/>
          <w:szCs w:val="28"/>
        </w:rPr>
      </w:pPr>
    </w:p>
    <w:p w:rsidR="001713A6" w:rsidRDefault="001713A6" w:rsidP="00B51E43">
      <w:pPr>
        <w:spacing w:line="276" w:lineRule="auto"/>
        <w:jc w:val="both"/>
        <w:rPr>
          <w:sz w:val="28"/>
          <w:szCs w:val="28"/>
        </w:rPr>
      </w:pPr>
    </w:p>
    <w:p w:rsidR="00B53C97" w:rsidRDefault="00D4419E" w:rsidP="00B51E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4FC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74FCB">
        <w:rPr>
          <w:sz w:val="28"/>
          <w:szCs w:val="28"/>
        </w:rPr>
        <w:t xml:space="preserve">района  </w:t>
      </w:r>
      <w:r w:rsidR="00C61B3E">
        <w:rPr>
          <w:sz w:val="28"/>
          <w:szCs w:val="28"/>
        </w:rPr>
        <w:t xml:space="preserve">                              </w:t>
      </w:r>
      <w:r w:rsidR="00674FCB">
        <w:rPr>
          <w:sz w:val="28"/>
          <w:szCs w:val="28"/>
        </w:rPr>
        <w:t xml:space="preserve">                  </w:t>
      </w:r>
      <w:r w:rsidR="00CA4524">
        <w:rPr>
          <w:sz w:val="28"/>
          <w:szCs w:val="28"/>
        </w:rPr>
        <w:t xml:space="preserve">  </w:t>
      </w:r>
      <w:r w:rsidR="00674F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A139B">
        <w:rPr>
          <w:sz w:val="28"/>
          <w:szCs w:val="28"/>
        </w:rPr>
        <w:t xml:space="preserve"> </w:t>
      </w:r>
      <w:r w:rsidR="00AA5921">
        <w:rPr>
          <w:sz w:val="28"/>
          <w:szCs w:val="28"/>
        </w:rPr>
        <w:t xml:space="preserve">                      </w:t>
      </w:r>
      <w:r w:rsidR="00B51E43">
        <w:rPr>
          <w:sz w:val="28"/>
          <w:szCs w:val="28"/>
        </w:rPr>
        <w:t xml:space="preserve"> </w:t>
      </w:r>
      <w:r w:rsidR="00E55F07">
        <w:rPr>
          <w:sz w:val="28"/>
          <w:szCs w:val="28"/>
        </w:rPr>
        <w:t xml:space="preserve">  </w:t>
      </w:r>
      <w:r w:rsidR="001713A6">
        <w:rPr>
          <w:sz w:val="28"/>
          <w:szCs w:val="28"/>
        </w:rPr>
        <w:t xml:space="preserve">     </w:t>
      </w:r>
      <w:r w:rsidR="00E55F07">
        <w:rPr>
          <w:sz w:val="28"/>
          <w:szCs w:val="28"/>
        </w:rPr>
        <w:t xml:space="preserve"> </w:t>
      </w:r>
      <w:r w:rsidR="00B51E43">
        <w:rPr>
          <w:sz w:val="28"/>
          <w:szCs w:val="28"/>
        </w:rPr>
        <w:t xml:space="preserve"> </w:t>
      </w:r>
      <w:r w:rsidR="00AA5921">
        <w:rPr>
          <w:sz w:val="28"/>
          <w:szCs w:val="28"/>
        </w:rPr>
        <w:t>Д.С.</w:t>
      </w:r>
      <w:r w:rsidR="001713A6">
        <w:rPr>
          <w:sz w:val="28"/>
          <w:szCs w:val="28"/>
        </w:rPr>
        <w:t xml:space="preserve"> </w:t>
      </w:r>
      <w:r w:rsidR="00AA5921">
        <w:rPr>
          <w:sz w:val="28"/>
          <w:szCs w:val="28"/>
        </w:rPr>
        <w:t>Тренькаев</w:t>
      </w:r>
      <w:r w:rsidR="00B51E43">
        <w:rPr>
          <w:sz w:val="28"/>
          <w:szCs w:val="28"/>
        </w:rPr>
        <w:t xml:space="preserve"> </w:t>
      </w:r>
    </w:p>
    <w:p w:rsidR="00FD2120" w:rsidRDefault="00FD2120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934374" w:rsidRDefault="00934374" w:rsidP="00C671E2">
      <w:pPr>
        <w:ind w:left="5670" w:firstLine="5"/>
        <w:rPr>
          <w:sz w:val="28"/>
          <w:szCs w:val="28"/>
        </w:rPr>
      </w:pPr>
    </w:p>
    <w:p w:rsidR="00D4419E" w:rsidRDefault="00D4419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EFF" w:rsidRDefault="006C6EFF" w:rsidP="00C671E2">
      <w:pPr>
        <w:ind w:left="5670" w:firstLine="5"/>
        <w:rPr>
          <w:sz w:val="28"/>
          <w:szCs w:val="28"/>
        </w:rPr>
        <w:sectPr w:rsidR="006C6EFF" w:rsidSect="00566870">
          <w:headerReference w:type="even" r:id="rId8"/>
          <w:headerReference w:type="default" r:id="rId9"/>
          <w:type w:val="continuous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7B455C" w:rsidRPr="009F449B" w:rsidRDefault="007B455C" w:rsidP="007B455C">
      <w:pPr>
        <w:ind w:left="10206" w:firstLine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F449B">
        <w:rPr>
          <w:sz w:val="28"/>
          <w:szCs w:val="28"/>
        </w:rPr>
        <w:t xml:space="preserve">ПРИЛОЖЕНИЕ </w:t>
      </w:r>
    </w:p>
    <w:p w:rsidR="007B455C" w:rsidRDefault="007B455C" w:rsidP="007B455C">
      <w:pPr>
        <w:ind w:left="10206" w:right="-172" w:firstLine="5"/>
        <w:jc w:val="both"/>
        <w:rPr>
          <w:sz w:val="28"/>
          <w:szCs w:val="28"/>
        </w:rPr>
      </w:pPr>
      <w:r w:rsidRPr="009F449B">
        <w:rPr>
          <w:sz w:val="28"/>
          <w:szCs w:val="28"/>
        </w:rPr>
        <w:t>к муниципальной программе «Патриотическое воспитание граждан в Топчихинском районе» на 2016 – 2020 годы</w:t>
      </w:r>
    </w:p>
    <w:p w:rsidR="007B455C" w:rsidRDefault="007B455C" w:rsidP="007B455C">
      <w:pPr>
        <w:ind w:left="10206" w:firstLine="5"/>
        <w:jc w:val="both"/>
        <w:rPr>
          <w:sz w:val="28"/>
          <w:szCs w:val="28"/>
        </w:rPr>
      </w:pPr>
    </w:p>
    <w:p w:rsidR="007B455C" w:rsidRPr="009F449B" w:rsidRDefault="007B455C" w:rsidP="007B455C">
      <w:pPr>
        <w:jc w:val="center"/>
        <w:rPr>
          <w:sz w:val="28"/>
          <w:szCs w:val="28"/>
        </w:rPr>
      </w:pPr>
      <w:r w:rsidRPr="009F449B">
        <w:rPr>
          <w:sz w:val="28"/>
          <w:szCs w:val="28"/>
        </w:rPr>
        <w:t>ПЕРЕЧЕНЬ</w:t>
      </w:r>
    </w:p>
    <w:p w:rsidR="007B455C" w:rsidRPr="009F449B" w:rsidRDefault="007B455C" w:rsidP="007B455C">
      <w:pPr>
        <w:jc w:val="center"/>
        <w:rPr>
          <w:sz w:val="28"/>
          <w:szCs w:val="28"/>
        </w:rPr>
      </w:pPr>
      <w:r w:rsidRPr="009F449B">
        <w:rPr>
          <w:sz w:val="28"/>
          <w:szCs w:val="28"/>
        </w:rPr>
        <w:t>мероприятий муниципальной программы</w:t>
      </w:r>
    </w:p>
    <w:p w:rsidR="007B455C" w:rsidRPr="009F449B" w:rsidRDefault="007B455C" w:rsidP="007B455C">
      <w:pPr>
        <w:jc w:val="center"/>
        <w:rPr>
          <w:sz w:val="28"/>
          <w:szCs w:val="28"/>
        </w:rPr>
      </w:pPr>
      <w:r w:rsidRPr="009F449B">
        <w:rPr>
          <w:sz w:val="28"/>
          <w:szCs w:val="28"/>
        </w:rPr>
        <w:t>«Патриотическое воспитание граждан в Топчихинском районе» на 2016 – 2020 годы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103"/>
        <w:gridCol w:w="1559"/>
        <w:gridCol w:w="2693"/>
        <w:gridCol w:w="567"/>
        <w:gridCol w:w="567"/>
        <w:gridCol w:w="567"/>
        <w:gridCol w:w="567"/>
        <w:gridCol w:w="567"/>
        <w:gridCol w:w="567"/>
        <w:gridCol w:w="2127"/>
      </w:tblGrid>
      <w:tr w:rsidR="007B455C" w:rsidRPr="00C63FF3" w:rsidTr="00621FCB">
        <w:tc>
          <w:tcPr>
            <w:tcW w:w="710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693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Участник программы</w:t>
            </w:r>
          </w:p>
        </w:tc>
        <w:tc>
          <w:tcPr>
            <w:tcW w:w="3402" w:type="dxa"/>
            <w:gridSpan w:val="6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2127" w:type="dxa"/>
            <w:vMerge w:val="restart"/>
          </w:tcPr>
          <w:p w:rsidR="007B455C" w:rsidRPr="009F449B" w:rsidRDefault="007B455C" w:rsidP="00621FCB">
            <w:pPr>
              <w:jc w:val="center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  <w:vMerge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2016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Всего</w:t>
            </w:r>
          </w:p>
        </w:tc>
        <w:tc>
          <w:tcPr>
            <w:tcW w:w="2127" w:type="dxa"/>
            <w:vMerge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</w:tr>
      <w:tr w:rsidR="007B455C" w:rsidRPr="00C63FF3" w:rsidTr="00621FCB"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11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rStyle w:val="ac"/>
                <w:color w:val="000000"/>
                <w:sz w:val="26"/>
                <w:szCs w:val="26"/>
              </w:rPr>
              <w:t>Цель</w:t>
            </w:r>
            <w:r>
              <w:rPr>
                <w:rStyle w:val="ac"/>
                <w:color w:val="000000"/>
                <w:sz w:val="26"/>
                <w:szCs w:val="26"/>
              </w:rPr>
              <w:t xml:space="preserve"> 1.</w:t>
            </w:r>
            <w:r w:rsidRPr="00C63FF3">
              <w:rPr>
                <w:rStyle w:val="ac"/>
                <w:color w:val="000000"/>
                <w:sz w:val="26"/>
                <w:szCs w:val="26"/>
              </w:rPr>
              <w:t>: Формирование патриотического мировоззрения через развитие патриотически-ориентированных исторических знаний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1.1.</w:t>
            </w:r>
            <w:r w:rsidRPr="00C63FF3">
              <w:rPr>
                <w:b/>
                <w:sz w:val="26"/>
                <w:szCs w:val="26"/>
              </w:rPr>
              <w:t>:</w:t>
            </w:r>
            <w:r w:rsidRPr="00C63FF3">
              <w:rPr>
                <w:sz w:val="26"/>
                <w:szCs w:val="26"/>
              </w:rPr>
              <w:t xml:space="preserve"> Повышение интереса к истории своей Малой Родины, сохранение памяти об известных земляках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trHeight w:val="1196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Ежегодно, ноябрь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Музей, ДЮЦ,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trHeight w:val="897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ДЮЦ, ЦДК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Обновление экспозиций к памятным датам, событиям в истории страны, края, района:</w:t>
            </w:r>
          </w:p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 в районном музее;</w:t>
            </w:r>
          </w:p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 в музейных и краеведческих комнатах.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 xml:space="preserve">Отдел культуры, молодежи и спорта, Музей, </w:t>
            </w:r>
            <w:r>
              <w:rPr>
                <w:sz w:val="26"/>
                <w:szCs w:val="26"/>
              </w:rPr>
              <w:t>комитет по образованию, образова</w:t>
            </w:r>
            <w:r w:rsidRPr="009F449B">
              <w:rPr>
                <w:sz w:val="26"/>
                <w:szCs w:val="26"/>
              </w:rPr>
              <w:t>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</w:t>
            </w:r>
            <w:r>
              <w:rPr>
                <w:sz w:val="26"/>
                <w:szCs w:val="26"/>
              </w:rPr>
              <w:t>ванию, образователь</w:t>
            </w:r>
            <w:r w:rsidRPr="009F449B">
              <w:rPr>
                <w:sz w:val="26"/>
                <w:szCs w:val="26"/>
              </w:rPr>
              <w:t>ные организации,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1.2.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 w:rsidRPr="007A4906">
              <w:rPr>
                <w:sz w:val="26"/>
                <w:szCs w:val="26"/>
              </w:rPr>
              <w:t>Ф</w:t>
            </w:r>
            <w:r w:rsidRPr="00C63FF3">
              <w:rPr>
                <w:sz w:val="26"/>
                <w:szCs w:val="26"/>
              </w:rPr>
              <w:t>ормирование патриотического сознания подрастающего поколения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center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  <w:vAlign w:val="cente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  <w:vAlign w:val="cente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2017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Отдел культуры, молодежи и спорт</w:t>
            </w:r>
            <w:r>
              <w:rPr>
                <w:sz w:val="26"/>
                <w:szCs w:val="26"/>
              </w:rPr>
              <w:t>а, комитет по образова</w:t>
            </w:r>
            <w:r w:rsidRPr="009F449B">
              <w:rPr>
                <w:sz w:val="26"/>
                <w:szCs w:val="26"/>
              </w:rPr>
              <w:t>нию, Музей, ЦДК, Библиотека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и проведение юбилейных праздников в населенных пунктах района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Отдел культуры, молодежи и спорта, сельские администрации (по согласованию)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</w:t>
            </w:r>
            <w:r>
              <w:rPr>
                <w:sz w:val="26"/>
                <w:szCs w:val="26"/>
              </w:rPr>
              <w:t>зованию, образова</w:t>
            </w:r>
            <w:r w:rsidRPr="009F449B">
              <w:rPr>
                <w:sz w:val="26"/>
                <w:szCs w:val="26"/>
              </w:rPr>
              <w:t>тельные организации, Музей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421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103" w:type="dxa"/>
          </w:tcPr>
          <w:p w:rsidR="007B455C" w:rsidRPr="00621FCB" w:rsidRDefault="007B455C" w:rsidP="00621FCB">
            <w:pPr>
              <w:jc w:val="both"/>
              <w:rPr>
                <w:sz w:val="26"/>
                <w:szCs w:val="26"/>
              </w:rPr>
            </w:pPr>
            <w:r w:rsidRPr="00621FCB">
              <w:rPr>
                <w:sz w:val="26"/>
                <w:szCs w:val="26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</w:t>
            </w:r>
            <w:r w:rsidRPr="00621FCB">
              <w:rPr>
                <w:sz w:val="28"/>
                <w:szCs w:val="28"/>
              </w:rPr>
              <w:t xml:space="preserve"> </w:t>
            </w:r>
            <w:r w:rsidRPr="00621FCB">
              <w:rPr>
                <w:sz w:val="26"/>
                <w:szCs w:val="26"/>
              </w:rPr>
              <w:t>труда.</w:t>
            </w:r>
          </w:p>
          <w:p w:rsidR="007B455C" w:rsidRPr="00621FCB" w:rsidRDefault="007B455C" w:rsidP="00621FCB">
            <w:pPr>
              <w:jc w:val="both"/>
              <w:rPr>
                <w:sz w:val="26"/>
                <w:szCs w:val="26"/>
              </w:rPr>
            </w:pPr>
            <w:r w:rsidRPr="00621FCB">
              <w:rPr>
                <w:sz w:val="26"/>
                <w:szCs w:val="26"/>
              </w:rPr>
              <w:t>Организация волонтерской патриотической акции «Снежный десант»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образованию, образова</w:t>
            </w:r>
            <w:r w:rsidRPr="009F449B">
              <w:rPr>
                <w:sz w:val="26"/>
                <w:szCs w:val="26"/>
              </w:rPr>
              <w:t>тельные организации,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18,0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бюджет</w:t>
            </w: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918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молодежи и спорта, уч</w:t>
            </w:r>
            <w:r w:rsidRPr="009F449B">
              <w:rPr>
                <w:sz w:val="26"/>
                <w:szCs w:val="26"/>
              </w:rPr>
              <w:t>реждения культуры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Цель</w:t>
            </w:r>
            <w:r>
              <w:rPr>
                <w:b/>
                <w:sz w:val="26"/>
                <w:szCs w:val="26"/>
              </w:rPr>
              <w:t xml:space="preserve"> 2.</w:t>
            </w:r>
            <w:r w:rsidRPr="00C63FF3">
              <w:rPr>
                <w:b/>
                <w:sz w:val="26"/>
                <w:szCs w:val="26"/>
              </w:rPr>
              <w:t>:</w:t>
            </w:r>
            <w:r w:rsidRPr="00C63FF3">
              <w:rPr>
                <w:rStyle w:val="ac"/>
                <w:color w:val="000000"/>
                <w:sz w:val="26"/>
                <w:szCs w:val="26"/>
              </w:rPr>
              <w:t xml:space="preserve"> Повышение роли образовательных организаций, учреждений культуры и средств массовой информации в патриотическом воспитании граждан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2,5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3,0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B455C" w:rsidRPr="00C63FF3">
              <w:rPr>
                <w:sz w:val="26"/>
                <w:szCs w:val="26"/>
              </w:rPr>
              <w:t>9,5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693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2.1.</w:t>
            </w:r>
            <w:r w:rsidRPr="00C63FF3">
              <w:rPr>
                <w:b/>
                <w:sz w:val="26"/>
                <w:szCs w:val="26"/>
              </w:rPr>
              <w:t>:</w:t>
            </w:r>
            <w:r w:rsidRPr="00C63F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</w:t>
            </w:r>
            <w:r w:rsidRPr="00C63FF3">
              <w:rPr>
                <w:sz w:val="26"/>
                <w:szCs w:val="26"/>
              </w:rPr>
              <w:t>азвитие и совершенствование форм работы с молодежью</w:t>
            </w:r>
            <w:r>
              <w:rPr>
                <w:sz w:val="26"/>
                <w:szCs w:val="26"/>
              </w:rPr>
              <w:t>, ф</w:t>
            </w:r>
            <w:r w:rsidRPr="00C63FF3">
              <w:rPr>
                <w:sz w:val="26"/>
                <w:szCs w:val="26"/>
              </w:rPr>
              <w:t>ормирование нравственных принципов, духовное обогащение молодежи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2,5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3,0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B455C" w:rsidRPr="00C63FF3">
              <w:rPr>
                <w:sz w:val="26"/>
                <w:szCs w:val="26"/>
              </w:rPr>
              <w:t>9,5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86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Участие в краевых слетах патриотических объединений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</w:t>
            </w:r>
            <w:r>
              <w:rPr>
                <w:sz w:val="26"/>
                <w:szCs w:val="26"/>
              </w:rPr>
              <w:t>ванию, образователь</w:t>
            </w:r>
            <w:r w:rsidRPr="009F449B">
              <w:rPr>
                <w:sz w:val="26"/>
                <w:szCs w:val="26"/>
              </w:rPr>
              <w:t>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4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«Кругл</w:t>
            </w:r>
            <w:r>
              <w:rPr>
                <w:sz w:val="26"/>
                <w:szCs w:val="26"/>
              </w:rPr>
              <w:t>ых</w:t>
            </w:r>
            <w:r w:rsidRPr="00C63FF3">
              <w:rPr>
                <w:sz w:val="26"/>
                <w:szCs w:val="26"/>
              </w:rPr>
              <w:t xml:space="preserve"> стол</w:t>
            </w:r>
            <w:r>
              <w:rPr>
                <w:sz w:val="26"/>
                <w:szCs w:val="26"/>
              </w:rPr>
              <w:t>ов</w:t>
            </w:r>
            <w:r w:rsidRPr="00C63FF3">
              <w:rPr>
                <w:sz w:val="26"/>
                <w:szCs w:val="26"/>
              </w:rPr>
              <w:t>» по тем</w:t>
            </w:r>
            <w:r>
              <w:rPr>
                <w:sz w:val="26"/>
                <w:szCs w:val="26"/>
              </w:rPr>
              <w:t>ам</w:t>
            </w:r>
            <w:r w:rsidRPr="00C63FF3">
              <w:rPr>
                <w:sz w:val="26"/>
                <w:szCs w:val="26"/>
              </w:rPr>
              <w:t>: «организация учебно-исследовательской, поисковой работы по краеведению в образовательных организациях</w:t>
            </w:r>
            <w:r>
              <w:rPr>
                <w:sz w:val="26"/>
                <w:szCs w:val="26"/>
              </w:rPr>
              <w:t xml:space="preserve"> и т.д.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 раз в год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Музей, комитет по образованию,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943"/>
        </w:trPr>
        <w:tc>
          <w:tcPr>
            <w:tcW w:w="710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03" w:type="dxa"/>
            <w:vMerge w:val="restart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 xml:space="preserve">Участие в </w:t>
            </w:r>
            <w:r w:rsidRPr="00621FCB">
              <w:rPr>
                <w:sz w:val="26"/>
                <w:szCs w:val="26"/>
              </w:rPr>
              <w:t>районных,</w:t>
            </w:r>
            <w:r>
              <w:rPr>
                <w:sz w:val="26"/>
                <w:szCs w:val="26"/>
              </w:rPr>
              <w:t xml:space="preserve"> </w:t>
            </w:r>
            <w:r w:rsidRPr="00C63FF3">
              <w:rPr>
                <w:sz w:val="26"/>
                <w:szCs w:val="26"/>
              </w:rPr>
              <w:t>зональных, краевых конкурсах:</w:t>
            </w:r>
          </w:p>
          <w:p w:rsidR="007B455C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 патриотической песни</w:t>
            </w:r>
          </w:p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</w:p>
          <w:p w:rsidR="007B455C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 бардовской песни</w:t>
            </w:r>
          </w:p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 изобразительного творчества</w:t>
            </w:r>
          </w:p>
        </w:tc>
        <w:tc>
          <w:tcPr>
            <w:tcW w:w="1559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693" w:type="dxa"/>
            <w:vMerge w:val="restart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 xml:space="preserve">Отдел культуры, молодежи и спорта, комитет по </w:t>
            </w:r>
            <w:r w:rsidRPr="009F449B">
              <w:rPr>
                <w:sz w:val="26"/>
                <w:szCs w:val="26"/>
              </w:rPr>
              <w:lastRenderedPageBreak/>
              <w:t>образованию, ДЮЦ, ЦДК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lastRenderedPageBreak/>
              <w:t>1,0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textDirection w:val="btLr"/>
          </w:tcPr>
          <w:p w:rsidR="007B455C" w:rsidRPr="00A4480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A44803">
              <w:rPr>
                <w:sz w:val="26"/>
                <w:szCs w:val="26"/>
              </w:rPr>
              <w:t>2,5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455C" w:rsidRPr="00C63FF3">
              <w:rPr>
                <w:sz w:val="26"/>
                <w:szCs w:val="26"/>
              </w:rPr>
              <w:t>3,0</w:t>
            </w:r>
          </w:p>
        </w:tc>
        <w:tc>
          <w:tcPr>
            <w:tcW w:w="567" w:type="dxa"/>
            <w:textDirection w:val="btLr"/>
          </w:tcPr>
          <w:p w:rsidR="007B455C" w:rsidRPr="00C63FF3" w:rsidRDefault="003E1DA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B455C" w:rsidRPr="00C63FF3">
              <w:rPr>
                <w:sz w:val="26"/>
                <w:szCs w:val="26"/>
              </w:rPr>
              <w:t>9,5</w:t>
            </w:r>
          </w:p>
        </w:tc>
        <w:tc>
          <w:tcPr>
            <w:tcW w:w="2127" w:type="dxa"/>
            <w:vMerge w:val="restart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65C2E" w:rsidRPr="00C63FF3" w:rsidTr="00621FCB">
        <w:trPr>
          <w:cantSplit/>
          <w:trHeight w:val="738"/>
        </w:trPr>
        <w:tc>
          <w:tcPr>
            <w:tcW w:w="710" w:type="dxa"/>
            <w:vMerge/>
          </w:tcPr>
          <w:p w:rsidR="00765C2E" w:rsidRPr="00C63FF3" w:rsidRDefault="00765C2E" w:rsidP="00621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765C2E" w:rsidRPr="00C63FF3" w:rsidRDefault="00765C2E" w:rsidP="00621FC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65C2E" w:rsidRPr="00C63FF3" w:rsidRDefault="00765C2E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765C2E" w:rsidRPr="009F449B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65C2E" w:rsidRPr="00C63FF3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65C2E" w:rsidRPr="00C63FF3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65C2E" w:rsidRPr="00C63FF3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65C2E" w:rsidRPr="00C63FF3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65C2E" w:rsidRPr="00C63FF3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65C2E" w:rsidRPr="00C63FF3" w:rsidRDefault="00765C2E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5C2E" w:rsidRPr="00C63FF3" w:rsidRDefault="00765C2E" w:rsidP="00621FCB">
            <w:pPr>
              <w:jc w:val="center"/>
              <w:rPr>
                <w:sz w:val="26"/>
                <w:szCs w:val="26"/>
              </w:rPr>
            </w:pP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Участие в краевых конкурсах: «Будущее Алтая», «Моя Малая Родина», историко-краеведческой Олимпиаде</w:t>
            </w:r>
            <w:r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2.2.</w:t>
            </w:r>
            <w:r w:rsidRPr="00C63FF3">
              <w:rPr>
                <w:b/>
                <w:sz w:val="26"/>
                <w:szCs w:val="26"/>
              </w:rPr>
              <w:t>:</w:t>
            </w:r>
            <w:r w:rsidRPr="00C63FF3">
              <w:rPr>
                <w:sz w:val="26"/>
                <w:szCs w:val="26"/>
              </w:rPr>
              <w:t xml:space="preserve"> Совершенствование форм и методов патриотического воспитания, формирование чувства уважения, гордости за свою страну, воспитание гордости и уважения к </w:t>
            </w:r>
            <w:r>
              <w:rPr>
                <w:sz w:val="26"/>
                <w:szCs w:val="26"/>
              </w:rPr>
              <w:t>участникам</w:t>
            </w:r>
            <w:r w:rsidRPr="00C63FF3">
              <w:rPr>
                <w:sz w:val="26"/>
                <w:szCs w:val="26"/>
              </w:rPr>
              <w:t xml:space="preserve"> Великой Отечественной войны 1941-1945 гг.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392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образованию, отдел куль</w:t>
            </w:r>
            <w:r w:rsidRPr="009F449B">
              <w:rPr>
                <w:sz w:val="26"/>
                <w:szCs w:val="26"/>
              </w:rPr>
              <w:t xml:space="preserve">туры, </w:t>
            </w:r>
            <w:r>
              <w:rPr>
                <w:sz w:val="26"/>
                <w:szCs w:val="26"/>
              </w:rPr>
              <w:t>молодежи и спорта, Совет ветера</w:t>
            </w:r>
            <w:r w:rsidRPr="009F449B">
              <w:rPr>
                <w:sz w:val="26"/>
                <w:szCs w:val="26"/>
              </w:rPr>
              <w:t xml:space="preserve">нов (по </w:t>
            </w:r>
            <w:r>
              <w:rPr>
                <w:sz w:val="26"/>
                <w:szCs w:val="26"/>
              </w:rPr>
              <w:t>согласо</w:t>
            </w:r>
            <w:r w:rsidRPr="009F449B">
              <w:rPr>
                <w:sz w:val="26"/>
                <w:szCs w:val="26"/>
              </w:rPr>
              <w:t>ванию), ДЮЦ, ЦДК, ДЮСШ, Библиотека, Музей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мероприятия посвященного Дню Памяти и скорби (22.06)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Ежегодно, июнь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Поведение мероприяти</w:t>
            </w:r>
            <w:r>
              <w:rPr>
                <w:sz w:val="26"/>
                <w:szCs w:val="26"/>
              </w:rPr>
              <w:t>й,</w:t>
            </w:r>
            <w:r w:rsidRPr="00C63FF3">
              <w:rPr>
                <w:sz w:val="26"/>
                <w:szCs w:val="26"/>
              </w:rPr>
              <w:t xml:space="preserve"> посвященн</w:t>
            </w:r>
            <w:r>
              <w:rPr>
                <w:sz w:val="26"/>
                <w:szCs w:val="26"/>
              </w:rPr>
              <w:t>ых</w:t>
            </w:r>
            <w:r w:rsidRPr="00C63FF3">
              <w:rPr>
                <w:sz w:val="26"/>
                <w:szCs w:val="26"/>
              </w:rPr>
              <w:t xml:space="preserve"> Сталинградской битв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Поведение мероприяти</w:t>
            </w:r>
            <w:r>
              <w:rPr>
                <w:sz w:val="26"/>
                <w:szCs w:val="26"/>
              </w:rPr>
              <w:t>й,</w:t>
            </w:r>
            <w:r w:rsidRPr="00C63FF3">
              <w:rPr>
                <w:sz w:val="26"/>
                <w:szCs w:val="26"/>
              </w:rPr>
              <w:t xml:space="preserve"> посвященн</w:t>
            </w:r>
            <w:r>
              <w:rPr>
                <w:sz w:val="26"/>
                <w:szCs w:val="26"/>
              </w:rPr>
              <w:t>ых</w:t>
            </w:r>
            <w:r w:rsidRPr="00C63FF3">
              <w:rPr>
                <w:sz w:val="26"/>
                <w:szCs w:val="26"/>
              </w:rPr>
              <w:t xml:space="preserve"> Курской битв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Поведение мероприяти</w:t>
            </w:r>
            <w:r>
              <w:rPr>
                <w:sz w:val="26"/>
                <w:szCs w:val="26"/>
              </w:rPr>
              <w:t>й,</w:t>
            </w:r>
            <w:r w:rsidRPr="00C63FF3">
              <w:rPr>
                <w:sz w:val="26"/>
                <w:szCs w:val="26"/>
              </w:rPr>
              <w:t xml:space="preserve"> посвященн</w:t>
            </w:r>
            <w:r>
              <w:rPr>
                <w:sz w:val="26"/>
                <w:szCs w:val="26"/>
              </w:rPr>
              <w:t>ых</w:t>
            </w:r>
            <w:r w:rsidRPr="00C63FF3">
              <w:rPr>
                <w:sz w:val="26"/>
                <w:szCs w:val="26"/>
              </w:rPr>
              <w:t xml:space="preserve"> снятия блокады Ленинграда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Ежегодно, май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киноэстафеты «Равнение на Победу»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Музей,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Музей,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Исполнители и участники программы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29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2.3.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 w:rsidRPr="00C63FF3">
              <w:rPr>
                <w:sz w:val="26"/>
                <w:szCs w:val="26"/>
              </w:rPr>
              <w:t xml:space="preserve">Повышение и развитие </w:t>
            </w:r>
            <w:r>
              <w:rPr>
                <w:sz w:val="26"/>
                <w:szCs w:val="26"/>
              </w:rPr>
              <w:t xml:space="preserve">творческих и </w:t>
            </w:r>
            <w:r w:rsidRPr="00C63FF3">
              <w:rPr>
                <w:sz w:val="26"/>
                <w:szCs w:val="26"/>
              </w:rPr>
              <w:t>лидерских качеств у молодежи и подростков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92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558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районного слета детских подростковых организаций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Ежегодно, май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ДЮЦ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Цель</w:t>
            </w:r>
            <w:r>
              <w:rPr>
                <w:b/>
                <w:sz w:val="26"/>
                <w:szCs w:val="26"/>
              </w:rPr>
              <w:t xml:space="preserve"> 3.</w:t>
            </w:r>
            <w:r w:rsidRPr="00C63FF3">
              <w:rPr>
                <w:b/>
                <w:sz w:val="26"/>
                <w:szCs w:val="26"/>
              </w:rPr>
              <w:t>:</w:t>
            </w:r>
            <w:r w:rsidRPr="00C63FF3">
              <w:rPr>
                <w:rStyle w:val="ac"/>
                <w:color w:val="000000"/>
                <w:sz w:val="26"/>
                <w:szCs w:val="26"/>
              </w:rPr>
              <w:t xml:space="preserve"> Военно-патриотическое воспитание, формирование у молодёжи положительной мотивации к прохождению военной службы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40,0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40,0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53,0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61,0</w:t>
            </w: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63,0</w:t>
            </w: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257,0</w:t>
            </w: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3.1.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 w:rsidRPr="00C63FF3">
              <w:rPr>
                <w:sz w:val="26"/>
                <w:szCs w:val="26"/>
              </w:rPr>
              <w:t>Повышение уровня заинтересованности молодежи в военной службе</w:t>
            </w:r>
            <w:r>
              <w:rPr>
                <w:sz w:val="26"/>
                <w:szCs w:val="26"/>
              </w:rPr>
              <w:t>, п</w:t>
            </w:r>
            <w:r w:rsidRPr="00C63FF3">
              <w:rPr>
                <w:sz w:val="26"/>
                <w:szCs w:val="26"/>
              </w:rPr>
              <w:t>овышение интереса молодежи к военно-прикладным видам спорта, развитие чувства гражданского долга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40,0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40,0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53,0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61,0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63,0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257,0</w:t>
            </w: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92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«Кругл</w:t>
            </w:r>
            <w:r>
              <w:rPr>
                <w:sz w:val="26"/>
                <w:szCs w:val="26"/>
              </w:rPr>
              <w:t>ых</w:t>
            </w:r>
            <w:r w:rsidRPr="00C63FF3">
              <w:rPr>
                <w:sz w:val="26"/>
                <w:szCs w:val="26"/>
              </w:rPr>
              <w:t xml:space="preserve"> стол</w:t>
            </w:r>
            <w:r>
              <w:rPr>
                <w:sz w:val="26"/>
                <w:szCs w:val="26"/>
              </w:rPr>
              <w:t>ов</w:t>
            </w:r>
            <w:r w:rsidRPr="00C63FF3">
              <w:rPr>
                <w:sz w:val="26"/>
                <w:szCs w:val="26"/>
              </w:rPr>
              <w:t>» по тем</w:t>
            </w:r>
            <w:r>
              <w:rPr>
                <w:sz w:val="26"/>
                <w:szCs w:val="26"/>
              </w:rPr>
              <w:t>ам</w:t>
            </w:r>
            <w:r w:rsidRPr="00C63FF3">
              <w:rPr>
                <w:sz w:val="26"/>
                <w:szCs w:val="26"/>
              </w:rPr>
              <w:t>: «О готовности молодежи служить Родине»</w:t>
            </w:r>
            <w:r>
              <w:rPr>
                <w:sz w:val="26"/>
                <w:szCs w:val="26"/>
              </w:rPr>
              <w:t xml:space="preserve"> и т.д.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Координационный Совет по патриотическому воспитанию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118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Обеспечение работы в районе военно-патриотического клуба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ДЮЦ,  отдел ВК (по согласованию)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2691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03" w:type="dxa"/>
          </w:tcPr>
          <w:p w:rsidR="007B455C" w:rsidRPr="00621FCB" w:rsidRDefault="007B455C" w:rsidP="00621FCB">
            <w:pPr>
              <w:jc w:val="both"/>
              <w:rPr>
                <w:sz w:val="26"/>
                <w:szCs w:val="26"/>
              </w:rPr>
            </w:pPr>
            <w:r w:rsidRPr="00621FCB">
              <w:rPr>
                <w:sz w:val="26"/>
                <w:szCs w:val="26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Ежегодно, февраль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образ</w:t>
            </w:r>
            <w:r>
              <w:rPr>
                <w:sz w:val="26"/>
                <w:szCs w:val="26"/>
              </w:rPr>
              <w:t>ова</w:t>
            </w:r>
            <w:r w:rsidRPr="009F449B">
              <w:rPr>
                <w:sz w:val="26"/>
                <w:szCs w:val="26"/>
              </w:rPr>
              <w:t>тельные организации, ДЮЦ, ДЮСШ, отдел культуры, молодежи и спорта, ДОСААФ (по согласованию), отдел ВК (по согласованию)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5,0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5,0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14,0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14,0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14,0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52,0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1471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учебно</w:t>
            </w:r>
            <w:r w:rsidRPr="00C63FF3">
              <w:rPr>
                <w:sz w:val="26"/>
                <w:szCs w:val="26"/>
              </w:rPr>
              <w:t>-полевых сборов с юно</w:t>
            </w:r>
            <w:r>
              <w:rPr>
                <w:sz w:val="26"/>
                <w:szCs w:val="26"/>
              </w:rPr>
              <w:t>шами-учащимися 10-х классов об</w:t>
            </w:r>
            <w:r w:rsidRPr="00C63FF3">
              <w:rPr>
                <w:sz w:val="26"/>
                <w:szCs w:val="26"/>
              </w:rPr>
              <w:t>разовательных организаций на базе Топчихинского гарнизона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Ежегодно, июнь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</w:t>
            </w:r>
            <w:r>
              <w:rPr>
                <w:sz w:val="26"/>
                <w:szCs w:val="26"/>
              </w:rPr>
              <w:t>анию, образова</w:t>
            </w:r>
            <w:r w:rsidRPr="009F449B">
              <w:rPr>
                <w:sz w:val="26"/>
                <w:szCs w:val="26"/>
              </w:rPr>
              <w:t>тельные организации, отдел ВК (по согласованию)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25,0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25,0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27,0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28,0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29,0</w:t>
            </w:r>
          </w:p>
        </w:tc>
        <w:tc>
          <w:tcPr>
            <w:tcW w:w="567" w:type="dxa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134,0</w:t>
            </w:r>
          </w:p>
        </w:tc>
        <w:tc>
          <w:tcPr>
            <w:tcW w:w="2127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Дней призывника</w:t>
            </w:r>
            <w:r>
              <w:rPr>
                <w:sz w:val="26"/>
                <w:szCs w:val="26"/>
              </w:rPr>
              <w:t xml:space="preserve">, </w:t>
            </w:r>
            <w:r w:rsidRPr="00621FCB">
              <w:rPr>
                <w:sz w:val="26"/>
                <w:szCs w:val="26"/>
              </w:rPr>
              <w:t>районных мероприятий по военно-прикладным видам спорта</w:t>
            </w:r>
          </w:p>
        </w:tc>
        <w:tc>
          <w:tcPr>
            <w:tcW w:w="1559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Отдел ВК (по согласованию) отдел культуры, молодежи и спорта, образовательные организации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30,0</w:t>
            </w:r>
          </w:p>
        </w:tc>
        <w:tc>
          <w:tcPr>
            <w:tcW w:w="2127" w:type="dxa"/>
          </w:tcPr>
          <w:p w:rsidR="007B455C" w:rsidRPr="00FE5DFF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FE5DFF">
              <w:rPr>
                <w:b/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00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Цель</w:t>
            </w:r>
            <w:r>
              <w:rPr>
                <w:b/>
                <w:sz w:val="26"/>
                <w:szCs w:val="26"/>
              </w:rPr>
              <w:t xml:space="preserve"> 4.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 w:rsidRPr="00C63FF3">
              <w:rPr>
                <w:rStyle w:val="ac"/>
                <w:color w:val="000000"/>
                <w:sz w:val="26"/>
                <w:szCs w:val="26"/>
              </w:rPr>
              <w:t>Взаимодействие органов местного самоуправления и гражданского общества в интересах патриотического воспитания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6,0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484171" w:rsidRDefault="007B455C" w:rsidP="00621FC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320</w:t>
            </w:r>
            <w:r w:rsidRPr="00484171">
              <w:rPr>
                <w:b/>
                <w:sz w:val="26"/>
                <w:szCs w:val="26"/>
              </w:rPr>
              <w:t>,</w:t>
            </w:r>
            <w:r w:rsidRPr="00621FCB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63FF3">
              <w:rPr>
                <w:sz w:val="26"/>
                <w:szCs w:val="26"/>
              </w:rPr>
              <w:t>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  <w:r w:rsidRPr="00C63FF3">
              <w:rPr>
                <w:sz w:val="26"/>
                <w:szCs w:val="26"/>
              </w:rPr>
              <w:t>,5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83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4.1.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Повышение профес</w:t>
            </w:r>
            <w:r w:rsidRPr="00C63FF3">
              <w:rPr>
                <w:sz w:val="26"/>
                <w:szCs w:val="26"/>
              </w:rPr>
              <w:t>сиональн</w:t>
            </w:r>
            <w:r>
              <w:rPr>
                <w:sz w:val="26"/>
                <w:szCs w:val="26"/>
              </w:rPr>
              <w:t>ого уровня организаторов патрио</w:t>
            </w:r>
            <w:r w:rsidRPr="00C63FF3">
              <w:rPr>
                <w:sz w:val="26"/>
                <w:szCs w:val="26"/>
              </w:rPr>
              <w:t>тического воспитания</w:t>
            </w:r>
            <w:r>
              <w:rPr>
                <w:sz w:val="26"/>
                <w:szCs w:val="26"/>
              </w:rPr>
              <w:t xml:space="preserve">, распространение опыта по патриотическому воспитанию, 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83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тематических семинаров по реализации основных направлений патриотического воспитания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83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обобщения опыта работы образовательных организаций и учреждений культуры по патриотическому воспитанию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835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4.2.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 w:rsidRPr="00C63FF3">
              <w:rPr>
                <w:sz w:val="26"/>
                <w:szCs w:val="26"/>
              </w:rPr>
              <w:t>Сохранение исторической памяти о подвиге советских войск в Афганистане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3588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мероприятий, посвященных вывод</w:t>
            </w:r>
            <w:r>
              <w:rPr>
                <w:sz w:val="26"/>
                <w:szCs w:val="26"/>
              </w:rPr>
              <w:t>у</w:t>
            </w:r>
            <w:r w:rsidRPr="00C63FF3">
              <w:rPr>
                <w:sz w:val="26"/>
                <w:szCs w:val="26"/>
              </w:rPr>
              <w:t xml:space="preserve"> советских войск из Афганистана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</w:t>
            </w:r>
            <w:r>
              <w:rPr>
                <w:sz w:val="26"/>
                <w:szCs w:val="26"/>
              </w:rPr>
              <w:t>ванию, образователь</w:t>
            </w:r>
            <w:r w:rsidRPr="009F449B">
              <w:rPr>
                <w:sz w:val="26"/>
                <w:szCs w:val="26"/>
              </w:rPr>
              <w:t>ные организации, Музей</w:t>
            </w:r>
            <w:r>
              <w:rPr>
                <w:sz w:val="26"/>
                <w:szCs w:val="26"/>
              </w:rPr>
              <w:t>, отдел культуры, моло</w:t>
            </w:r>
            <w:r w:rsidRPr="009F449B">
              <w:rPr>
                <w:sz w:val="26"/>
                <w:szCs w:val="26"/>
              </w:rPr>
              <w:t>дежи и сп</w:t>
            </w:r>
            <w:r>
              <w:rPr>
                <w:sz w:val="26"/>
                <w:szCs w:val="26"/>
              </w:rPr>
              <w:t>орта, совет ветеранов (по согласованию), Союз ве</w:t>
            </w:r>
            <w:r w:rsidRPr="009F449B">
              <w:rPr>
                <w:sz w:val="26"/>
                <w:szCs w:val="26"/>
              </w:rPr>
              <w:t>теранов Афганистана (по согласованию), ДОСААФ (по согласованию)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Pr="00C63FF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C63FF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896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1559" w:type="dxa"/>
            <w:shd w:val="clear" w:color="auto" w:fill="auto"/>
          </w:tcPr>
          <w:p w:rsidR="007B455C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63FF3">
              <w:rPr>
                <w:sz w:val="26"/>
                <w:szCs w:val="26"/>
              </w:rPr>
              <w:t>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Pr="00C63FF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C63FF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B455C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</w:tr>
      <w:tr w:rsidR="007B455C" w:rsidRPr="00C63FF3" w:rsidTr="00621FCB">
        <w:trPr>
          <w:cantSplit/>
          <w:trHeight w:val="569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мероприятий, посвященных 90-летию ДОСААФ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Декабрь 2017</w:t>
            </w:r>
          </w:p>
        </w:tc>
        <w:tc>
          <w:tcPr>
            <w:tcW w:w="2693" w:type="dxa"/>
            <w:vMerge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13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мероприятий, посвященных</w:t>
            </w:r>
            <w:r w:rsidRPr="00C63FF3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100-летию Военных комиссариатов </w:t>
            </w:r>
            <w:r w:rsidR="00621FCB">
              <w:rPr>
                <w:sz w:val="26"/>
                <w:szCs w:val="26"/>
                <w:shd w:val="clear" w:color="auto" w:fill="FFFFFF"/>
              </w:rPr>
              <w:t xml:space="preserve">Российской </w:t>
            </w:r>
            <w:r>
              <w:rPr>
                <w:sz w:val="26"/>
                <w:szCs w:val="26"/>
                <w:shd w:val="clear" w:color="auto" w:fill="FFFFFF"/>
              </w:rPr>
              <w:t>Федерации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апреля</w:t>
            </w:r>
            <w:r w:rsidRPr="00C63FF3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vMerge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F3F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127" w:type="dxa"/>
            <w:shd w:val="clear" w:color="auto" w:fill="auto"/>
          </w:tcPr>
          <w:p w:rsidR="007B455C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</w:tr>
      <w:tr w:rsidR="007B455C" w:rsidRPr="00C63FF3" w:rsidTr="00621FCB">
        <w:trPr>
          <w:cantSplit/>
          <w:trHeight w:val="693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b/>
                <w:sz w:val="26"/>
                <w:szCs w:val="26"/>
              </w:rPr>
              <w:t>Задача</w:t>
            </w:r>
            <w:r>
              <w:rPr>
                <w:b/>
                <w:sz w:val="26"/>
                <w:szCs w:val="26"/>
              </w:rPr>
              <w:t xml:space="preserve"> 4.3.</w:t>
            </w:r>
            <w:r w:rsidRPr="00C63FF3">
              <w:rPr>
                <w:b/>
                <w:sz w:val="26"/>
                <w:szCs w:val="26"/>
              </w:rPr>
              <w:t xml:space="preserve">: </w:t>
            </w:r>
            <w:r w:rsidRPr="00C63FF3">
              <w:rPr>
                <w:sz w:val="26"/>
                <w:szCs w:val="26"/>
              </w:rPr>
              <w:t>Формирование нравственных принципов, духовное обогащение молодежи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  <w:r w:rsidRPr="00C63FF3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3,5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63FF3">
              <w:rPr>
                <w:sz w:val="26"/>
                <w:szCs w:val="26"/>
              </w:rPr>
              <w:t>14,5</w:t>
            </w:r>
          </w:p>
        </w:tc>
        <w:tc>
          <w:tcPr>
            <w:tcW w:w="2127" w:type="dxa"/>
            <w:shd w:val="clear" w:color="auto" w:fill="auto"/>
          </w:tcPr>
          <w:p w:rsidR="007B455C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 xml:space="preserve"> Районный бюджет</w:t>
            </w:r>
          </w:p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</w:tr>
      <w:tr w:rsidR="007B455C" w:rsidRPr="00C63FF3" w:rsidTr="00621FCB">
        <w:trPr>
          <w:cantSplit/>
          <w:trHeight w:val="727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Обеспечение участия в краевых молодежных Дельфийских играх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Отдел культуры, молодежи и спорта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727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Организация экспедиционной работы по краеведению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спорта, Музей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212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образовательные организации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1260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b/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образовательные организации, Библиотека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977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встреч с творческими людьми района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-</w:t>
            </w:r>
          </w:p>
        </w:tc>
      </w:tr>
      <w:tr w:rsidR="007B455C" w:rsidRPr="00C63FF3" w:rsidTr="00621FCB">
        <w:trPr>
          <w:cantSplit/>
          <w:trHeight w:val="558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103" w:type="dxa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7B455C" w:rsidRPr="009F449B" w:rsidRDefault="007B455C" w:rsidP="00621FCB">
            <w:pPr>
              <w:jc w:val="both"/>
              <w:rPr>
                <w:sz w:val="26"/>
                <w:szCs w:val="26"/>
              </w:rPr>
            </w:pPr>
            <w:r w:rsidRPr="009F449B">
              <w:rPr>
                <w:sz w:val="26"/>
                <w:szCs w:val="26"/>
              </w:rPr>
              <w:t>Комитет по образованию, отдел культуры, молодежи и спорта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F27759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F27759">
              <w:rPr>
                <w:sz w:val="26"/>
                <w:szCs w:val="26"/>
              </w:rPr>
              <w:t>3,0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3,5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14,5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558"/>
        </w:trPr>
        <w:tc>
          <w:tcPr>
            <w:tcW w:w="710" w:type="dxa"/>
          </w:tcPr>
          <w:p w:rsidR="007B455C" w:rsidRDefault="007B455C" w:rsidP="00621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103" w:type="dxa"/>
          </w:tcPr>
          <w:p w:rsidR="007B455C" w:rsidRPr="00621FCB" w:rsidRDefault="007B455C" w:rsidP="00621FCB">
            <w:pPr>
              <w:jc w:val="both"/>
              <w:rPr>
                <w:sz w:val="26"/>
                <w:szCs w:val="26"/>
              </w:rPr>
            </w:pPr>
            <w:r w:rsidRPr="00621FCB">
              <w:rPr>
                <w:sz w:val="26"/>
                <w:szCs w:val="26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1559" w:type="dxa"/>
            <w:shd w:val="clear" w:color="auto" w:fill="auto"/>
          </w:tcPr>
          <w:p w:rsidR="007B455C" w:rsidRPr="00606427" w:rsidRDefault="007B455C" w:rsidP="00621F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B455C" w:rsidRPr="00606427" w:rsidRDefault="007B455C" w:rsidP="00621FC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606427" w:rsidRDefault="007B455C" w:rsidP="00621FC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60642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606427" w:rsidRDefault="007B455C" w:rsidP="00621FCB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60642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225CF6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225CF6">
              <w:rPr>
                <w:sz w:val="26"/>
                <w:szCs w:val="26"/>
              </w:rPr>
              <w:t>300,0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бюджет</w:t>
            </w:r>
          </w:p>
        </w:tc>
      </w:tr>
      <w:tr w:rsidR="007B455C" w:rsidRPr="00C63FF3" w:rsidTr="00621FCB">
        <w:trPr>
          <w:cantSplit/>
          <w:trHeight w:val="874"/>
        </w:trPr>
        <w:tc>
          <w:tcPr>
            <w:tcW w:w="710" w:type="dxa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B455C" w:rsidRPr="000C1987" w:rsidRDefault="007B455C" w:rsidP="00621FCB">
            <w:pPr>
              <w:jc w:val="both"/>
              <w:rPr>
                <w:sz w:val="26"/>
                <w:szCs w:val="26"/>
              </w:rPr>
            </w:pPr>
            <w:r w:rsidRPr="000C1987">
              <w:rPr>
                <w:sz w:val="26"/>
                <w:szCs w:val="26"/>
              </w:rPr>
              <w:t>Всего по разделам программы:</w:t>
            </w:r>
          </w:p>
        </w:tc>
        <w:tc>
          <w:tcPr>
            <w:tcW w:w="1559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B455C" w:rsidRPr="00C63FF3" w:rsidRDefault="007B455C" w:rsidP="00621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47,0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C63FF3" w:rsidRDefault="007B455C" w:rsidP="00621FCB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63FF3">
              <w:rPr>
                <w:sz w:val="26"/>
                <w:szCs w:val="26"/>
              </w:rPr>
              <w:t>8,0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225CF6" w:rsidRDefault="00E07EC8" w:rsidP="00E07EC8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B455C" w:rsidRPr="00225CF6">
              <w:rPr>
                <w:sz w:val="26"/>
                <w:szCs w:val="26"/>
              </w:rPr>
              <w:t>31,0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225CF6" w:rsidRDefault="00E07EC8" w:rsidP="00E07EC8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  <w:r w:rsidR="007B455C" w:rsidRPr="00225CF6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225CF6" w:rsidRDefault="00E07EC8" w:rsidP="00E07EC8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  <w:r w:rsidR="007B455C" w:rsidRPr="00225CF6">
              <w:rPr>
                <w:sz w:val="26"/>
                <w:szCs w:val="26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B455C" w:rsidRPr="00225CF6" w:rsidRDefault="00E07EC8" w:rsidP="00E07EC8">
            <w:pPr>
              <w:ind w:left="113" w:right="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</w:t>
            </w:r>
            <w:r w:rsidR="007B455C" w:rsidRPr="00225CF6">
              <w:rPr>
                <w:sz w:val="26"/>
                <w:szCs w:val="26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:rsidR="007B455C" w:rsidRPr="00C63FF3" w:rsidRDefault="007B455C" w:rsidP="00621FCB">
            <w:pPr>
              <w:jc w:val="center"/>
              <w:rPr>
                <w:sz w:val="26"/>
                <w:szCs w:val="26"/>
              </w:rPr>
            </w:pPr>
            <w:r w:rsidRPr="00C63FF3">
              <w:rPr>
                <w:sz w:val="26"/>
                <w:szCs w:val="26"/>
              </w:rPr>
              <w:t>Районный бюджет</w:t>
            </w:r>
          </w:p>
        </w:tc>
      </w:tr>
    </w:tbl>
    <w:p w:rsidR="006C6EFF" w:rsidRDefault="006C6EFF" w:rsidP="00C671E2">
      <w:pPr>
        <w:ind w:left="5670" w:firstLine="5"/>
        <w:rPr>
          <w:sz w:val="28"/>
          <w:szCs w:val="28"/>
        </w:rPr>
      </w:pPr>
    </w:p>
    <w:p w:rsidR="00AA2AEC" w:rsidRDefault="00AA2AEC" w:rsidP="00C671E2">
      <w:pPr>
        <w:ind w:left="5670" w:firstLine="5"/>
        <w:rPr>
          <w:sz w:val="28"/>
          <w:szCs w:val="28"/>
        </w:rPr>
      </w:pPr>
    </w:p>
    <w:p w:rsidR="00AA2AEC" w:rsidRDefault="00AA2AEC" w:rsidP="00C671E2">
      <w:pPr>
        <w:ind w:left="5670" w:firstLine="5"/>
        <w:rPr>
          <w:sz w:val="28"/>
          <w:szCs w:val="28"/>
        </w:rPr>
      </w:pPr>
    </w:p>
    <w:p w:rsidR="00AA2AEC" w:rsidRDefault="00AA2AEC" w:rsidP="00C671E2">
      <w:pPr>
        <w:ind w:left="5670" w:firstLine="5"/>
        <w:rPr>
          <w:sz w:val="28"/>
          <w:szCs w:val="28"/>
        </w:rPr>
      </w:pPr>
    </w:p>
    <w:p w:rsidR="00AA2AEC" w:rsidRDefault="00AA2AEC" w:rsidP="00C671E2">
      <w:pPr>
        <w:ind w:left="5670" w:firstLine="5"/>
        <w:rPr>
          <w:sz w:val="28"/>
          <w:szCs w:val="28"/>
        </w:rPr>
      </w:pPr>
    </w:p>
    <w:p w:rsidR="00AA2AEC" w:rsidRDefault="00AA2AEC" w:rsidP="00C671E2">
      <w:pPr>
        <w:ind w:left="5670" w:firstLine="5"/>
        <w:rPr>
          <w:sz w:val="28"/>
          <w:szCs w:val="28"/>
        </w:rPr>
      </w:pPr>
    </w:p>
    <w:p w:rsidR="00AA2AEC" w:rsidRDefault="00AA2AEC" w:rsidP="00C671E2">
      <w:pPr>
        <w:ind w:left="5670" w:firstLine="5"/>
        <w:rPr>
          <w:sz w:val="28"/>
          <w:szCs w:val="28"/>
        </w:rPr>
      </w:pPr>
    </w:p>
    <w:p w:rsidR="00AA2AEC" w:rsidRPr="0019175D" w:rsidRDefault="00AA2AEC" w:rsidP="00AA2A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финансовых ресурсов, необходимых для реализации муниципальной программы</w:t>
      </w:r>
    </w:p>
    <w:p w:rsidR="00AA2AEC" w:rsidRPr="006E2AC6" w:rsidRDefault="00AA2AEC" w:rsidP="00AA2AEC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843"/>
        <w:gridCol w:w="1843"/>
        <w:gridCol w:w="1843"/>
        <w:gridCol w:w="1843"/>
        <w:gridCol w:w="1985"/>
        <w:gridCol w:w="1841"/>
      </w:tblGrid>
      <w:tr w:rsidR="00AA2AEC" w:rsidRPr="006E2AC6" w:rsidTr="00DA0504">
        <w:tc>
          <w:tcPr>
            <w:tcW w:w="3936" w:type="dxa"/>
            <w:vMerge w:val="restart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11198" w:type="dxa"/>
            <w:gridSpan w:val="6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Финансовые затраты в ценах 2015 года (тыс.</w:t>
            </w:r>
            <w:r>
              <w:rPr>
                <w:sz w:val="26"/>
                <w:szCs w:val="26"/>
              </w:rPr>
              <w:t xml:space="preserve"> </w:t>
            </w:r>
            <w:r w:rsidRPr="006E2AC6">
              <w:rPr>
                <w:sz w:val="26"/>
                <w:szCs w:val="26"/>
              </w:rPr>
              <w:t>руб.)</w:t>
            </w:r>
          </w:p>
        </w:tc>
      </w:tr>
      <w:tr w:rsidR="00AA2AEC" w:rsidRPr="006E2AC6" w:rsidTr="00DA0504">
        <w:trPr>
          <w:trHeight w:val="608"/>
        </w:trPr>
        <w:tc>
          <w:tcPr>
            <w:tcW w:w="3936" w:type="dxa"/>
            <w:vMerge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2016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2017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2019</w:t>
            </w:r>
          </w:p>
        </w:tc>
        <w:tc>
          <w:tcPr>
            <w:tcW w:w="1985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841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AA2AEC" w:rsidRPr="006E2AC6" w:rsidTr="00DA0504">
        <w:trPr>
          <w:trHeight w:val="247"/>
        </w:trPr>
        <w:tc>
          <w:tcPr>
            <w:tcW w:w="3936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1" w:type="dxa"/>
          </w:tcPr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A2AEC" w:rsidRPr="006E2AC6" w:rsidTr="00DA0504">
        <w:tc>
          <w:tcPr>
            <w:tcW w:w="3936" w:type="dxa"/>
          </w:tcPr>
          <w:p w:rsidR="00AA2AEC" w:rsidRPr="006E2AC6" w:rsidRDefault="00AA2AEC" w:rsidP="00DA0504">
            <w:pPr>
              <w:rPr>
                <w:sz w:val="26"/>
                <w:szCs w:val="26"/>
              </w:rPr>
            </w:pPr>
            <w:r w:rsidRPr="006E2AC6">
              <w:rPr>
                <w:sz w:val="26"/>
                <w:szCs w:val="26"/>
              </w:rPr>
              <w:t>Всего финансовых затрат: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AA2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431,0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AA2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</w:t>
            </w:r>
          </w:p>
        </w:tc>
        <w:tc>
          <w:tcPr>
            <w:tcW w:w="1985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841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812,0</w:t>
            </w:r>
          </w:p>
        </w:tc>
      </w:tr>
      <w:tr w:rsidR="00AA2AEC" w:rsidRPr="006E2AC6" w:rsidTr="00DA0504">
        <w:tc>
          <w:tcPr>
            <w:tcW w:w="3936" w:type="dxa"/>
          </w:tcPr>
          <w:p w:rsidR="00AA2AEC" w:rsidRPr="006E2AC6" w:rsidRDefault="00AA2AEC" w:rsidP="00DA0504">
            <w:pPr>
              <w:rPr>
                <w:b/>
                <w:sz w:val="26"/>
                <w:szCs w:val="26"/>
              </w:rPr>
            </w:pPr>
            <w:r w:rsidRPr="006E2AC6">
              <w:rPr>
                <w:b/>
                <w:sz w:val="26"/>
                <w:szCs w:val="26"/>
              </w:rPr>
              <w:t xml:space="preserve">В том числе районный бюджет: </w:t>
            </w:r>
          </w:p>
        </w:tc>
        <w:tc>
          <w:tcPr>
            <w:tcW w:w="1843" w:type="dxa"/>
          </w:tcPr>
          <w:p w:rsidR="00AA2AEC" w:rsidRDefault="00AA2AEC" w:rsidP="00DA0504">
            <w:pPr>
              <w:ind w:left="-105" w:firstLine="105"/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431,0</w:t>
            </w:r>
          </w:p>
        </w:tc>
        <w:tc>
          <w:tcPr>
            <w:tcW w:w="1843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9A66A0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</w:t>
            </w:r>
          </w:p>
        </w:tc>
        <w:tc>
          <w:tcPr>
            <w:tcW w:w="1985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841" w:type="dxa"/>
          </w:tcPr>
          <w:p w:rsidR="00AA2AEC" w:rsidRDefault="00AA2AEC" w:rsidP="00DA0504">
            <w:pPr>
              <w:jc w:val="center"/>
              <w:rPr>
                <w:sz w:val="26"/>
                <w:szCs w:val="26"/>
              </w:rPr>
            </w:pPr>
          </w:p>
          <w:p w:rsidR="00AA2AEC" w:rsidRPr="006E2AC6" w:rsidRDefault="00AA2AEC" w:rsidP="00DA0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812,0</w:t>
            </w:r>
          </w:p>
        </w:tc>
      </w:tr>
    </w:tbl>
    <w:p w:rsidR="00AA2AEC" w:rsidRDefault="00AA2AEC" w:rsidP="007A04C2">
      <w:pPr>
        <w:ind w:firstLine="5"/>
        <w:jc w:val="both"/>
        <w:rPr>
          <w:sz w:val="26"/>
          <w:szCs w:val="26"/>
        </w:rPr>
      </w:pPr>
      <w:r w:rsidRPr="0019175D">
        <w:rPr>
          <w:b/>
          <w:sz w:val="26"/>
          <w:szCs w:val="26"/>
        </w:rPr>
        <w:t>Примечание:</w:t>
      </w:r>
      <w:r>
        <w:rPr>
          <w:sz w:val="26"/>
          <w:szCs w:val="26"/>
        </w:rPr>
        <w:t xml:space="preserve"> </w:t>
      </w:r>
      <w:r w:rsidRPr="006E2AC6">
        <w:rPr>
          <w:sz w:val="26"/>
          <w:szCs w:val="26"/>
        </w:rPr>
        <w:t>Объемы финансирования программы ежегодно уточняются при формировании бюджета на очередной финансовый год</w:t>
      </w:r>
      <w:r>
        <w:rPr>
          <w:sz w:val="26"/>
          <w:szCs w:val="26"/>
        </w:rPr>
        <w:t>.</w:t>
      </w:r>
      <w:r w:rsidR="005B039E">
        <w:rPr>
          <w:sz w:val="26"/>
          <w:szCs w:val="26"/>
        </w:rPr>
        <w:t>»</w:t>
      </w:r>
    </w:p>
    <w:p w:rsidR="007A04C2" w:rsidRDefault="007A04C2" w:rsidP="00C671E2">
      <w:pPr>
        <w:ind w:left="5670" w:firstLine="5"/>
        <w:rPr>
          <w:sz w:val="28"/>
          <w:szCs w:val="28"/>
        </w:rPr>
      </w:pPr>
    </w:p>
    <w:p w:rsidR="00B9039A" w:rsidRDefault="00B9039A" w:rsidP="00C671E2">
      <w:pPr>
        <w:ind w:left="5670" w:firstLine="5"/>
        <w:rPr>
          <w:sz w:val="28"/>
          <w:szCs w:val="28"/>
        </w:rPr>
      </w:pPr>
    </w:p>
    <w:p w:rsidR="006C6EFF" w:rsidRDefault="006C6EFF">
      <w:pPr>
        <w:overflowPunct/>
        <w:autoSpaceDE/>
        <w:autoSpaceDN/>
        <w:adjustRightInd/>
        <w:textAlignment w:val="auto"/>
        <w:rPr>
          <w:sz w:val="28"/>
          <w:szCs w:val="28"/>
        </w:rPr>
        <w:sectPr w:rsidR="006C6EFF" w:rsidSect="007B455C">
          <w:pgSz w:w="16838" w:h="11906" w:orient="landscape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934374" w:rsidRDefault="00934374" w:rsidP="001F4E0A">
      <w:pPr>
        <w:ind w:left="5670" w:firstLine="5"/>
        <w:rPr>
          <w:sz w:val="28"/>
          <w:szCs w:val="28"/>
        </w:rPr>
      </w:pPr>
    </w:p>
    <w:sectPr w:rsidR="00934374" w:rsidSect="007B455C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C1" w:rsidRDefault="002D25C1">
      <w:r>
        <w:separator/>
      </w:r>
    </w:p>
  </w:endnote>
  <w:endnote w:type="continuationSeparator" w:id="1">
    <w:p w:rsidR="002D25C1" w:rsidRDefault="002D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C1" w:rsidRDefault="002D25C1">
      <w:r>
        <w:separator/>
      </w:r>
    </w:p>
  </w:footnote>
  <w:footnote w:type="continuationSeparator" w:id="1">
    <w:p w:rsidR="002D25C1" w:rsidRDefault="002D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CB" w:rsidRDefault="008D5E53" w:rsidP="00B53C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1F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FCB">
      <w:rPr>
        <w:rStyle w:val="a6"/>
        <w:noProof/>
      </w:rPr>
      <w:t>7</w:t>
    </w:r>
    <w:r>
      <w:rPr>
        <w:rStyle w:val="a6"/>
      </w:rPr>
      <w:fldChar w:fldCharType="end"/>
    </w:r>
  </w:p>
  <w:p w:rsidR="00621FCB" w:rsidRDefault="00621FCB" w:rsidP="00B53C9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CB" w:rsidRDefault="00621FCB" w:rsidP="00B53C97">
    <w:pPr>
      <w:pStyle w:val="a5"/>
      <w:framePr w:wrap="around" w:vAnchor="text" w:hAnchor="margin" w:xAlign="right" w:y="1"/>
      <w:rPr>
        <w:rStyle w:val="a6"/>
      </w:rPr>
    </w:pPr>
  </w:p>
  <w:p w:rsidR="00621FCB" w:rsidRDefault="00621FCB" w:rsidP="00B53C9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896"/>
    <w:multiLevelType w:val="hybridMultilevel"/>
    <w:tmpl w:val="9A30B9B0"/>
    <w:lvl w:ilvl="0" w:tplc="7FE2A32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65D57"/>
    <w:multiLevelType w:val="hybridMultilevel"/>
    <w:tmpl w:val="76B69146"/>
    <w:lvl w:ilvl="0" w:tplc="99084BE2">
      <w:start w:val="1"/>
      <w:numFmt w:val="decimal"/>
      <w:lvlText w:val="%1."/>
      <w:lvlJc w:val="left"/>
      <w:pPr>
        <w:tabs>
          <w:tab w:val="num" w:pos="1998"/>
        </w:tabs>
        <w:ind w:left="199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2">
    <w:nsid w:val="26DE579C"/>
    <w:multiLevelType w:val="hybridMultilevel"/>
    <w:tmpl w:val="4716A882"/>
    <w:lvl w:ilvl="0" w:tplc="E4227650">
      <w:start w:val="18"/>
      <w:numFmt w:val="bullet"/>
      <w:lvlText w:val="-"/>
      <w:lvlJc w:val="left"/>
      <w:pPr>
        <w:tabs>
          <w:tab w:val="num" w:pos="452"/>
        </w:tabs>
        <w:ind w:left="4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2"/>
        </w:tabs>
        <w:ind w:left="1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2"/>
        </w:tabs>
        <w:ind w:left="2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2"/>
        </w:tabs>
        <w:ind w:left="3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2"/>
        </w:tabs>
        <w:ind w:left="4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2"/>
        </w:tabs>
        <w:ind w:left="4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2"/>
        </w:tabs>
        <w:ind w:left="5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2"/>
        </w:tabs>
        <w:ind w:left="6212" w:hanging="360"/>
      </w:pPr>
      <w:rPr>
        <w:rFonts w:ascii="Wingdings" w:hAnsi="Wingdings" w:hint="default"/>
      </w:rPr>
    </w:lvl>
  </w:abstractNum>
  <w:abstractNum w:abstractNumId="3">
    <w:nsid w:val="26E43461"/>
    <w:multiLevelType w:val="hybridMultilevel"/>
    <w:tmpl w:val="369A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82467"/>
    <w:multiLevelType w:val="hybridMultilevel"/>
    <w:tmpl w:val="F1CEF3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665E4"/>
    <w:multiLevelType w:val="hybridMultilevel"/>
    <w:tmpl w:val="638C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65F95"/>
    <w:multiLevelType w:val="hybridMultilevel"/>
    <w:tmpl w:val="588094B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E572A0"/>
    <w:multiLevelType w:val="hybridMultilevel"/>
    <w:tmpl w:val="C456C954"/>
    <w:lvl w:ilvl="0" w:tplc="06C07256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8">
    <w:nsid w:val="73BC3924"/>
    <w:multiLevelType w:val="hybridMultilevel"/>
    <w:tmpl w:val="C8145CCE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4728EE"/>
    <w:multiLevelType w:val="hybridMultilevel"/>
    <w:tmpl w:val="76B69146"/>
    <w:lvl w:ilvl="0" w:tplc="99084BE2">
      <w:start w:val="1"/>
      <w:numFmt w:val="decimal"/>
      <w:lvlText w:val="%1."/>
      <w:lvlJc w:val="left"/>
      <w:pPr>
        <w:tabs>
          <w:tab w:val="num" w:pos="1998"/>
        </w:tabs>
        <w:ind w:left="199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673"/>
    <w:rsid w:val="00000C05"/>
    <w:rsid w:val="00002AE8"/>
    <w:rsid w:val="00012CC9"/>
    <w:rsid w:val="00023A5E"/>
    <w:rsid w:val="00041305"/>
    <w:rsid w:val="00041C91"/>
    <w:rsid w:val="00064747"/>
    <w:rsid w:val="000735CD"/>
    <w:rsid w:val="0007658D"/>
    <w:rsid w:val="0007664B"/>
    <w:rsid w:val="00084F8D"/>
    <w:rsid w:val="0009403E"/>
    <w:rsid w:val="000A0376"/>
    <w:rsid w:val="000A2436"/>
    <w:rsid w:val="000A76EC"/>
    <w:rsid w:val="000C1987"/>
    <w:rsid w:val="000C5F67"/>
    <w:rsid w:val="000D0327"/>
    <w:rsid w:val="000D3581"/>
    <w:rsid w:val="000D4223"/>
    <w:rsid w:val="000E0B75"/>
    <w:rsid w:val="00113D5B"/>
    <w:rsid w:val="00121E2B"/>
    <w:rsid w:val="0013036C"/>
    <w:rsid w:val="00133B4F"/>
    <w:rsid w:val="001378A0"/>
    <w:rsid w:val="0015608D"/>
    <w:rsid w:val="001569A8"/>
    <w:rsid w:val="00162D79"/>
    <w:rsid w:val="001713A6"/>
    <w:rsid w:val="00174542"/>
    <w:rsid w:val="00175D32"/>
    <w:rsid w:val="001A22BF"/>
    <w:rsid w:val="001A6723"/>
    <w:rsid w:val="001B2F69"/>
    <w:rsid w:val="001C6A26"/>
    <w:rsid w:val="001D6710"/>
    <w:rsid w:val="001D72BE"/>
    <w:rsid w:val="001F4E0A"/>
    <w:rsid w:val="00204D4A"/>
    <w:rsid w:val="00210690"/>
    <w:rsid w:val="00211662"/>
    <w:rsid w:val="00223AA3"/>
    <w:rsid w:val="00291EF1"/>
    <w:rsid w:val="002A7014"/>
    <w:rsid w:val="002A76BE"/>
    <w:rsid w:val="002A7BE4"/>
    <w:rsid w:val="002C00FD"/>
    <w:rsid w:val="002C2F2E"/>
    <w:rsid w:val="002C5BB7"/>
    <w:rsid w:val="002D25C1"/>
    <w:rsid w:val="0030370B"/>
    <w:rsid w:val="00314676"/>
    <w:rsid w:val="00332E0B"/>
    <w:rsid w:val="00353B42"/>
    <w:rsid w:val="0035462F"/>
    <w:rsid w:val="00355A13"/>
    <w:rsid w:val="00371C3A"/>
    <w:rsid w:val="003D638E"/>
    <w:rsid w:val="003E1DAC"/>
    <w:rsid w:val="003E7D52"/>
    <w:rsid w:val="003F138B"/>
    <w:rsid w:val="004004FF"/>
    <w:rsid w:val="004245F2"/>
    <w:rsid w:val="0045043B"/>
    <w:rsid w:val="004513E9"/>
    <w:rsid w:val="00457D5F"/>
    <w:rsid w:val="00481D2F"/>
    <w:rsid w:val="004C627F"/>
    <w:rsid w:val="004D067B"/>
    <w:rsid w:val="004E1ECC"/>
    <w:rsid w:val="004F02B4"/>
    <w:rsid w:val="00503C82"/>
    <w:rsid w:val="0051572A"/>
    <w:rsid w:val="0054790E"/>
    <w:rsid w:val="00566870"/>
    <w:rsid w:val="00584DD1"/>
    <w:rsid w:val="00590102"/>
    <w:rsid w:val="005B039E"/>
    <w:rsid w:val="005B214E"/>
    <w:rsid w:val="005B5CF9"/>
    <w:rsid w:val="005B6704"/>
    <w:rsid w:val="005C15A4"/>
    <w:rsid w:val="005D6B52"/>
    <w:rsid w:val="00617258"/>
    <w:rsid w:val="00621FCB"/>
    <w:rsid w:val="00661AD2"/>
    <w:rsid w:val="00664CEF"/>
    <w:rsid w:val="00674FCB"/>
    <w:rsid w:val="006827E7"/>
    <w:rsid w:val="00687A17"/>
    <w:rsid w:val="006911CF"/>
    <w:rsid w:val="006949AD"/>
    <w:rsid w:val="00695D28"/>
    <w:rsid w:val="006B2F30"/>
    <w:rsid w:val="006C6EFF"/>
    <w:rsid w:val="006D18A5"/>
    <w:rsid w:val="006D1C11"/>
    <w:rsid w:val="006D5FF6"/>
    <w:rsid w:val="006E1F9D"/>
    <w:rsid w:val="006F4662"/>
    <w:rsid w:val="006F6092"/>
    <w:rsid w:val="007025BE"/>
    <w:rsid w:val="00712856"/>
    <w:rsid w:val="00714B1D"/>
    <w:rsid w:val="00737A20"/>
    <w:rsid w:val="00750BDD"/>
    <w:rsid w:val="00752AFF"/>
    <w:rsid w:val="00765C2E"/>
    <w:rsid w:val="00780F3D"/>
    <w:rsid w:val="00781C2C"/>
    <w:rsid w:val="007A04C2"/>
    <w:rsid w:val="007B43AA"/>
    <w:rsid w:val="007B455C"/>
    <w:rsid w:val="007B65CE"/>
    <w:rsid w:val="007C0ADA"/>
    <w:rsid w:val="007C3BC9"/>
    <w:rsid w:val="007F5AF8"/>
    <w:rsid w:val="00810DEC"/>
    <w:rsid w:val="00823E95"/>
    <w:rsid w:val="008270B0"/>
    <w:rsid w:val="00834FC4"/>
    <w:rsid w:val="008374CF"/>
    <w:rsid w:val="00842D41"/>
    <w:rsid w:val="008659CB"/>
    <w:rsid w:val="00880A03"/>
    <w:rsid w:val="008B63F5"/>
    <w:rsid w:val="008C23F3"/>
    <w:rsid w:val="008C3B64"/>
    <w:rsid w:val="008D06D5"/>
    <w:rsid w:val="008D11A9"/>
    <w:rsid w:val="008D5E53"/>
    <w:rsid w:val="008E5B98"/>
    <w:rsid w:val="008F0342"/>
    <w:rsid w:val="00902001"/>
    <w:rsid w:val="00906494"/>
    <w:rsid w:val="00924B57"/>
    <w:rsid w:val="00927DC9"/>
    <w:rsid w:val="00934374"/>
    <w:rsid w:val="00940D6A"/>
    <w:rsid w:val="0094257B"/>
    <w:rsid w:val="009462C5"/>
    <w:rsid w:val="00954CB8"/>
    <w:rsid w:val="0097571D"/>
    <w:rsid w:val="00977FB9"/>
    <w:rsid w:val="009804C5"/>
    <w:rsid w:val="00987D31"/>
    <w:rsid w:val="00990452"/>
    <w:rsid w:val="0099231B"/>
    <w:rsid w:val="009A54F9"/>
    <w:rsid w:val="009B3A1B"/>
    <w:rsid w:val="009B7876"/>
    <w:rsid w:val="009E10F4"/>
    <w:rsid w:val="009F449B"/>
    <w:rsid w:val="009F4D2E"/>
    <w:rsid w:val="00A34607"/>
    <w:rsid w:val="00A42F71"/>
    <w:rsid w:val="00A72673"/>
    <w:rsid w:val="00A735CE"/>
    <w:rsid w:val="00A83B3B"/>
    <w:rsid w:val="00AA2AEC"/>
    <w:rsid w:val="00AA5921"/>
    <w:rsid w:val="00AB0BEE"/>
    <w:rsid w:val="00AF772C"/>
    <w:rsid w:val="00B00BBC"/>
    <w:rsid w:val="00B04D6C"/>
    <w:rsid w:val="00B058E5"/>
    <w:rsid w:val="00B06D15"/>
    <w:rsid w:val="00B2120F"/>
    <w:rsid w:val="00B27F32"/>
    <w:rsid w:val="00B4033C"/>
    <w:rsid w:val="00B51E43"/>
    <w:rsid w:val="00B53C97"/>
    <w:rsid w:val="00B623B1"/>
    <w:rsid w:val="00B804F2"/>
    <w:rsid w:val="00B86849"/>
    <w:rsid w:val="00B869CF"/>
    <w:rsid w:val="00B875A1"/>
    <w:rsid w:val="00B9039A"/>
    <w:rsid w:val="00BA0F0A"/>
    <w:rsid w:val="00BA139B"/>
    <w:rsid w:val="00BA6F0C"/>
    <w:rsid w:val="00BB0904"/>
    <w:rsid w:val="00BC419B"/>
    <w:rsid w:val="00BD7F3E"/>
    <w:rsid w:val="00BE2178"/>
    <w:rsid w:val="00BF239A"/>
    <w:rsid w:val="00BF5ADC"/>
    <w:rsid w:val="00C014C8"/>
    <w:rsid w:val="00C10BA0"/>
    <w:rsid w:val="00C11122"/>
    <w:rsid w:val="00C11E53"/>
    <w:rsid w:val="00C16877"/>
    <w:rsid w:val="00C275D7"/>
    <w:rsid w:val="00C3396E"/>
    <w:rsid w:val="00C524B5"/>
    <w:rsid w:val="00C60719"/>
    <w:rsid w:val="00C61B3E"/>
    <w:rsid w:val="00C671E2"/>
    <w:rsid w:val="00C87E92"/>
    <w:rsid w:val="00CA0638"/>
    <w:rsid w:val="00CA1686"/>
    <w:rsid w:val="00CA35A2"/>
    <w:rsid w:val="00CA4524"/>
    <w:rsid w:val="00CD633A"/>
    <w:rsid w:val="00CF459B"/>
    <w:rsid w:val="00CF7388"/>
    <w:rsid w:val="00D036AA"/>
    <w:rsid w:val="00D17CD9"/>
    <w:rsid w:val="00D35395"/>
    <w:rsid w:val="00D426F8"/>
    <w:rsid w:val="00D4419E"/>
    <w:rsid w:val="00D476EF"/>
    <w:rsid w:val="00D51D7A"/>
    <w:rsid w:val="00D60B75"/>
    <w:rsid w:val="00D62BD2"/>
    <w:rsid w:val="00D759ED"/>
    <w:rsid w:val="00D772E0"/>
    <w:rsid w:val="00D84A2C"/>
    <w:rsid w:val="00D86457"/>
    <w:rsid w:val="00DA2695"/>
    <w:rsid w:val="00DB1982"/>
    <w:rsid w:val="00DC7010"/>
    <w:rsid w:val="00DF2C20"/>
    <w:rsid w:val="00DF4BF4"/>
    <w:rsid w:val="00E07EC8"/>
    <w:rsid w:val="00E14144"/>
    <w:rsid w:val="00E146B8"/>
    <w:rsid w:val="00E312AF"/>
    <w:rsid w:val="00E332C6"/>
    <w:rsid w:val="00E34CC5"/>
    <w:rsid w:val="00E55F07"/>
    <w:rsid w:val="00E7563E"/>
    <w:rsid w:val="00E85DE2"/>
    <w:rsid w:val="00EA100A"/>
    <w:rsid w:val="00EA5EC6"/>
    <w:rsid w:val="00EA7A8B"/>
    <w:rsid w:val="00ED3632"/>
    <w:rsid w:val="00EE3D5F"/>
    <w:rsid w:val="00EF3E57"/>
    <w:rsid w:val="00F07812"/>
    <w:rsid w:val="00F07E89"/>
    <w:rsid w:val="00F1265A"/>
    <w:rsid w:val="00F30C5E"/>
    <w:rsid w:val="00F4452E"/>
    <w:rsid w:val="00F62FE0"/>
    <w:rsid w:val="00F83F57"/>
    <w:rsid w:val="00F8690B"/>
    <w:rsid w:val="00FD0E26"/>
    <w:rsid w:val="00FD2120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9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53C9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3C97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3C97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a4">
    <w:name w:val="Body Text Indent"/>
    <w:basedOn w:val="a"/>
    <w:rsid w:val="00B53C97"/>
    <w:pPr>
      <w:ind w:firstLine="858"/>
      <w:jc w:val="both"/>
    </w:pPr>
    <w:rPr>
      <w:sz w:val="28"/>
    </w:rPr>
  </w:style>
  <w:style w:type="paragraph" w:styleId="a5">
    <w:name w:val="header"/>
    <w:basedOn w:val="a"/>
    <w:rsid w:val="00B53C9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3C97"/>
  </w:style>
  <w:style w:type="paragraph" w:styleId="20">
    <w:name w:val="Body Text 2"/>
    <w:basedOn w:val="a"/>
    <w:rsid w:val="001D72BE"/>
    <w:pPr>
      <w:spacing w:after="120" w:line="480" w:lineRule="auto"/>
    </w:pPr>
  </w:style>
  <w:style w:type="paragraph" w:styleId="a7">
    <w:name w:val="Subtitle"/>
    <w:basedOn w:val="a"/>
    <w:qFormat/>
    <w:rsid w:val="001D72BE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5D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D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95D2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4F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D17CD9"/>
    <w:rPr>
      <w:rFonts w:ascii="Times New Roman" w:hAnsi="Times New Roman" w:cs="Times New Roman"/>
      <w:sz w:val="18"/>
      <w:szCs w:val="18"/>
    </w:rPr>
  </w:style>
  <w:style w:type="character" w:styleId="ac">
    <w:name w:val="Strong"/>
    <w:basedOn w:val="a0"/>
    <w:qFormat/>
    <w:rsid w:val="006C6EFF"/>
    <w:rPr>
      <w:b/>
      <w:bCs/>
    </w:rPr>
  </w:style>
  <w:style w:type="character" w:styleId="ad">
    <w:name w:val="Emphasis"/>
    <w:basedOn w:val="a0"/>
    <w:qFormat/>
    <w:rsid w:val="005B214E"/>
    <w:rPr>
      <w:i/>
      <w:iCs/>
    </w:rPr>
  </w:style>
  <w:style w:type="paragraph" w:styleId="ae">
    <w:name w:val="footer"/>
    <w:basedOn w:val="a"/>
    <w:link w:val="af"/>
    <w:uiPriority w:val="99"/>
    <w:semiHidden/>
    <w:unhideWhenUsed/>
    <w:rsid w:val="004245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2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6D67-C46B-4879-A7F0-CBD9A92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1</cp:lastModifiedBy>
  <cp:revision>4</cp:revision>
  <cp:lastPrinted>2018-03-04T04:33:00Z</cp:lastPrinted>
  <dcterms:created xsi:type="dcterms:W3CDTF">2018-03-04T04:34:00Z</dcterms:created>
  <dcterms:modified xsi:type="dcterms:W3CDTF">2018-03-04T04:37:00Z</dcterms:modified>
</cp:coreProperties>
</file>