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825DB2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44E53">
        <w:rPr>
          <w:rFonts w:ascii="Arial" w:hAnsi="Arial" w:cs="Arial"/>
          <w:sz w:val="24"/>
          <w:szCs w:val="24"/>
        </w:rPr>
        <w:t>.03</w:t>
      </w:r>
      <w:r w:rsidR="001A3EB4">
        <w:rPr>
          <w:rFonts w:ascii="Arial" w:hAnsi="Arial" w:cs="Arial"/>
          <w:sz w:val="24"/>
          <w:szCs w:val="24"/>
        </w:rPr>
        <w:t>.</w:t>
      </w:r>
      <w:r w:rsidR="000B52FA">
        <w:rPr>
          <w:rFonts w:ascii="Arial" w:hAnsi="Arial" w:cs="Arial"/>
          <w:sz w:val="24"/>
          <w:szCs w:val="24"/>
        </w:rPr>
        <w:t>201</w:t>
      </w:r>
      <w:r w:rsidR="007A6BDB">
        <w:rPr>
          <w:rFonts w:ascii="Arial" w:hAnsi="Arial" w:cs="Arial"/>
          <w:sz w:val="24"/>
          <w:szCs w:val="24"/>
        </w:rPr>
        <w:t>8</w:t>
      </w:r>
      <w:r w:rsidR="00836BD3">
        <w:rPr>
          <w:rFonts w:ascii="Arial" w:hAnsi="Arial" w:cs="Arial"/>
          <w:sz w:val="24"/>
          <w:szCs w:val="24"/>
        </w:rPr>
        <w:t xml:space="preserve"> </w:t>
      </w:r>
      <w:r w:rsidR="00376709">
        <w:rPr>
          <w:rFonts w:ascii="Arial" w:hAnsi="Arial" w:cs="Arial"/>
          <w:sz w:val="24"/>
          <w:szCs w:val="24"/>
        </w:rPr>
        <w:t xml:space="preserve">    </w:t>
      </w:r>
      <w:r w:rsidR="001A3EB4">
        <w:rPr>
          <w:rFonts w:ascii="Arial" w:hAnsi="Arial" w:cs="Arial"/>
          <w:sz w:val="24"/>
          <w:szCs w:val="24"/>
        </w:rPr>
        <w:t xml:space="preserve">      </w:t>
      </w:r>
      <w:r w:rsidR="0037670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7A6BDB">
        <w:rPr>
          <w:rFonts w:ascii="Arial" w:hAnsi="Arial" w:cs="Arial"/>
          <w:sz w:val="24"/>
          <w:szCs w:val="24"/>
        </w:rPr>
        <w:t xml:space="preserve">  </w:t>
      </w:r>
      <w:r w:rsidR="00376709" w:rsidRPr="00BE75A0">
        <w:rPr>
          <w:rFonts w:ascii="Arial" w:hAnsi="Arial" w:cs="Arial"/>
          <w:sz w:val="24"/>
          <w:szCs w:val="24"/>
        </w:rPr>
        <w:t>№</w:t>
      </w:r>
      <w:r w:rsidR="001A3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79</w:t>
      </w: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44C16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BA56DC">
              <w:rPr>
                <w:sz w:val="28"/>
                <w:szCs w:val="28"/>
              </w:rPr>
              <w:t xml:space="preserve"> в частях 1, 2 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 участков» 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Pr="000B52FA" w:rsidRDefault="00376709" w:rsidP="00376709">
      <w:pPr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п</w:t>
      </w:r>
      <w:r w:rsidR="00290C6D">
        <w:rPr>
          <w:sz w:val="28"/>
          <w:szCs w:val="28"/>
        </w:rPr>
        <w:t xml:space="preserve">унктом </w:t>
      </w:r>
      <w:r w:rsidR="00BA56DC">
        <w:rPr>
          <w:sz w:val="28"/>
          <w:szCs w:val="28"/>
        </w:rPr>
        <w:t>2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 закона Алтайского края от 09.11.2015 № 98-ЗС «О бесплатном предоставлении в собственность земельных участков»,  Земельным кодексом Российской Федерации, руководствуясь Уставом муниципального образования Топчихинский район, </w:t>
      </w:r>
      <w:r w:rsidRPr="000B52FA">
        <w:rPr>
          <w:spacing w:val="40"/>
          <w:sz w:val="28"/>
          <w:szCs w:val="28"/>
        </w:rPr>
        <w:t>постановляю:</w:t>
      </w:r>
    </w:p>
    <w:p w:rsidR="00376709" w:rsidRPr="000B52FA" w:rsidRDefault="00376709" w:rsidP="003767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Топчихинского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частях 1, 2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7A6BDB" w:rsidRDefault="00376709" w:rsidP="003767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2FA">
        <w:rPr>
          <w:sz w:val="28"/>
          <w:szCs w:val="28"/>
        </w:rPr>
        <w:t>Признать утратившим</w:t>
      </w:r>
      <w:r w:rsidR="007A6BDB">
        <w:rPr>
          <w:sz w:val="28"/>
          <w:szCs w:val="28"/>
        </w:rPr>
        <w:t>и</w:t>
      </w:r>
      <w:r w:rsidRPr="000B52FA">
        <w:rPr>
          <w:sz w:val="28"/>
          <w:szCs w:val="28"/>
        </w:rPr>
        <w:t xml:space="preserve"> силу постано</w:t>
      </w:r>
      <w:r w:rsidR="00F76EA1">
        <w:rPr>
          <w:sz w:val="28"/>
          <w:szCs w:val="28"/>
        </w:rPr>
        <w:t>влени</w:t>
      </w:r>
      <w:r w:rsidR="007A6BDB">
        <w:rPr>
          <w:sz w:val="28"/>
          <w:szCs w:val="28"/>
        </w:rPr>
        <w:t>я</w:t>
      </w:r>
      <w:r w:rsidR="00F76EA1">
        <w:rPr>
          <w:sz w:val="28"/>
          <w:szCs w:val="28"/>
        </w:rPr>
        <w:t xml:space="preserve"> Администрации района</w:t>
      </w:r>
      <w:r w:rsidR="007A6BDB">
        <w:rPr>
          <w:sz w:val="28"/>
          <w:szCs w:val="28"/>
        </w:rPr>
        <w:t>:</w:t>
      </w:r>
    </w:p>
    <w:p w:rsidR="00376709" w:rsidRDefault="007A6BDB" w:rsidP="007A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EA1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376709" w:rsidRPr="000B52FA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="00376709" w:rsidRPr="000B52FA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="00376709" w:rsidRPr="000B52FA">
        <w:rPr>
          <w:sz w:val="28"/>
          <w:szCs w:val="28"/>
        </w:rPr>
        <w:t xml:space="preserve"> </w:t>
      </w:r>
      <w:r w:rsidR="00F76EA1">
        <w:rPr>
          <w:sz w:val="28"/>
          <w:szCs w:val="28"/>
        </w:rPr>
        <w:t>«</w:t>
      </w:r>
      <w:r w:rsidR="00F76EA1" w:rsidRPr="000B52FA">
        <w:rPr>
          <w:sz w:val="28"/>
          <w:szCs w:val="28"/>
        </w:rPr>
        <w:t>Об утверждении перечн</w:t>
      </w:r>
      <w:r w:rsidR="00F76EA1">
        <w:rPr>
          <w:sz w:val="28"/>
          <w:szCs w:val="28"/>
        </w:rPr>
        <w:t>я</w:t>
      </w:r>
      <w:r w:rsidR="00F76EA1" w:rsidRPr="000B52FA">
        <w:rPr>
          <w:sz w:val="28"/>
          <w:szCs w:val="28"/>
        </w:rPr>
        <w:t xml:space="preserve"> земельных участков,</w:t>
      </w:r>
      <w:r w:rsidR="00F76EA1">
        <w:rPr>
          <w:sz w:val="28"/>
          <w:szCs w:val="28"/>
        </w:rPr>
        <w:t xml:space="preserve"> расположенных на территории Топчихинского района, подлежащих </w:t>
      </w:r>
      <w:r w:rsidR="00F76EA1" w:rsidRPr="000B52FA">
        <w:rPr>
          <w:sz w:val="28"/>
          <w:szCs w:val="28"/>
        </w:rPr>
        <w:t>предоставлению гражданам</w:t>
      </w:r>
      <w:r w:rsidR="00F76EA1">
        <w:rPr>
          <w:sz w:val="28"/>
          <w:szCs w:val="28"/>
        </w:rPr>
        <w:t>,</w:t>
      </w:r>
      <w:r w:rsidR="00F76EA1" w:rsidRPr="000B52FA">
        <w:rPr>
          <w:sz w:val="28"/>
          <w:szCs w:val="28"/>
        </w:rPr>
        <w:t xml:space="preserve"> </w:t>
      </w:r>
      <w:r w:rsidR="00F76EA1">
        <w:rPr>
          <w:sz w:val="28"/>
          <w:szCs w:val="28"/>
        </w:rPr>
        <w:t>указанным в частях 1, 2 статьи 3</w:t>
      </w:r>
      <w:r w:rsidR="00F76EA1" w:rsidRPr="000B52FA">
        <w:rPr>
          <w:sz w:val="28"/>
          <w:szCs w:val="28"/>
        </w:rPr>
        <w:t xml:space="preserve">  закона Алтайского края от 09.11.2015 № 98-ЗС «О бесплатном предоставлении в собственность земельных участков»</w:t>
      </w:r>
      <w:r>
        <w:rPr>
          <w:sz w:val="28"/>
          <w:szCs w:val="28"/>
        </w:rPr>
        <w:t>;</w:t>
      </w:r>
    </w:p>
    <w:p w:rsidR="007A6BDB" w:rsidRPr="000B52FA" w:rsidRDefault="007A6BDB" w:rsidP="007A6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22.08.2017 № 336 «О внесении дополнений в перечень земельных участков,  утвержденный постановлением Администрации района от 14.03.2017 № 75».</w:t>
      </w:r>
    </w:p>
    <w:p w:rsidR="00376709" w:rsidRPr="000B52FA" w:rsidRDefault="00376709" w:rsidP="003767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2FA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76709" w:rsidRPr="000B52FA" w:rsidRDefault="00376709" w:rsidP="0037670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52F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F76EA1" w:rsidRDefault="007A6BDB" w:rsidP="007A6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6709" w:rsidRPr="000B52FA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76709" w:rsidRPr="000B52FA">
        <w:rPr>
          <w:sz w:val="28"/>
          <w:szCs w:val="28"/>
        </w:rPr>
        <w:t xml:space="preserve">   </w:t>
      </w:r>
      <w:r>
        <w:rPr>
          <w:sz w:val="28"/>
          <w:szCs w:val="28"/>
        </w:rPr>
        <w:t>Д.С. Тренькаев</w:t>
      </w:r>
    </w:p>
    <w:p w:rsidR="00376709" w:rsidRDefault="00376709" w:rsidP="007A6BDB">
      <w:pPr>
        <w:rPr>
          <w:sz w:val="28"/>
          <w:szCs w:val="28"/>
        </w:rPr>
      </w:pP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Утвержден </w:t>
      </w:r>
    </w:p>
    <w:p w:rsidR="00B14D72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постановлением </w:t>
      </w: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B14D72" w:rsidRPr="003D1DA5" w:rsidRDefault="000B52FA" w:rsidP="00AF5C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72" w:rsidRPr="003D1D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5DB2">
        <w:rPr>
          <w:sz w:val="28"/>
          <w:szCs w:val="28"/>
        </w:rPr>
        <w:t>14</w:t>
      </w:r>
      <w:r w:rsidR="004C738A">
        <w:rPr>
          <w:sz w:val="28"/>
          <w:szCs w:val="28"/>
        </w:rPr>
        <w:t>.03</w:t>
      </w:r>
      <w:r>
        <w:rPr>
          <w:sz w:val="28"/>
          <w:szCs w:val="28"/>
        </w:rPr>
        <w:t>.201</w:t>
      </w:r>
      <w:r w:rsidR="007A6BDB">
        <w:rPr>
          <w:sz w:val="28"/>
          <w:szCs w:val="28"/>
        </w:rPr>
        <w:t>8</w:t>
      </w:r>
      <w:r w:rsidR="00B14D72" w:rsidRPr="003D1DA5">
        <w:rPr>
          <w:sz w:val="28"/>
          <w:szCs w:val="28"/>
        </w:rPr>
        <w:t xml:space="preserve">  №</w:t>
      </w:r>
      <w:r w:rsidR="00825DB2">
        <w:rPr>
          <w:sz w:val="28"/>
          <w:szCs w:val="28"/>
        </w:rPr>
        <w:t xml:space="preserve"> 79</w:t>
      </w:r>
    </w:p>
    <w:p w:rsidR="00B14D72" w:rsidRPr="003D1DA5" w:rsidRDefault="00B14D72" w:rsidP="00B14D72">
      <w:pPr>
        <w:adjustRightInd w:val="0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частях 1, 2 статьи 3</w:t>
      </w:r>
      <w:r>
        <w:rPr>
          <w:sz w:val="28"/>
          <w:szCs w:val="28"/>
        </w:rPr>
        <w:t xml:space="preserve"> закона Алтайского края от  </w:t>
      </w:r>
      <w:r w:rsidR="000C0E04">
        <w:rPr>
          <w:sz w:val="28"/>
          <w:szCs w:val="28"/>
        </w:rPr>
        <w:t xml:space="preserve">09.11.2015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Топчиха, улица Парковая,30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Топчиха, улица Ворошиловская,61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1000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Фунтики, улица Заозерная,3 б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16" w:rsidRDefault="00ED3F16" w:rsidP="00D478A5">
      <w:r>
        <w:separator/>
      </w:r>
    </w:p>
  </w:endnote>
  <w:endnote w:type="continuationSeparator" w:id="1">
    <w:p w:rsidR="00ED3F16" w:rsidRDefault="00ED3F16" w:rsidP="00D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16" w:rsidRDefault="00ED3F16" w:rsidP="00D478A5">
      <w:r>
        <w:separator/>
      </w:r>
    </w:p>
  </w:footnote>
  <w:footnote w:type="continuationSeparator" w:id="1">
    <w:p w:rsidR="00ED3F16" w:rsidRDefault="00ED3F16" w:rsidP="00D4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68" w:rsidRDefault="00ED3F16" w:rsidP="00B95E10">
    <w:pPr>
      <w:pStyle w:val="a3"/>
    </w:pPr>
  </w:p>
  <w:p w:rsidR="00195268" w:rsidRPr="00400396" w:rsidRDefault="00ED3F16" w:rsidP="00400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D72"/>
    <w:rsid w:val="00027C21"/>
    <w:rsid w:val="000B10AF"/>
    <w:rsid w:val="000B3F21"/>
    <w:rsid w:val="000B52FA"/>
    <w:rsid w:val="000C0E04"/>
    <w:rsid w:val="000F0027"/>
    <w:rsid w:val="001A3EB4"/>
    <w:rsid w:val="001F5DE9"/>
    <w:rsid w:val="00235BB0"/>
    <w:rsid w:val="002423BB"/>
    <w:rsid w:val="00290C6D"/>
    <w:rsid w:val="0037199F"/>
    <w:rsid w:val="00376709"/>
    <w:rsid w:val="00404BDA"/>
    <w:rsid w:val="004C738A"/>
    <w:rsid w:val="005122EA"/>
    <w:rsid w:val="00541AD6"/>
    <w:rsid w:val="005F3611"/>
    <w:rsid w:val="00632BE8"/>
    <w:rsid w:val="00634423"/>
    <w:rsid w:val="00652950"/>
    <w:rsid w:val="00661604"/>
    <w:rsid w:val="00673847"/>
    <w:rsid w:val="006F5D52"/>
    <w:rsid w:val="00704237"/>
    <w:rsid w:val="00723DDF"/>
    <w:rsid w:val="00744C16"/>
    <w:rsid w:val="007A6BDB"/>
    <w:rsid w:val="007B03B4"/>
    <w:rsid w:val="007C688A"/>
    <w:rsid w:val="00825DB2"/>
    <w:rsid w:val="00836BD3"/>
    <w:rsid w:val="0083788C"/>
    <w:rsid w:val="00864288"/>
    <w:rsid w:val="00875433"/>
    <w:rsid w:val="00877ED3"/>
    <w:rsid w:val="008E4CAA"/>
    <w:rsid w:val="00944E53"/>
    <w:rsid w:val="00954884"/>
    <w:rsid w:val="00990EC4"/>
    <w:rsid w:val="009B01A8"/>
    <w:rsid w:val="009C1EB5"/>
    <w:rsid w:val="009C25EA"/>
    <w:rsid w:val="00A51AA2"/>
    <w:rsid w:val="00A9008F"/>
    <w:rsid w:val="00AF5C9D"/>
    <w:rsid w:val="00B14D72"/>
    <w:rsid w:val="00B219C3"/>
    <w:rsid w:val="00B432B2"/>
    <w:rsid w:val="00B71104"/>
    <w:rsid w:val="00B94667"/>
    <w:rsid w:val="00BA56DC"/>
    <w:rsid w:val="00BB1FF4"/>
    <w:rsid w:val="00BC4528"/>
    <w:rsid w:val="00BF3E62"/>
    <w:rsid w:val="00C43C44"/>
    <w:rsid w:val="00D20F7A"/>
    <w:rsid w:val="00D263EF"/>
    <w:rsid w:val="00D478A5"/>
    <w:rsid w:val="00D73EE6"/>
    <w:rsid w:val="00DF6A8D"/>
    <w:rsid w:val="00ED3F16"/>
    <w:rsid w:val="00EF15A8"/>
    <w:rsid w:val="00F228BA"/>
    <w:rsid w:val="00F5022B"/>
    <w:rsid w:val="00F76EA1"/>
    <w:rsid w:val="00FA571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676-D66E-430A-9C83-B02ECCE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Fedosova</cp:lastModifiedBy>
  <cp:revision>11</cp:revision>
  <cp:lastPrinted>2018-03-14T05:08:00Z</cp:lastPrinted>
  <dcterms:created xsi:type="dcterms:W3CDTF">2017-03-15T05:02:00Z</dcterms:created>
  <dcterms:modified xsi:type="dcterms:W3CDTF">2018-03-16T05:18:00Z</dcterms:modified>
</cp:coreProperties>
</file>