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 о проведении публичных слушаний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47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проекту </w:t>
      </w:r>
      <w:r w:rsidR="00083E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документа т</w:t>
      </w:r>
      <w:r w:rsidR="00DC3D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ерриториального планирования</w:t>
      </w:r>
      <w:proofErr w:type="gramStart"/>
      <w:r w:rsidR="0047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«Г</w:t>
      </w:r>
      <w:proofErr w:type="gramEnd"/>
      <w:r w:rsidR="0047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енеральный план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47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Парфёновский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 </w:t>
      </w:r>
      <w:proofErr w:type="spellStart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 Алтайского края»</w:t>
      </w:r>
    </w:p>
    <w:p w:rsidR="00C001FA" w:rsidRPr="009D7430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4F46" w:rsidRDefault="00C001FA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7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Парфёновский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</w:t>
      </w:r>
      <w:proofErr w:type="spellStart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</w:t>
      </w:r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нского</w:t>
      </w:r>
      <w:proofErr w:type="spellEnd"/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района, постановлением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Администрации </w:t>
      </w:r>
      <w:proofErr w:type="spellStart"/>
      <w:r w:rsidR="0047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Парфёновского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71108" w:rsidRPr="00571108">
        <w:rPr>
          <w:rFonts w:ascii="Times New Roman" w:hAnsi="Times New Roman" w:cs="Times New Roman"/>
          <w:sz w:val="28"/>
          <w:szCs w:val="28"/>
        </w:rPr>
        <w:t xml:space="preserve">О разработке проекта </w:t>
      </w:r>
      <w:r w:rsidR="00DC3D36"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="00571108" w:rsidRPr="00571108">
        <w:rPr>
          <w:rFonts w:ascii="Times New Roman" w:hAnsi="Times New Roman" w:cs="Times New Roman"/>
          <w:sz w:val="28"/>
          <w:szCs w:val="28"/>
        </w:rPr>
        <w:t xml:space="preserve">  «Генеральный  п</w:t>
      </w:r>
      <w:r w:rsidR="00474135">
        <w:rPr>
          <w:rFonts w:ascii="Times New Roman" w:hAnsi="Times New Roman" w:cs="Times New Roman"/>
          <w:sz w:val="28"/>
          <w:szCs w:val="28"/>
        </w:rPr>
        <w:t xml:space="preserve">лан </w:t>
      </w:r>
      <w:r w:rsidR="005711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7413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7413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571108" w:rsidRPr="00571108">
        <w:rPr>
          <w:rFonts w:ascii="Times New Roman" w:hAnsi="Times New Roman" w:cs="Times New Roman"/>
          <w:sz w:val="28"/>
          <w:szCs w:val="28"/>
        </w:rPr>
        <w:t xml:space="preserve">                         сельсовет </w:t>
      </w:r>
      <w:proofErr w:type="spellStart"/>
      <w:r w:rsidR="00571108" w:rsidRPr="0057110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571108" w:rsidRPr="00571108">
        <w:rPr>
          <w:rFonts w:ascii="Times New Roman" w:hAnsi="Times New Roman" w:cs="Times New Roman"/>
          <w:sz w:val="28"/>
          <w:szCs w:val="28"/>
        </w:rPr>
        <w:t xml:space="preserve">     района  Алтайского края»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proofErr w:type="spellStart"/>
      <w:r w:rsidR="0047413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proofErr w:type="gramEnd"/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края,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</w:t>
      </w:r>
      <w:proofErr w:type="spellStart"/>
      <w:r w:rsidR="0047413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474135">
        <w:rPr>
          <w:rFonts w:ascii="Times New Roman" w:hAnsi="Times New Roman" w:cs="Times New Roman"/>
          <w:sz w:val="28"/>
          <w:szCs w:val="28"/>
        </w:rPr>
        <w:t>24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4135">
        <w:rPr>
          <w:rFonts w:ascii="Times New Roman" w:hAnsi="Times New Roman" w:cs="Times New Roman"/>
          <w:sz w:val="28"/>
          <w:szCs w:val="28"/>
        </w:rPr>
        <w:t>01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74135">
        <w:rPr>
          <w:rFonts w:ascii="Times New Roman" w:hAnsi="Times New Roman" w:cs="Times New Roman"/>
          <w:sz w:val="28"/>
          <w:szCs w:val="28"/>
        </w:rPr>
        <w:t>4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4135">
        <w:rPr>
          <w:rFonts w:ascii="Times New Roman" w:hAnsi="Times New Roman" w:cs="Times New Roman"/>
          <w:sz w:val="28"/>
          <w:szCs w:val="28"/>
        </w:rPr>
        <w:t>1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1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1108" w:rsidRPr="00571108">
        <w:rPr>
          <w:rFonts w:ascii="Times New Roman" w:hAnsi="Times New Roman" w:cs="Times New Roman"/>
          <w:sz w:val="28"/>
          <w:szCs w:val="28"/>
        </w:rPr>
        <w:t>Об организации и проведении публи</w:t>
      </w:r>
      <w:r w:rsidR="00DC3D36">
        <w:rPr>
          <w:rFonts w:ascii="Times New Roman" w:hAnsi="Times New Roman" w:cs="Times New Roman"/>
          <w:sz w:val="28"/>
          <w:szCs w:val="28"/>
        </w:rPr>
        <w:t>чных слушаний по проекту Территориального планирования «</w:t>
      </w:r>
      <w:r w:rsidR="00571108" w:rsidRPr="00571108">
        <w:rPr>
          <w:rFonts w:ascii="Times New Roman" w:hAnsi="Times New Roman" w:cs="Times New Roman"/>
          <w:sz w:val="28"/>
          <w:szCs w:val="28"/>
        </w:rPr>
        <w:t xml:space="preserve"> Генера</w:t>
      </w:r>
      <w:r w:rsidR="00DC3D36">
        <w:rPr>
          <w:rFonts w:ascii="Times New Roman" w:hAnsi="Times New Roman" w:cs="Times New Roman"/>
          <w:sz w:val="28"/>
          <w:szCs w:val="28"/>
        </w:rPr>
        <w:t>льный план</w:t>
      </w:r>
      <w:r w:rsidR="00474135">
        <w:rPr>
          <w:rFonts w:ascii="Times New Roman" w:hAnsi="Times New Roman" w:cs="Times New Roman"/>
          <w:sz w:val="28"/>
          <w:szCs w:val="28"/>
        </w:rPr>
        <w:t xml:space="preserve"> </w:t>
      </w:r>
      <w:r w:rsidR="00571108" w:rsidRPr="0057110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74135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47413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571108" w:rsidRPr="0057110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1108" w:rsidRPr="0057110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571108" w:rsidRPr="00571108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 назначены </w:t>
      </w:r>
      <w:r w:rsidR="005711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13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135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741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C001FA" w:rsidRPr="00A01BD1" w:rsidRDefault="00174F46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001FA" w:rsidRPr="00A01BD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 </w:t>
      </w:r>
      <w:proofErr w:type="spellStart"/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Парфёновского</w:t>
      </w:r>
      <w:proofErr w:type="spellEnd"/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Ткачев В.И.</w:t>
      </w:r>
      <w:r w:rsidR="00FA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1FA" w:rsidRPr="00A01BD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74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proofErr w:type="spellStart"/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Парфёновского</w:t>
      </w:r>
      <w:proofErr w:type="spellEnd"/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а также на инфор</w:t>
      </w:r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мационных стендах поселка </w:t>
      </w:r>
      <w:proofErr w:type="gramStart"/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Ульяновский</w:t>
      </w:r>
      <w:proofErr w:type="gramEnd"/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поселка Комсомольский, поселка Комариха и селе Песчаное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001FA" w:rsidRPr="00A01BD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 проектными материалами  желающие могли ознакомиться на официальном сайте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район.</w:t>
      </w:r>
    </w:p>
    <w:p w:rsidR="00C001FA" w:rsidRPr="00A01BD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участников публичных слушаний: </w:t>
      </w:r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C001FA" w:rsidRPr="00A01BD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От разработчиков прое</w:t>
      </w:r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кта генерального плана выступила специалист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агропромпроект</w:t>
      </w:r>
      <w:proofErr w:type="spellEnd"/>
      <w:r w:rsidR="0047413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Ларина Лариса Владимировна - главный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C001FA" w:rsidRPr="00A01BD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74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</w:t>
      </w:r>
      <w:r w:rsidR="00F0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роекта Генерального плана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сопровождалось демонстрацией графических материалов.</w:t>
      </w:r>
    </w:p>
    <w:p w:rsidR="00FE280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Участники публичных слушаний: </w:t>
      </w:r>
      <w:r w:rsidR="00174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села, депутаты сельского Совета депутатов, </w:t>
      </w:r>
      <w:r w:rsidR="00375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представители предприятий и организаций </w:t>
      </w:r>
      <w:r w:rsidR="00553CE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>, правообладатели земельных участков, объектов капитального ст</w:t>
      </w:r>
      <w:r w:rsidR="00F057E2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на территории сельсовета</w:t>
      </w:r>
      <w:r w:rsidR="00375BFD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представители районной Администрации</w:t>
      </w:r>
      <w:proofErr w:type="gramStart"/>
      <w:r w:rsidR="00375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75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80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района по оперативным вопросам Шубин А.В.,</w:t>
      </w:r>
      <w:r w:rsidR="00375BFD" w:rsidRPr="00375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BFD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 отделом по строительству, архитектуре и ЖКХ Администрации района - Янковская Т.В.</w:t>
      </w:r>
    </w:p>
    <w:p w:rsidR="00F346BF" w:rsidRPr="009D7430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A01BD1">
        <w:rPr>
          <w:rStyle w:val="a5"/>
          <w:color w:val="222222"/>
          <w:sz w:val="28"/>
          <w:szCs w:val="28"/>
        </w:rPr>
        <w:t xml:space="preserve">     </w:t>
      </w:r>
      <w:r w:rsidR="00F346BF">
        <w:rPr>
          <w:rStyle w:val="a5"/>
          <w:color w:val="222222"/>
          <w:sz w:val="28"/>
          <w:szCs w:val="28"/>
        </w:rPr>
        <w:t xml:space="preserve"> </w:t>
      </w:r>
      <w:r w:rsidRPr="009D7430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До проведения публичных слушаний по проекту генерального плана</w:t>
      </w:r>
      <w:r w:rsidR="00F346BF" w:rsidRPr="009D7430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предложений и замечаний в комиссию не поступало.</w:t>
      </w:r>
    </w:p>
    <w:p w:rsidR="00C001FA" w:rsidRPr="00375BFD" w:rsidRDefault="00F346BF" w:rsidP="00F346BF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 xml:space="preserve">      В</w:t>
      </w:r>
      <w:r w:rsidR="00C001FA" w:rsidRPr="00375BFD">
        <w:rPr>
          <w:rStyle w:val="a5"/>
          <w:b w:val="0"/>
          <w:color w:val="222222"/>
          <w:sz w:val="28"/>
          <w:szCs w:val="28"/>
        </w:rPr>
        <w:t xml:space="preserve"> ходе проведения поступили следующие предложения по проекту:</w:t>
      </w:r>
    </w:p>
    <w:p w:rsidR="00FE2801" w:rsidRPr="00FE2801" w:rsidRDefault="00083ED8" w:rsidP="00FE2801">
      <w:pPr>
        <w:pStyle w:val="a4"/>
        <w:numPr>
          <w:ilvl w:val="0"/>
          <w:numId w:val="1"/>
        </w:numPr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rStyle w:val="a5"/>
          <w:b w:val="0"/>
          <w:bCs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lastRenderedPageBreak/>
        <w:t xml:space="preserve">Ткачев В.И. - </w:t>
      </w:r>
      <w:r w:rsidR="00F057E2">
        <w:rPr>
          <w:rStyle w:val="a5"/>
          <w:b w:val="0"/>
          <w:color w:val="222222"/>
          <w:sz w:val="28"/>
          <w:szCs w:val="28"/>
        </w:rPr>
        <w:t xml:space="preserve">глава </w:t>
      </w:r>
      <w:r w:rsidR="00FE2801">
        <w:rPr>
          <w:rStyle w:val="a5"/>
          <w:b w:val="0"/>
          <w:color w:val="222222"/>
          <w:sz w:val="28"/>
          <w:szCs w:val="28"/>
        </w:rPr>
        <w:t xml:space="preserve"> </w:t>
      </w:r>
      <w:proofErr w:type="spellStart"/>
      <w:r w:rsidR="00FE2801">
        <w:rPr>
          <w:rStyle w:val="a5"/>
          <w:b w:val="0"/>
          <w:color w:val="222222"/>
          <w:sz w:val="28"/>
          <w:szCs w:val="28"/>
        </w:rPr>
        <w:t>Парфеновского</w:t>
      </w:r>
      <w:proofErr w:type="spellEnd"/>
      <w:r w:rsidR="00FE2801">
        <w:rPr>
          <w:rStyle w:val="a5"/>
          <w:b w:val="0"/>
          <w:color w:val="222222"/>
          <w:sz w:val="28"/>
          <w:szCs w:val="28"/>
        </w:rPr>
        <w:t xml:space="preserve"> </w:t>
      </w:r>
      <w:r w:rsidR="00F057E2">
        <w:rPr>
          <w:rStyle w:val="a5"/>
          <w:b w:val="0"/>
          <w:color w:val="222222"/>
          <w:sz w:val="28"/>
          <w:szCs w:val="28"/>
        </w:rPr>
        <w:t xml:space="preserve">сельсовета, механик МКОУ </w:t>
      </w:r>
      <w:proofErr w:type="spellStart"/>
      <w:r w:rsidR="00F057E2">
        <w:rPr>
          <w:rStyle w:val="a5"/>
          <w:b w:val="0"/>
          <w:color w:val="222222"/>
          <w:sz w:val="28"/>
          <w:szCs w:val="28"/>
        </w:rPr>
        <w:t>Парфёновская</w:t>
      </w:r>
      <w:proofErr w:type="spellEnd"/>
      <w:r w:rsidR="00F057E2">
        <w:rPr>
          <w:rStyle w:val="a5"/>
          <w:b w:val="0"/>
          <w:color w:val="222222"/>
          <w:sz w:val="28"/>
          <w:szCs w:val="28"/>
        </w:rPr>
        <w:t xml:space="preserve"> средняя общеобразовательная школа предложил</w:t>
      </w:r>
      <w:r w:rsidR="007C0F8A">
        <w:rPr>
          <w:rStyle w:val="a5"/>
          <w:b w:val="0"/>
          <w:color w:val="222222"/>
          <w:sz w:val="28"/>
          <w:szCs w:val="28"/>
        </w:rPr>
        <w:t xml:space="preserve"> </w:t>
      </w:r>
      <w:r w:rsidR="007C0F8A" w:rsidRPr="00FE2801">
        <w:rPr>
          <w:rStyle w:val="a5"/>
          <w:color w:val="222222"/>
          <w:sz w:val="28"/>
          <w:szCs w:val="28"/>
        </w:rPr>
        <w:t>не устанавливать контейнерные площадки</w:t>
      </w:r>
      <w:r w:rsidR="007C0F8A">
        <w:rPr>
          <w:rStyle w:val="a5"/>
          <w:b w:val="0"/>
          <w:color w:val="222222"/>
          <w:sz w:val="28"/>
          <w:szCs w:val="28"/>
        </w:rPr>
        <w:t xml:space="preserve"> в п</w:t>
      </w:r>
      <w:proofErr w:type="gramStart"/>
      <w:r w:rsidR="00FE2801">
        <w:rPr>
          <w:rStyle w:val="a5"/>
          <w:b w:val="0"/>
          <w:color w:val="222222"/>
          <w:sz w:val="28"/>
          <w:szCs w:val="28"/>
        </w:rPr>
        <w:t>.У</w:t>
      </w:r>
      <w:proofErr w:type="gramEnd"/>
      <w:r w:rsidR="00FE2801">
        <w:rPr>
          <w:rStyle w:val="a5"/>
          <w:b w:val="0"/>
          <w:color w:val="222222"/>
          <w:sz w:val="28"/>
          <w:szCs w:val="28"/>
        </w:rPr>
        <w:t xml:space="preserve">льяновский, п.Комсомольский, </w:t>
      </w:r>
      <w:r w:rsidR="007C0F8A">
        <w:rPr>
          <w:rStyle w:val="a5"/>
          <w:b w:val="0"/>
          <w:color w:val="222222"/>
          <w:sz w:val="28"/>
          <w:szCs w:val="28"/>
        </w:rPr>
        <w:t xml:space="preserve"> п.Комариха с вывозом мусора на полигон в с.Парфёново, а выделить земельные участки в этих поселках под полигоны ТБО, так как </w:t>
      </w:r>
      <w:r w:rsidR="00FE2801">
        <w:rPr>
          <w:rStyle w:val="a5"/>
          <w:b w:val="0"/>
          <w:color w:val="222222"/>
          <w:sz w:val="28"/>
          <w:szCs w:val="28"/>
        </w:rPr>
        <w:t xml:space="preserve"> расстояние до села  Парфеново значительное и вывоз мусора с контейнеров нецелесообразен, к тому же </w:t>
      </w:r>
      <w:r w:rsidR="007C0F8A">
        <w:rPr>
          <w:rStyle w:val="a5"/>
          <w:b w:val="0"/>
          <w:color w:val="222222"/>
          <w:sz w:val="28"/>
          <w:szCs w:val="28"/>
        </w:rPr>
        <w:t xml:space="preserve"> для вывозки  мусора</w:t>
      </w:r>
      <w:r w:rsidR="00FE2801">
        <w:rPr>
          <w:rStyle w:val="a5"/>
          <w:b w:val="0"/>
          <w:color w:val="222222"/>
          <w:sz w:val="28"/>
          <w:szCs w:val="28"/>
        </w:rPr>
        <w:t xml:space="preserve"> </w:t>
      </w:r>
      <w:r w:rsidR="007C0F8A">
        <w:rPr>
          <w:rStyle w:val="a5"/>
          <w:b w:val="0"/>
          <w:color w:val="222222"/>
          <w:sz w:val="28"/>
          <w:szCs w:val="28"/>
        </w:rPr>
        <w:t xml:space="preserve"> нет техники.</w:t>
      </w:r>
      <w:r w:rsidR="00FE2801">
        <w:rPr>
          <w:rStyle w:val="a5"/>
          <w:b w:val="0"/>
          <w:color w:val="222222"/>
          <w:sz w:val="28"/>
          <w:szCs w:val="28"/>
        </w:rPr>
        <w:t xml:space="preserve"> Рациональнее складировать и утилизировать  ТБО на площадках в каждом селе.</w:t>
      </w:r>
    </w:p>
    <w:p w:rsidR="00FE2801" w:rsidRPr="00544BC7" w:rsidRDefault="00FE2801" w:rsidP="00FE2801">
      <w:pPr>
        <w:pStyle w:val="a4"/>
        <w:numPr>
          <w:ilvl w:val="0"/>
          <w:numId w:val="1"/>
        </w:numPr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Запланировать использование   пустующих зданий  в центре села -</w:t>
      </w:r>
      <w:r w:rsidR="00CC7ECA">
        <w:rPr>
          <w:color w:val="222222"/>
          <w:sz w:val="28"/>
          <w:szCs w:val="28"/>
        </w:rPr>
        <w:t xml:space="preserve"> торгового центра, кафе,</w:t>
      </w:r>
      <w:r>
        <w:rPr>
          <w:color w:val="222222"/>
          <w:sz w:val="28"/>
          <w:szCs w:val="28"/>
        </w:rPr>
        <w:t xml:space="preserve"> столо</w:t>
      </w:r>
      <w:r w:rsidR="00CC7ECA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ой</w:t>
      </w:r>
      <w:r w:rsidR="00CC7ECA">
        <w:rPr>
          <w:color w:val="222222"/>
          <w:sz w:val="28"/>
          <w:szCs w:val="28"/>
        </w:rPr>
        <w:t xml:space="preserve">  и пр. под необходимые объекты жизнеобеспечения -  КБО, магазины и пр.  На месте полуразрушенного здания столовой  запланировать церковь или часовню.</w:t>
      </w:r>
      <w:r>
        <w:rPr>
          <w:color w:val="222222"/>
          <w:sz w:val="28"/>
          <w:szCs w:val="28"/>
        </w:rPr>
        <w:t xml:space="preserve"> </w:t>
      </w:r>
    </w:p>
    <w:p w:rsidR="00C001FA" w:rsidRPr="00A01BD1" w:rsidRDefault="00C001FA" w:rsidP="00174F46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В результате обсуждения  проекта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генерального плана муниципального образования </w:t>
      </w:r>
      <w:proofErr w:type="spellStart"/>
      <w:r w:rsidR="007C0F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Парфёновский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 </w:t>
      </w:r>
      <w:proofErr w:type="spellStart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края </w:t>
      </w: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>на публичных слушаниях принято решение:</w:t>
      </w:r>
    </w:p>
    <w:p w:rsidR="00C001FA" w:rsidRPr="00A01BD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>1.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проведения публичных слушаний по проекту</w:t>
      </w:r>
      <w:r w:rsidR="00FE2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C3D36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ерриториального планирования</w:t>
      </w:r>
      <w:r w:rsidR="00FE2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«Гене</w:t>
      </w:r>
      <w:r w:rsidR="007C0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ральный план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7C0F8A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Парфёновский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края» соблюдена, соответствует требованиям действующего законодательства, в </w:t>
      </w:r>
      <w:r w:rsidR="003B3194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A01BD1" w:rsidRDefault="00C001FA" w:rsidP="00AB798C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    2. Рекомендовать </w:t>
      </w:r>
      <w:r w:rsidR="003B3194" w:rsidRPr="00A01BD1">
        <w:rPr>
          <w:color w:val="000000"/>
          <w:sz w:val="28"/>
          <w:szCs w:val="28"/>
        </w:rPr>
        <w:t>О</w:t>
      </w:r>
      <w:r w:rsidR="003B3194">
        <w:rPr>
          <w:color w:val="000000"/>
          <w:sz w:val="28"/>
          <w:szCs w:val="28"/>
        </w:rPr>
        <w:t>А</w:t>
      </w:r>
      <w:r w:rsidR="003B3194" w:rsidRPr="00A01BD1">
        <w:rPr>
          <w:color w:val="000000"/>
          <w:sz w:val="28"/>
          <w:szCs w:val="28"/>
        </w:rPr>
        <w:t xml:space="preserve">О </w:t>
      </w:r>
      <w:r w:rsidR="003B3194">
        <w:rPr>
          <w:color w:val="000000"/>
          <w:sz w:val="28"/>
          <w:szCs w:val="28"/>
        </w:rPr>
        <w:t xml:space="preserve">институту </w:t>
      </w:r>
      <w:r w:rsidR="003B3194" w:rsidRPr="00A01BD1">
        <w:rPr>
          <w:color w:val="000000"/>
          <w:sz w:val="28"/>
          <w:szCs w:val="28"/>
        </w:rPr>
        <w:t>«</w:t>
      </w:r>
      <w:proofErr w:type="spellStart"/>
      <w:r w:rsidR="003B3194" w:rsidRPr="00A01BD1">
        <w:rPr>
          <w:color w:val="000000"/>
          <w:sz w:val="28"/>
          <w:szCs w:val="28"/>
        </w:rPr>
        <w:t>Алтай</w:t>
      </w:r>
      <w:r w:rsidR="003B3194">
        <w:rPr>
          <w:color w:val="000000"/>
          <w:sz w:val="28"/>
          <w:szCs w:val="28"/>
        </w:rPr>
        <w:t>агропромпроект</w:t>
      </w:r>
      <w:proofErr w:type="spellEnd"/>
      <w:r w:rsidRPr="00A01BD1">
        <w:rPr>
          <w:color w:val="222222"/>
          <w:sz w:val="28"/>
          <w:szCs w:val="28"/>
        </w:rPr>
        <w:t xml:space="preserve">,  разработчику проекта, в срок до </w:t>
      </w:r>
      <w:r w:rsidR="007C0F8A">
        <w:rPr>
          <w:color w:val="222222"/>
          <w:sz w:val="28"/>
          <w:szCs w:val="28"/>
        </w:rPr>
        <w:t>25 марта 2014</w:t>
      </w:r>
      <w:r w:rsidRPr="00A01BD1">
        <w:rPr>
          <w:color w:val="222222"/>
          <w:sz w:val="28"/>
          <w:szCs w:val="28"/>
        </w:rPr>
        <w:t xml:space="preserve"> года откорректировать проект </w:t>
      </w:r>
      <w:r w:rsidR="00DC3D36">
        <w:rPr>
          <w:color w:val="222222"/>
          <w:sz w:val="28"/>
          <w:szCs w:val="28"/>
        </w:rPr>
        <w:t xml:space="preserve"> </w:t>
      </w:r>
      <w:r w:rsidR="007C0F8A">
        <w:rPr>
          <w:color w:val="000000"/>
          <w:sz w:val="28"/>
          <w:szCs w:val="28"/>
        </w:rPr>
        <w:t xml:space="preserve">«Генеральный план </w:t>
      </w:r>
      <w:r w:rsidRPr="00A01BD1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DC3D36">
        <w:rPr>
          <w:color w:val="000000"/>
          <w:sz w:val="28"/>
          <w:szCs w:val="28"/>
        </w:rPr>
        <w:t>Парфёновский</w:t>
      </w:r>
      <w:proofErr w:type="spellEnd"/>
      <w:r w:rsidRPr="00A01BD1">
        <w:rPr>
          <w:color w:val="000000"/>
          <w:sz w:val="28"/>
          <w:szCs w:val="28"/>
        </w:rPr>
        <w:t xml:space="preserve"> сельсовет </w:t>
      </w:r>
      <w:proofErr w:type="spellStart"/>
      <w:r w:rsidRPr="00A01BD1">
        <w:rPr>
          <w:color w:val="000000"/>
          <w:sz w:val="28"/>
          <w:szCs w:val="28"/>
        </w:rPr>
        <w:t>Топчихинского</w:t>
      </w:r>
      <w:proofErr w:type="spellEnd"/>
      <w:r w:rsidRPr="00A01BD1">
        <w:rPr>
          <w:color w:val="000000"/>
          <w:sz w:val="28"/>
          <w:szCs w:val="28"/>
        </w:rPr>
        <w:t xml:space="preserve"> района Алтайского края»</w:t>
      </w:r>
      <w:r w:rsidRPr="00A01BD1">
        <w:rPr>
          <w:color w:val="222222"/>
          <w:sz w:val="28"/>
          <w:szCs w:val="28"/>
        </w:rPr>
        <w:t xml:space="preserve"> с учётом предложений, изложенных участниками слушаний и отраженных в настоящем заключении, и представить откорректированный проект в Администрацию </w:t>
      </w:r>
      <w:proofErr w:type="spellStart"/>
      <w:r w:rsidR="00DC3D36">
        <w:rPr>
          <w:color w:val="222222"/>
          <w:sz w:val="28"/>
          <w:szCs w:val="28"/>
        </w:rPr>
        <w:t>Парфёновского</w:t>
      </w:r>
      <w:proofErr w:type="spellEnd"/>
      <w:r w:rsidR="00174F46">
        <w:rPr>
          <w:color w:val="222222"/>
          <w:sz w:val="28"/>
          <w:szCs w:val="28"/>
        </w:rPr>
        <w:t xml:space="preserve"> сельсовета.</w:t>
      </w:r>
    </w:p>
    <w:p w:rsidR="00C001FA" w:rsidRPr="00A01BD1" w:rsidRDefault="00C001FA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</w:t>
      </w:r>
      <w:r w:rsidR="00040432">
        <w:rPr>
          <w:color w:val="222222"/>
          <w:sz w:val="28"/>
          <w:szCs w:val="28"/>
        </w:rPr>
        <w:t xml:space="preserve">  </w:t>
      </w:r>
      <w:r w:rsidRPr="00A01BD1">
        <w:rPr>
          <w:color w:val="222222"/>
          <w:sz w:val="28"/>
          <w:szCs w:val="28"/>
        </w:rPr>
        <w:t xml:space="preserve">3. Рекомендовать главе Администрации </w:t>
      </w:r>
      <w:proofErr w:type="spellStart"/>
      <w:r w:rsidR="00DC3D36">
        <w:rPr>
          <w:color w:val="222222"/>
          <w:sz w:val="28"/>
          <w:szCs w:val="28"/>
        </w:rPr>
        <w:t>Парфёновского</w:t>
      </w:r>
      <w:proofErr w:type="spellEnd"/>
      <w:r w:rsidRPr="00A01BD1">
        <w:rPr>
          <w:color w:val="222222"/>
          <w:sz w:val="28"/>
          <w:szCs w:val="28"/>
        </w:rPr>
        <w:t xml:space="preserve"> сельсовета согласит</w:t>
      </w:r>
      <w:r w:rsidR="009D1065">
        <w:rPr>
          <w:color w:val="222222"/>
          <w:sz w:val="28"/>
          <w:szCs w:val="28"/>
        </w:rPr>
        <w:t>ь</w:t>
      </w:r>
      <w:r w:rsidRPr="00A01BD1">
        <w:rPr>
          <w:color w:val="222222"/>
          <w:sz w:val="28"/>
          <w:szCs w:val="28"/>
        </w:rPr>
        <w:t xml:space="preserve">ся с проектом </w:t>
      </w:r>
      <w:r w:rsidRPr="00A01BD1">
        <w:rPr>
          <w:color w:val="000000"/>
          <w:sz w:val="28"/>
          <w:szCs w:val="28"/>
        </w:rPr>
        <w:t>«Генер</w:t>
      </w:r>
      <w:r w:rsidR="00DC3D36">
        <w:rPr>
          <w:color w:val="000000"/>
          <w:sz w:val="28"/>
          <w:szCs w:val="28"/>
        </w:rPr>
        <w:t xml:space="preserve">альный план </w:t>
      </w:r>
      <w:r w:rsidRPr="00A01BD1"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DC3D36">
        <w:rPr>
          <w:color w:val="000000"/>
          <w:sz w:val="28"/>
          <w:szCs w:val="28"/>
        </w:rPr>
        <w:t>Парфёновский</w:t>
      </w:r>
      <w:proofErr w:type="spellEnd"/>
      <w:r w:rsidRPr="00A01BD1">
        <w:rPr>
          <w:color w:val="000000"/>
          <w:sz w:val="28"/>
          <w:szCs w:val="28"/>
        </w:rPr>
        <w:t xml:space="preserve"> сельсовет </w:t>
      </w:r>
      <w:proofErr w:type="spellStart"/>
      <w:r w:rsidRPr="00A01BD1">
        <w:rPr>
          <w:color w:val="000000"/>
          <w:sz w:val="28"/>
          <w:szCs w:val="28"/>
        </w:rPr>
        <w:t>Топчихинского</w:t>
      </w:r>
      <w:proofErr w:type="spellEnd"/>
      <w:r w:rsidRPr="00A01BD1">
        <w:rPr>
          <w:color w:val="000000"/>
          <w:sz w:val="28"/>
          <w:szCs w:val="28"/>
        </w:rPr>
        <w:t xml:space="preserve"> района Алтайского края», </w:t>
      </w:r>
      <w:r w:rsidRPr="00A01BD1">
        <w:rPr>
          <w:color w:val="222222"/>
          <w:sz w:val="28"/>
          <w:szCs w:val="28"/>
        </w:rPr>
        <w:t xml:space="preserve"> откорректированным в соответствии с настоящим заключением, и направить его на согласование и утверждение в установленном действующим законодательством порядке.</w:t>
      </w:r>
    </w:p>
    <w:p w:rsidR="00C001FA" w:rsidRPr="00A01BD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>4. Направить протокол публичных слушаний по проекту</w:t>
      </w:r>
      <w:r w:rsidR="00FE2801">
        <w:rPr>
          <w:rFonts w:ascii="Times New Roman" w:hAnsi="Times New Roman" w:cs="Times New Roman"/>
          <w:color w:val="222222"/>
          <w:sz w:val="28"/>
          <w:szCs w:val="28"/>
        </w:rPr>
        <w:t xml:space="preserve"> документа 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E2801">
        <w:rPr>
          <w:rFonts w:ascii="Times New Roman" w:hAnsi="Times New Roman" w:cs="Times New Roman"/>
          <w:color w:val="222222"/>
          <w:sz w:val="28"/>
          <w:szCs w:val="28"/>
        </w:rPr>
        <w:t>т</w:t>
      </w:r>
      <w:r w:rsidR="00DC3D36">
        <w:rPr>
          <w:rFonts w:ascii="Times New Roman" w:hAnsi="Times New Roman" w:cs="Times New Roman"/>
          <w:color w:val="222222"/>
          <w:sz w:val="28"/>
          <w:szCs w:val="28"/>
        </w:rPr>
        <w:t xml:space="preserve">ерриториального планирования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«Гене</w:t>
      </w:r>
      <w:r w:rsidR="00DC3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ральный план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DC3D36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Парфёновский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края»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и заключение об их результатах в </w:t>
      </w:r>
      <w:proofErr w:type="spellStart"/>
      <w:r w:rsidR="00DC3D36">
        <w:rPr>
          <w:rFonts w:ascii="Times New Roman" w:hAnsi="Times New Roman" w:cs="Times New Roman"/>
          <w:color w:val="222222"/>
          <w:sz w:val="28"/>
          <w:szCs w:val="28"/>
        </w:rPr>
        <w:t>Парфёновский</w:t>
      </w:r>
      <w:proofErr w:type="spellEnd"/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сельский </w:t>
      </w:r>
      <w:r w:rsidRPr="00A01BD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01BD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1BD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об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генера</w:t>
      </w:r>
      <w:r w:rsidR="00DC3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плана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отклонении проекта генерального плана и направлении его на доработку.</w:t>
      </w:r>
    </w:p>
    <w:p w:rsidR="00C001FA" w:rsidRPr="00A01BD1" w:rsidRDefault="00040432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C001FA" w:rsidRPr="00A01BD1">
        <w:rPr>
          <w:color w:val="222222"/>
          <w:sz w:val="28"/>
          <w:szCs w:val="28"/>
        </w:rPr>
        <w:t xml:space="preserve">5. </w:t>
      </w:r>
      <w:r w:rsidR="00333993">
        <w:rPr>
          <w:color w:val="222222"/>
          <w:sz w:val="28"/>
          <w:szCs w:val="28"/>
        </w:rPr>
        <w:t>Обнародовать</w:t>
      </w:r>
      <w:r w:rsidR="00C001FA" w:rsidRPr="00A01BD1">
        <w:rPr>
          <w:color w:val="222222"/>
          <w:sz w:val="28"/>
          <w:szCs w:val="28"/>
        </w:rPr>
        <w:t xml:space="preserve"> заключение о результатах публичных слушаний </w:t>
      </w:r>
      <w:r w:rsidR="00333993">
        <w:rPr>
          <w:color w:val="222222"/>
          <w:sz w:val="28"/>
          <w:szCs w:val="28"/>
        </w:rPr>
        <w:t>на информационном стенде Администрации сельсовета, а также на инфор</w:t>
      </w:r>
      <w:r w:rsidR="00DC3D36">
        <w:rPr>
          <w:color w:val="222222"/>
          <w:sz w:val="28"/>
          <w:szCs w:val="28"/>
        </w:rPr>
        <w:t>мационных стендах поселка Ульяновский, поселка Комсомольский, поселка Комариха и селе Песчаное</w:t>
      </w:r>
      <w:r w:rsidR="00C001FA" w:rsidRPr="00A01BD1">
        <w:rPr>
          <w:color w:val="222222"/>
          <w:sz w:val="28"/>
          <w:szCs w:val="28"/>
        </w:rPr>
        <w:t xml:space="preserve"> и </w:t>
      </w:r>
      <w:proofErr w:type="gramStart"/>
      <w:r w:rsidR="00C001FA" w:rsidRPr="00A01BD1">
        <w:rPr>
          <w:color w:val="222222"/>
          <w:sz w:val="28"/>
          <w:szCs w:val="28"/>
        </w:rPr>
        <w:t>разместить его</w:t>
      </w:r>
      <w:proofErr w:type="gramEnd"/>
      <w:r w:rsidR="00C001FA" w:rsidRPr="00A01BD1">
        <w:rPr>
          <w:color w:val="222222"/>
          <w:sz w:val="28"/>
          <w:szCs w:val="28"/>
        </w:rPr>
        <w:t xml:space="preserve"> на официальном сайте  </w:t>
      </w:r>
      <w:r w:rsidR="00333993">
        <w:rPr>
          <w:color w:val="222222"/>
          <w:sz w:val="28"/>
          <w:szCs w:val="28"/>
        </w:rPr>
        <w:lastRenderedPageBreak/>
        <w:t>муниципального образования</w:t>
      </w:r>
      <w:r w:rsidR="00C001FA" w:rsidRPr="00A01BD1">
        <w:rPr>
          <w:color w:val="222222"/>
          <w:sz w:val="28"/>
          <w:szCs w:val="28"/>
        </w:rPr>
        <w:t xml:space="preserve"> Топчихинск</w:t>
      </w:r>
      <w:r w:rsidR="00333993">
        <w:rPr>
          <w:color w:val="222222"/>
          <w:sz w:val="28"/>
          <w:szCs w:val="28"/>
        </w:rPr>
        <w:t>ий</w:t>
      </w:r>
      <w:r w:rsidR="00C001FA" w:rsidRPr="00A01BD1">
        <w:rPr>
          <w:color w:val="222222"/>
          <w:sz w:val="28"/>
          <w:szCs w:val="28"/>
        </w:rPr>
        <w:t xml:space="preserve"> </w:t>
      </w:r>
      <w:r w:rsidR="009D1065">
        <w:rPr>
          <w:color w:val="222222"/>
          <w:sz w:val="28"/>
          <w:szCs w:val="28"/>
        </w:rPr>
        <w:t xml:space="preserve">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01FA" w:rsidRPr="00A01BD1">
        <w:rPr>
          <w:color w:val="222222"/>
          <w:sz w:val="28"/>
          <w:szCs w:val="28"/>
        </w:rPr>
        <w:t xml:space="preserve">в сети </w:t>
      </w:r>
      <w:r w:rsidR="00C001FA" w:rsidRPr="00A01BD1">
        <w:rPr>
          <w:sz w:val="28"/>
          <w:szCs w:val="28"/>
        </w:rPr>
        <w:t>«</w:t>
      </w:r>
      <w:hyperlink r:id="rId6" w:tooltip="Интернет" w:history="1">
        <w:r w:rsidR="00C001FA" w:rsidRPr="00A01BD1">
          <w:rPr>
            <w:rStyle w:val="a3"/>
            <w:sz w:val="28"/>
            <w:szCs w:val="28"/>
          </w:rPr>
          <w:t>Интернет</w:t>
        </w:r>
      </w:hyperlink>
      <w:r w:rsidR="00C001FA" w:rsidRPr="00A01BD1">
        <w:rPr>
          <w:sz w:val="28"/>
          <w:szCs w:val="28"/>
        </w:rPr>
        <w:t>».</w:t>
      </w:r>
    </w:p>
    <w:p w:rsidR="00C001FA" w:rsidRPr="009D7430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001FA" w:rsidRPr="009D7430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Председатель комиссии</w:t>
      </w:r>
    </w:p>
    <w:p w:rsidR="00C001FA" w:rsidRPr="009D7430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организации и проведению</w:t>
      </w:r>
    </w:p>
    <w:p w:rsidR="00C001FA" w:rsidRPr="009D7430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публичных слушаний                                             </w:t>
      </w:r>
      <w:r w:rsid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</w:t>
      </w:r>
      <w:r w:rsidRP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C3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Т.П.Блинова</w:t>
      </w:r>
      <w:proofErr w:type="spellEnd"/>
    </w:p>
    <w:p w:rsidR="009D7430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</w:p>
    <w:p w:rsidR="00C001FA" w:rsidRPr="009D7430" w:rsidRDefault="009D7430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C001FA" w:rsidRPr="009D7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Секретарь комиссии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</w:t>
      </w:r>
      <w:proofErr w:type="spellStart"/>
      <w:r w:rsidR="00DC3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Н.В.Рибзам</w:t>
      </w:r>
      <w:proofErr w:type="spellEnd"/>
    </w:p>
    <w:p w:rsidR="00DA55FD" w:rsidRPr="009D7430" w:rsidRDefault="00DA55FD" w:rsidP="00174F46">
      <w:pPr>
        <w:spacing w:after="0" w:line="240" w:lineRule="auto"/>
        <w:rPr>
          <w:sz w:val="24"/>
          <w:szCs w:val="24"/>
        </w:rPr>
      </w:pPr>
    </w:p>
    <w:sectPr w:rsidR="00DA55FD" w:rsidRPr="009D7430" w:rsidSect="009D743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2690"/>
    <w:multiLevelType w:val="hybridMultilevel"/>
    <w:tmpl w:val="D79CFE9C"/>
    <w:lvl w:ilvl="0" w:tplc="40265EDE">
      <w:start w:val="1"/>
      <w:numFmt w:val="decimal"/>
      <w:lvlText w:val="%1."/>
      <w:lvlJc w:val="left"/>
      <w:pPr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40432"/>
    <w:rsid w:val="00083ED8"/>
    <w:rsid w:val="00174F46"/>
    <w:rsid w:val="00284B46"/>
    <w:rsid w:val="00333993"/>
    <w:rsid w:val="00375BFD"/>
    <w:rsid w:val="003A6832"/>
    <w:rsid w:val="003B3194"/>
    <w:rsid w:val="00474135"/>
    <w:rsid w:val="00544BC7"/>
    <w:rsid w:val="00553CEF"/>
    <w:rsid w:val="005669BA"/>
    <w:rsid w:val="00571108"/>
    <w:rsid w:val="006322B3"/>
    <w:rsid w:val="006E5729"/>
    <w:rsid w:val="007C0F8A"/>
    <w:rsid w:val="008A42E9"/>
    <w:rsid w:val="008E60E4"/>
    <w:rsid w:val="009D1065"/>
    <w:rsid w:val="009D7430"/>
    <w:rsid w:val="00A01BD1"/>
    <w:rsid w:val="00AB798C"/>
    <w:rsid w:val="00B77BB5"/>
    <w:rsid w:val="00BC354F"/>
    <w:rsid w:val="00BC372E"/>
    <w:rsid w:val="00C001FA"/>
    <w:rsid w:val="00CC7ECA"/>
    <w:rsid w:val="00DA55FD"/>
    <w:rsid w:val="00DC3D36"/>
    <w:rsid w:val="00E10BD7"/>
    <w:rsid w:val="00EA6960"/>
    <w:rsid w:val="00F057E2"/>
    <w:rsid w:val="00F24D58"/>
    <w:rsid w:val="00F346BF"/>
    <w:rsid w:val="00F41152"/>
    <w:rsid w:val="00FA06A4"/>
    <w:rsid w:val="00FE2801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customStyle="1" w:styleId="ConsNonformat">
    <w:name w:val="ConsNonformat"/>
    <w:semiHidden/>
    <w:rsid w:val="0057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olev.bezformata.ru/word/internetu/32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A968-1739-4AA2-BA3F-F68A0F04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Inkovskai</cp:lastModifiedBy>
  <cp:revision>4</cp:revision>
  <cp:lastPrinted>2013-09-30T03:59:00Z</cp:lastPrinted>
  <dcterms:created xsi:type="dcterms:W3CDTF">2014-03-04T05:45:00Z</dcterms:created>
  <dcterms:modified xsi:type="dcterms:W3CDTF">2014-03-05T08:46:00Z</dcterms:modified>
</cp:coreProperties>
</file>