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82" w:rsidRDefault="0034022A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ХАБАЗИНСКИЙ СЕЛЬСКИЙ СОВЕТ ДЕПУТАТОВ</w:t>
      </w:r>
    </w:p>
    <w:p w:rsidR="00015D82" w:rsidRDefault="0034022A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ТОПЧИХИНСКОГО РАЙОНА АЛТАЙСКОГО КРАЯ</w:t>
      </w:r>
    </w:p>
    <w:p w:rsidR="00015D82" w:rsidRDefault="00015D82">
      <w:pPr>
        <w:spacing w:line="240" w:lineRule="atLeast"/>
        <w:rPr>
          <w:sz w:val="28"/>
          <w:szCs w:val="28"/>
          <w:lang w:val="ru-RU"/>
        </w:rPr>
      </w:pPr>
    </w:p>
    <w:p w:rsidR="00015D82" w:rsidRDefault="00015D82">
      <w:pPr>
        <w:spacing w:line="240" w:lineRule="atLeast"/>
        <w:rPr>
          <w:sz w:val="28"/>
          <w:szCs w:val="28"/>
          <w:lang w:val="ru-RU"/>
        </w:rPr>
      </w:pPr>
    </w:p>
    <w:p w:rsidR="00015D82" w:rsidRDefault="0034022A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РЕШЕНИЕ</w:t>
      </w:r>
    </w:p>
    <w:p w:rsidR="00015D82" w:rsidRDefault="00015D82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015D82" w:rsidRDefault="00015D82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015D82" w:rsidRDefault="0034022A">
      <w:pPr>
        <w:spacing w:line="240" w:lineRule="atLeast"/>
        <w:rPr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26.12.2017                                                                                                                  № 39</w:t>
      </w:r>
    </w:p>
    <w:p w:rsidR="00015D82" w:rsidRDefault="0034022A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  <w:lang w:val="ru-RU"/>
        </w:rPr>
        <w:t>Хабазино</w:t>
      </w:r>
      <w:proofErr w:type="spellEnd"/>
    </w:p>
    <w:p w:rsidR="00015D82" w:rsidRDefault="00015D82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015D82" w:rsidRDefault="00015D82">
      <w:pPr>
        <w:spacing w:line="240" w:lineRule="atLeast"/>
        <w:jc w:val="center"/>
        <w:rPr>
          <w:sz w:val="28"/>
          <w:szCs w:val="28"/>
          <w:lang w:val="ru-RU"/>
        </w:rPr>
      </w:pPr>
    </w:p>
    <w:p w:rsidR="00015D82" w:rsidRDefault="0034022A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бюджете муниципального </w:t>
      </w: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Хабазинский</w:t>
      </w:r>
      <w:proofErr w:type="spellEnd"/>
      <w:r>
        <w:rPr>
          <w:sz w:val="28"/>
          <w:szCs w:val="28"/>
          <w:lang w:val="ru-RU"/>
        </w:rPr>
        <w:t xml:space="preserve"> сельсовет </w:t>
      </w:r>
      <w:proofErr w:type="spellStart"/>
      <w:r>
        <w:rPr>
          <w:sz w:val="28"/>
          <w:szCs w:val="28"/>
          <w:lang w:val="ru-RU"/>
        </w:rPr>
        <w:t>Топчихинского</w:t>
      </w:r>
      <w:proofErr w:type="spellEnd"/>
      <w:r>
        <w:rPr>
          <w:sz w:val="28"/>
          <w:szCs w:val="28"/>
          <w:lang w:val="ru-RU"/>
        </w:rPr>
        <w:t xml:space="preserve"> района Алтайского края на 2018 год</w:t>
      </w:r>
    </w:p>
    <w:p w:rsidR="00015D82" w:rsidRDefault="0034022A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5D82" w:rsidRDefault="00015D82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34022A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сельсовета бюджет поселения на 2018 год в соответствии со статьей 21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Хабазинский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15D82" w:rsidRDefault="00015D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34022A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Хабазинский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на 2018 год.</w:t>
      </w:r>
    </w:p>
    <w:p w:rsidR="00015D82" w:rsidRDefault="00015D82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34022A">
      <w:pPr>
        <w:pStyle w:val="ConsTitle"/>
        <w:widowControl/>
        <w:numPr>
          <w:ilvl w:val="0"/>
          <w:numId w:val="1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015D82" w:rsidRDefault="00015D82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34022A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вопросам местного самоуправления.</w:t>
      </w:r>
    </w:p>
    <w:p w:rsidR="00015D82" w:rsidRDefault="00015D82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015D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D82" w:rsidRDefault="0034022A">
      <w:pPr>
        <w:ind w:left="1985" w:hanging="19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          </w:t>
      </w:r>
      <w:r>
        <w:rPr>
          <w:sz w:val="28"/>
          <w:szCs w:val="28"/>
          <w:lang w:val="ru-RU"/>
        </w:rPr>
        <w:t>В.А. Разин</w:t>
      </w: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34022A">
      <w:pPr>
        <w:ind w:left="567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Утверждён</w:t>
      </w:r>
      <w:proofErr w:type="gramEnd"/>
      <w:r>
        <w:rPr>
          <w:sz w:val="28"/>
          <w:szCs w:val="28"/>
          <w:lang w:val="ru-RU"/>
        </w:rPr>
        <w:t xml:space="preserve">  решением</w:t>
      </w:r>
    </w:p>
    <w:p w:rsidR="00015D82" w:rsidRDefault="0034022A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Совета депутатов</w:t>
      </w:r>
    </w:p>
    <w:p w:rsidR="00015D82" w:rsidRDefault="0034022A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  </w:t>
      </w:r>
      <w:r>
        <w:rPr>
          <w:sz w:val="28"/>
          <w:szCs w:val="28"/>
          <w:lang w:val="ru-RU"/>
        </w:rPr>
        <w:t>26.12.2017    №  39</w:t>
      </w:r>
    </w:p>
    <w:p w:rsidR="00015D82" w:rsidRDefault="00015D82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015D82" w:rsidRDefault="0034022A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Хабазинский</w:t>
      </w:r>
      <w:proofErr w:type="spellEnd"/>
      <w:r>
        <w:rPr>
          <w:b/>
          <w:sz w:val="28"/>
          <w:szCs w:val="28"/>
          <w:lang w:val="ru-RU"/>
        </w:rPr>
        <w:t xml:space="preserve"> сельсовет</w:t>
      </w:r>
    </w:p>
    <w:p w:rsidR="00015D82" w:rsidRDefault="0034022A">
      <w:pPr>
        <w:ind w:left="1701" w:hanging="1276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Топчихинского</w:t>
      </w:r>
      <w:proofErr w:type="spellEnd"/>
      <w:r>
        <w:rPr>
          <w:b/>
          <w:sz w:val="28"/>
          <w:szCs w:val="28"/>
          <w:lang w:val="ru-RU"/>
        </w:rPr>
        <w:t xml:space="preserve"> района Алтайского края на 2018 год</w:t>
      </w:r>
    </w:p>
    <w:p w:rsidR="00015D82" w:rsidRDefault="00015D82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015D82" w:rsidRDefault="0034022A">
      <w:pPr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1. Основные характеристики бюджета поселения на 2018год </w:t>
      </w:r>
    </w:p>
    <w:p w:rsidR="00015D82" w:rsidRDefault="00015D82">
      <w:pPr>
        <w:rPr>
          <w:b/>
          <w:sz w:val="20"/>
          <w:szCs w:val="20"/>
          <w:lang w:val="ru-RU"/>
        </w:rPr>
      </w:pP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Утвердить основные характеристики бюджета поселения на 2018 </w:t>
      </w:r>
      <w:r>
        <w:rPr>
          <w:sz w:val="28"/>
          <w:szCs w:val="28"/>
          <w:lang w:val="ru-RU"/>
        </w:rPr>
        <w:t>год:</w:t>
      </w: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поселения в сумме 1197,3 тыс. рублей, в том числе объем межбюджетных трансфертов, получаемых из других бюджетов,  в сумме 551,9 тыс. рублей;</w:t>
      </w:r>
    </w:p>
    <w:p w:rsidR="00015D82" w:rsidRPr="0034022A" w:rsidRDefault="0034022A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2) общий объем расходов бюджета поселения в сумме 1197,3 тыс. ру</w:t>
      </w:r>
      <w:r>
        <w:rPr>
          <w:sz w:val="28"/>
          <w:szCs w:val="28"/>
          <w:lang w:val="ru-RU"/>
        </w:rPr>
        <w:t>блей;</w:t>
      </w: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верхний предел муниципального долга по состоянию на 1 января 2018 года в сумме 200,0тыс. рублей.</w:t>
      </w:r>
    </w:p>
    <w:p w:rsidR="00015D82" w:rsidRDefault="00015D82">
      <w:pPr>
        <w:jc w:val="both"/>
        <w:rPr>
          <w:sz w:val="20"/>
          <w:szCs w:val="20"/>
          <w:lang w:val="ru-RU"/>
        </w:rPr>
      </w:pPr>
    </w:p>
    <w:p w:rsidR="00015D82" w:rsidRDefault="0034022A">
      <w:pPr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2.  Нормативы отчислений доходов в бюджет муниципального образования  </w:t>
      </w:r>
      <w:proofErr w:type="spellStart"/>
      <w:r>
        <w:rPr>
          <w:b/>
          <w:sz w:val="28"/>
          <w:szCs w:val="28"/>
          <w:lang w:val="ru-RU"/>
        </w:rPr>
        <w:t>Хабазинского</w:t>
      </w:r>
      <w:proofErr w:type="spellEnd"/>
      <w:r>
        <w:rPr>
          <w:b/>
          <w:sz w:val="28"/>
          <w:szCs w:val="28"/>
          <w:lang w:val="ru-RU"/>
        </w:rPr>
        <w:t xml:space="preserve"> сельсовета на 2018 год </w:t>
      </w:r>
    </w:p>
    <w:p w:rsidR="00015D82" w:rsidRDefault="00015D82">
      <w:pPr>
        <w:rPr>
          <w:sz w:val="20"/>
          <w:szCs w:val="20"/>
          <w:lang w:val="ru-RU"/>
        </w:rPr>
      </w:pP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Утвердить нормативы отчислений до</w:t>
      </w:r>
      <w:r>
        <w:rPr>
          <w:sz w:val="28"/>
          <w:szCs w:val="28"/>
          <w:lang w:val="ru-RU"/>
        </w:rPr>
        <w:t xml:space="preserve">ходов в бюджет 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 сельсовета  на 2018 год согласно приложению 1 к настоящему Решению.</w:t>
      </w:r>
    </w:p>
    <w:p w:rsidR="00015D82" w:rsidRDefault="00015D82">
      <w:pPr>
        <w:rPr>
          <w:sz w:val="20"/>
          <w:szCs w:val="20"/>
          <w:lang w:val="ru-RU"/>
        </w:rPr>
      </w:pPr>
    </w:p>
    <w:p w:rsidR="00015D82" w:rsidRDefault="0034022A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3.  Главные администраторы доходов и источников      финансирования дефицита</w:t>
      </w:r>
    </w:p>
    <w:p w:rsidR="00015D82" w:rsidRDefault="00015D82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перечень главных администраторов доходов бюджета поселения </w:t>
      </w:r>
      <w:r>
        <w:rPr>
          <w:sz w:val="28"/>
          <w:szCs w:val="28"/>
          <w:lang w:val="ru-RU"/>
        </w:rPr>
        <w:t>согласно приложению 2  к настоящему Решению.</w:t>
      </w: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перечень главных </w:t>
      </w:r>
      <w:proofErr w:type="gramStart"/>
      <w:r>
        <w:rPr>
          <w:sz w:val="28"/>
          <w:szCs w:val="28"/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sz w:val="28"/>
          <w:szCs w:val="28"/>
          <w:lang w:val="ru-RU"/>
        </w:rPr>
        <w:t xml:space="preserve"> согласно приложению 3 к настоящему Решению.</w:t>
      </w:r>
    </w:p>
    <w:p w:rsidR="00015D82" w:rsidRDefault="00015D82">
      <w:pPr>
        <w:ind w:firstLine="708"/>
        <w:jc w:val="both"/>
        <w:rPr>
          <w:sz w:val="28"/>
          <w:szCs w:val="28"/>
          <w:lang w:val="ru-RU"/>
        </w:rPr>
      </w:pPr>
    </w:p>
    <w:p w:rsidR="00015D82" w:rsidRDefault="0034022A">
      <w:pPr>
        <w:ind w:left="1985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4.  Межбюджетные трансферты бюджету </w:t>
      </w:r>
      <w:proofErr w:type="gramStart"/>
      <w:r>
        <w:rPr>
          <w:b/>
          <w:sz w:val="28"/>
          <w:szCs w:val="28"/>
          <w:lang w:val="ru-RU"/>
        </w:rPr>
        <w:t>муниципального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015D82" w:rsidRDefault="0034022A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</w:t>
      </w:r>
      <w:r>
        <w:rPr>
          <w:b/>
          <w:sz w:val="28"/>
          <w:szCs w:val="28"/>
          <w:lang w:val="ru-RU"/>
        </w:rPr>
        <w:t xml:space="preserve">ния </w:t>
      </w:r>
      <w:proofErr w:type="spellStart"/>
      <w:r>
        <w:rPr>
          <w:b/>
          <w:sz w:val="28"/>
          <w:szCs w:val="28"/>
          <w:lang w:val="ru-RU"/>
        </w:rPr>
        <w:t>Топчихинский</w:t>
      </w:r>
      <w:proofErr w:type="spellEnd"/>
      <w:r>
        <w:rPr>
          <w:b/>
          <w:sz w:val="28"/>
          <w:szCs w:val="28"/>
          <w:lang w:val="ru-RU"/>
        </w:rPr>
        <w:t xml:space="preserve"> район Алтайского края  на решение вопросов местного значения в соответствии с заключенными соглашениями</w:t>
      </w:r>
    </w:p>
    <w:p w:rsidR="00015D82" w:rsidRDefault="00015D82">
      <w:pPr>
        <w:ind w:firstLine="708"/>
        <w:rPr>
          <w:b/>
          <w:sz w:val="28"/>
          <w:szCs w:val="28"/>
          <w:lang w:val="ru-RU"/>
        </w:rPr>
      </w:pPr>
    </w:p>
    <w:p w:rsidR="00015D82" w:rsidRDefault="003402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на 2018 год объем межбюджетных трансфертов, подлежащих перечислению в бюджет муниципального образования </w:t>
      </w:r>
      <w:proofErr w:type="spellStart"/>
      <w:r>
        <w:rPr>
          <w:sz w:val="28"/>
          <w:szCs w:val="28"/>
          <w:lang w:val="ru-RU"/>
        </w:rPr>
        <w:t>Топчихинский</w:t>
      </w:r>
      <w:proofErr w:type="spellEnd"/>
      <w:r>
        <w:rPr>
          <w:sz w:val="28"/>
          <w:szCs w:val="28"/>
          <w:lang w:val="ru-RU"/>
        </w:rPr>
        <w:t xml:space="preserve"> район и</w:t>
      </w:r>
      <w:r>
        <w:rPr>
          <w:sz w:val="28"/>
          <w:szCs w:val="28"/>
          <w:lang w:val="ru-RU"/>
        </w:rPr>
        <w:t xml:space="preserve">з бюджета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сельсовета на решение вопросов местного значения в соответствии с заключенными соглашениями в сумме 41,0 тыс. рублей.</w:t>
      </w:r>
    </w:p>
    <w:p w:rsidR="00015D82" w:rsidRDefault="00015D82">
      <w:pPr>
        <w:ind w:firstLine="708"/>
        <w:jc w:val="both"/>
        <w:rPr>
          <w:sz w:val="20"/>
          <w:szCs w:val="20"/>
          <w:lang w:val="ru-RU"/>
        </w:rPr>
      </w:pPr>
    </w:p>
    <w:p w:rsidR="00015D82" w:rsidRPr="0034022A" w:rsidRDefault="0034022A">
      <w:pPr>
        <w:ind w:firstLine="567"/>
        <w:rPr>
          <w:lang w:val="ru-RU"/>
        </w:rPr>
      </w:pPr>
      <w:r>
        <w:rPr>
          <w:b/>
          <w:sz w:val="28"/>
          <w:szCs w:val="28"/>
          <w:lang w:val="ru-RU"/>
        </w:rPr>
        <w:t>Статья 5.  Бюджетные ассигнования бюджета поселения на 2018 год</w:t>
      </w:r>
    </w:p>
    <w:p w:rsidR="00015D82" w:rsidRDefault="00015D82">
      <w:pPr>
        <w:ind w:firstLine="567"/>
        <w:rPr>
          <w:b/>
          <w:sz w:val="28"/>
          <w:szCs w:val="28"/>
          <w:lang w:val="ru-RU"/>
        </w:rPr>
      </w:pPr>
    </w:p>
    <w:p w:rsidR="00015D82" w:rsidRDefault="0034022A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Утвердить распределение бюджетных ассигно</w:t>
      </w:r>
      <w:r>
        <w:rPr>
          <w:sz w:val="28"/>
          <w:szCs w:val="28"/>
          <w:lang w:val="ru-RU"/>
        </w:rPr>
        <w:t>ваний в ведомственной структуре расходов бюджета поселения согласно приложению 4 к настоящему Решению.</w:t>
      </w:r>
    </w:p>
    <w:p w:rsidR="00015D82" w:rsidRDefault="0034022A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Утвердить общий объем бюджетных ассигнований, направляемых на исполнение публичных нормативных обязательств на 2018 год в сумме 47,6 тыс. рублей</w:t>
      </w:r>
      <w:r>
        <w:rPr>
          <w:sz w:val="28"/>
          <w:szCs w:val="28"/>
          <w:lang w:val="ru-RU"/>
        </w:rPr>
        <w:t>.</w:t>
      </w:r>
    </w:p>
    <w:p w:rsidR="00015D82" w:rsidRPr="0034022A" w:rsidRDefault="0034022A">
      <w:pPr>
        <w:pStyle w:val="af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предусмотренных статьей 1 настоящего Реше</w:t>
      </w:r>
      <w:r>
        <w:rPr>
          <w:sz w:val="28"/>
          <w:szCs w:val="28"/>
          <w:lang w:val="ru-RU"/>
        </w:rPr>
        <w:t>ния.</w:t>
      </w:r>
    </w:p>
    <w:p w:rsidR="00015D82" w:rsidRDefault="00015D82">
      <w:pPr>
        <w:ind w:firstLine="709"/>
        <w:rPr>
          <w:b/>
          <w:sz w:val="28"/>
          <w:szCs w:val="28"/>
          <w:lang w:val="ru-RU"/>
        </w:rPr>
      </w:pPr>
    </w:p>
    <w:p w:rsidR="00015D82" w:rsidRDefault="0034022A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015D82" w:rsidRDefault="00015D82">
      <w:pPr>
        <w:widowControl w:val="0"/>
        <w:tabs>
          <w:tab w:val="left" w:pos="1843"/>
          <w:tab w:val="left" w:pos="6804"/>
        </w:tabs>
        <w:jc w:val="both"/>
        <w:rPr>
          <w:b/>
          <w:sz w:val="28"/>
          <w:szCs w:val="28"/>
          <w:lang w:val="ru-RU"/>
        </w:rPr>
      </w:pPr>
    </w:p>
    <w:p w:rsidR="00015D82" w:rsidRDefault="0034022A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Администрации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сельсовета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015D82" w:rsidRDefault="0034022A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 случае </w:t>
      </w:r>
      <w:r>
        <w:rPr>
          <w:sz w:val="28"/>
          <w:szCs w:val="28"/>
          <w:lang w:val="ru-RU"/>
        </w:rPr>
        <w:t>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</w:t>
      </w:r>
      <w:r>
        <w:rPr>
          <w:sz w:val="28"/>
          <w:szCs w:val="28"/>
          <w:lang w:val="ru-RU"/>
        </w:rPr>
        <w:t>кущем финансовом году;</w:t>
      </w:r>
    </w:p>
    <w:p w:rsidR="00015D82" w:rsidRDefault="0034022A">
      <w:pPr>
        <w:widowControl w:val="0"/>
        <w:ind w:firstLine="709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2) в случае изменения состава или полномочий (функций) главных распорядителей  бюджетных средств (подведомственных им казенных учреждений), вступления в силу нормативных правовых актов, предусматривающих осуществление полномочий орга</w:t>
      </w:r>
      <w:r>
        <w:rPr>
          <w:sz w:val="28"/>
          <w:szCs w:val="28"/>
          <w:lang w:val="ru-RU"/>
        </w:rPr>
        <w:t>нов местного самоуправления за счет средств бюджета поселения,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исполнения судебных актов, предусматривающих обращение взыскания на средства бюджета поселения,  использования средств резервных фондов и иным образом зарезервированных в составе утвержденных б</w:t>
      </w:r>
      <w:r>
        <w:rPr>
          <w:sz w:val="28"/>
          <w:szCs w:val="28"/>
          <w:lang w:val="ru-RU"/>
        </w:rPr>
        <w:t>юджетных ассигнований, распределения бюджетных ассигнований между</w:t>
      </w:r>
      <w:proofErr w:type="gramEnd"/>
      <w:r>
        <w:rPr>
          <w:sz w:val="28"/>
          <w:szCs w:val="28"/>
          <w:lang w:val="ru-RU"/>
        </w:rPr>
        <w:t xml:space="preserve"> получателями средств бюджета поселения на конкурсной основе и по иным основаниям, связанным с особенностями исполнения бюджета поселения, перераспределения бюджетных ассигнований между главн</w:t>
      </w:r>
      <w:r>
        <w:rPr>
          <w:sz w:val="28"/>
          <w:szCs w:val="28"/>
          <w:lang w:val="ru-RU"/>
        </w:rPr>
        <w:t xml:space="preserve">ыми распорядителями бюджетных средств, установленным настоящим Решением о бюджете,  - в пределах объема бюджетных ассигнований; </w:t>
      </w:r>
    </w:p>
    <w:p w:rsidR="00015D82" w:rsidRDefault="0034022A">
      <w:pPr>
        <w:ind w:firstLine="708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3) в случае увеличения бюджетных ассигнований по отдельным разделам, подразделам, целевым статьям и видам расходов бюджета за с</w:t>
      </w:r>
      <w:r>
        <w:rPr>
          <w:sz w:val="28"/>
          <w:szCs w:val="28"/>
          <w:lang w:val="ru-RU"/>
        </w:rPr>
        <w:t xml:space="preserve">чет экономии  по использованию в текущем финансовом году бюджетных ассигнований   на оказание муниципальных услуг </w:t>
      </w:r>
      <w:r>
        <w:rPr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 в текущем финансовом году на оказ</w:t>
      </w:r>
      <w:r>
        <w:rPr>
          <w:sz w:val="28"/>
          <w:szCs w:val="28"/>
          <w:lang w:val="ru-RU"/>
        </w:rPr>
        <w:t>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sz w:val="28"/>
          <w:szCs w:val="28"/>
          <w:lang w:val="ru-RU"/>
        </w:rPr>
        <w:t xml:space="preserve">  не превышает 10 процентов;</w:t>
      </w:r>
    </w:p>
    <w:p w:rsidR="00015D82" w:rsidRDefault="0034022A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4) в случае получения субсидий, субвенций, иных межбюджетных трансфертов и безвозмездных поступлений от физических и </w:t>
      </w:r>
      <w:r>
        <w:rPr>
          <w:sz w:val="28"/>
          <w:szCs w:val="28"/>
          <w:lang w:val="ru-RU"/>
        </w:rPr>
        <w:t xml:space="preserve">юридических лиц, </w:t>
      </w:r>
      <w:r>
        <w:rPr>
          <w:sz w:val="28"/>
          <w:szCs w:val="28"/>
          <w:lang w:val="ru-RU"/>
        </w:rPr>
        <w:lastRenderedPageBreak/>
        <w:t>имеющих целевое назначение, сверх объемов, утвержденных настоящим Решением о бюджете;</w:t>
      </w:r>
    </w:p>
    <w:p w:rsidR="00015D82" w:rsidRDefault="0034022A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5) в случае проведения реструктуризации муниципального долга в соответствии с Бюджетным кодексом Российской Федерации; </w:t>
      </w:r>
    </w:p>
    <w:p w:rsidR="00015D82" w:rsidRDefault="0034022A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6) в случае перераспределения бюд</w:t>
      </w:r>
      <w:r>
        <w:rPr>
          <w:sz w:val="28"/>
          <w:szCs w:val="28"/>
          <w:lang w:val="ru-RU"/>
        </w:rPr>
        <w:t>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- в пределах общего объема бюджетных ассигнований, предусмотренных главному распорядителю бюджетн</w:t>
      </w:r>
      <w:r>
        <w:rPr>
          <w:sz w:val="28"/>
          <w:szCs w:val="28"/>
          <w:lang w:val="ru-RU"/>
        </w:rPr>
        <w:t>ых сре</w:t>
      </w:r>
      <w:proofErr w:type="gramStart"/>
      <w:r>
        <w:rPr>
          <w:sz w:val="28"/>
          <w:szCs w:val="28"/>
          <w:lang w:val="ru-RU"/>
        </w:rPr>
        <w:t>дств в т</w:t>
      </w:r>
      <w:proofErr w:type="gramEnd"/>
      <w:r>
        <w:rPr>
          <w:sz w:val="28"/>
          <w:szCs w:val="28"/>
          <w:lang w:val="ru-RU"/>
        </w:rPr>
        <w:t>екущем финансовом году на оказание муниципальных услуг;</w:t>
      </w:r>
    </w:p>
    <w:p w:rsidR="00015D82" w:rsidRDefault="0034022A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7)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</w:t>
      </w:r>
      <w:r>
        <w:rPr>
          <w:sz w:val="28"/>
          <w:szCs w:val="28"/>
          <w:lang w:val="ru-RU"/>
        </w:rPr>
        <w:t>источникам финансирования дефицита бюджета, предусмотренных на соответствующий финансовый год;</w:t>
      </w:r>
    </w:p>
    <w:p w:rsidR="00015D82" w:rsidRDefault="0034022A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8) в случае изменения типа муниципальных учреждений.</w:t>
      </w:r>
    </w:p>
    <w:p w:rsidR="00015D82" w:rsidRDefault="0034022A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При изменении показателей сводной бюджетной росписи по расходам, утвержденным в соответствии с ведомствен</w:t>
      </w:r>
      <w:r>
        <w:rPr>
          <w:sz w:val="28"/>
          <w:szCs w:val="28"/>
          <w:lang w:val="ru-RU"/>
        </w:rPr>
        <w:t>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015D82" w:rsidRDefault="0034022A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>Субсид</w:t>
      </w:r>
      <w:r>
        <w:rPr>
          <w:sz w:val="28"/>
          <w:szCs w:val="28"/>
          <w:lang w:val="ru-RU"/>
        </w:rPr>
        <w:t>ии, субвенции и иные межбюджетные трансферты,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имеющие целевое назначение, фактически полученные при исполнении бюджета сверх утвержденных </w:t>
      </w:r>
      <w:r>
        <w:rPr>
          <w:bCs/>
          <w:sz w:val="28"/>
          <w:szCs w:val="28"/>
          <w:lang w:val="ru-RU"/>
        </w:rPr>
        <w:t>статьей 1 настоящего Решения доходов, направляются на увеличение расходов соответственно целям предоставления с внесен</w:t>
      </w:r>
      <w:r>
        <w:rPr>
          <w:bCs/>
          <w:sz w:val="28"/>
          <w:szCs w:val="28"/>
          <w:lang w:val="ru-RU"/>
        </w:rPr>
        <w:t xml:space="preserve">ием изменений  в сводную бюджетную роспись без внесения изменений в настоящее Решение. </w:t>
      </w:r>
      <w:proofErr w:type="gramEnd"/>
    </w:p>
    <w:p w:rsidR="00015D82" w:rsidRDefault="0034022A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 Установить, что с 1 января 2018 года заключение и оплата ранее заключенных органами местного самоуправления и сельскими бюджетными учреждениями договоров, исполнение</w:t>
      </w:r>
      <w:r>
        <w:rPr>
          <w:bCs/>
          <w:sz w:val="28"/>
          <w:szCs w:val="28"/>
          <w:lang w:val="ru-RU"/>
        </w:rPr>
        <w:t xml:space="preserve">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обстоятельств.</w:t>
      </w:r>
    </w:p>
    <w:p w:rsidR="00015D82" w:rsidRDefault="0034022A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Обязательства, вытекающие из договоров, исполнение которых ос</w:t>
      </w:r>
      <w:r>
        <w:rPr>
          <w:sz w:val="28"/>
          <w:szCs w:val="28"/>
          <w:lang w:val="ru-RU"/>
        </w:rPr>
        <w:t>уществляется за счет средств бюджета поселения, и принятые к исполнению органами местного самоуправления и сельскими бюджетными учреждениями сверх бюджетных ассигнований, утвержденных бюджетной росписью, не подлежат оплате за счет средств бюджета поселения</w:t>
      </w:r>
      <w:r>
        <w:rPr>
          <w:sz w:val="28"/>
          <w:szCs w:val="28"/>
          <w:lang w:val="ru-RU"/>
        </w:rPr>
        <w:t xml:space="preserve"> на 2018 год.</w:t>
      </w:r>
    </w:p>
    <w:p w:rsidR="00015D82" w:rsidRDefault="0034022A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Обязательства, вытекающие из договоров, заключенных сельскими бюджетными и  автономными учреждениями, исполняются за счет средств указанных учреждений.</w:t>
      </w:r>
    </w:p>
    <w:p w:rsidR="00015D82" w:rsidRDefault="0034022A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>Установить, что главные распорядители средств бюджета поселения  в соответствии с Федер</w:t>
      </w:r>
      <w:r>
        <w:rPr>
          <w:sz w:val="28"/>
          <w:szCs w:val="28"/>
          <w:lang w:val="ru-RU"/>
        </w:rPr>
        <w:t>альным законом от 23 ноября 2009 года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261-ФЗ «Об энергосбережении и повышении энергетической эффективности и о внесении </w:t>
      </w:r>
      <w:r>
        <w:rPr>
          <w:sz w:val="28"/>
          <w:szCs w:val="28"/>
          <w:lang w:val="ru-RU"/>
        </w:rPr>
        <w:lastRenderedPageBreak/>
        <w:t>изменений в отдельные законодательные акты Российской Федерации» формируют экономические и организационные основы стимулирования энерг</w:t>
      </w:r>
      <w:r>
        <w:rPr>
          <w:sz w:val="28"/>
          <w:szCs w:val="28"/>
          <w:lang w:val="ru-RU"/>
        </w:rPr>
        <w:t>осбережения и повышения энергетической эффективности находящимися в их ведении объектами муниципальной собственности.</w:t>
      </w:r>
      <w:proofErr w:type="gramEnd"/>
    </w:p>
    <w:p w:rsidR="00015D82" w:rsidRDefault="0034022A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7. Субсидии юридическим лицам, индивидуальным предпринимателям, физическим лицам – производителям товаров (работ, услуг), предусм</w:t>
      </w:r>
      <w:r>
        <w:rPr>
          <w:sz w:val="28"/>
          <w:szCs w:val="28"/>
          <w:lang w:val="ru-RU"/>
        </w:rPr>
        <w:t>отренные настоящим Решением, предоставляются в случаях и в порядке, установленных настоящим Решением и принимаемыми в соответствии с ним нормативными правовыми актами органов местного самоуправления и Администрации  сельсовета.</w:t>
      </w:r>
    </w:p>
    <w:p w:rsidR="00015D82" w:rsidRDefault="0034022A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Установить, что Администр</w:t>
      </w:r>
      <w:r>
        <w:rPr>
          <w:sz w:val="28"/>
          <w:szCs w:val="28"/>
          <w:lang w:val="ru-RU"/>
        </w:rPr>
        <w:t xml:space="preserve">ация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сельсовета вправе в случае принятия решений вышестоящих органов государственной власти о направлении дополнительных средств на реализацию муниципальных программ перераспределять средства, предусмотренные в бюджете поселения на </w:t>
      </w:r>
      <w:proofErr w:type="spellStart"/>
      <w:r>
        <w:rPr>
          <w:sz w:val="28"/>
          <w:szCs w:val="28"/>
          <w:lang w:val="ru-RU"/>
        </w:rPr>
        <w:t>софинансиро</w:t>
      </w:r>
      <w:r>
        <w:rPr>
          <w:sz w:val="28"/>
          <w:szCs w:val="28"/>
          <w:lang w:val="ru-RU"/>
        </w:rPr>
        <w:t>вание</w:t>
      </w:r>
      <w:proofErr w:type="spellEnd"/>
      <w:r>
        <w:rPr>
          <w:sz w:val="28"/>
          <w:szCs w:val="28"/>
          <w:lang w:val="ru-RU"/>
        </w:rPr>
        <w:t xml:space="preserve">  муниципальных программ</w:t>
      </w:r>
      <w:r>
        <w:rPr>
          <w:i/>
          <w:sz w:val="28"/>
          <w:szCs w:val="28"/>
          <w:lang w:val="ru-RU"/>
        </w:rPr>
        <w:t>.</w:t>
      </w:r>
    </w:p>
    <w:p w:rsidR="00015D82" w:rsidRDefault="0034022A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Рекомендовать Администрации сельсовета не принимать решений, приводящих к увеличению численности муниципальных служащих и иных работников бюджетной сферы.</w:t>
      </w:r>
    </w:p>
    <w:p w:rsidR="00015D82" w:rsidRDefault="0034022A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10. Администрации сельсовета учитывать  нормативы численности орган</w:t>
      </w:r>
      <w:r>
        <w:rPr>
          <w:sz w:val="28"/>
          <w:szCs w:val="28"/>
          <w:lang w:val="ru-RU"/>
        </w:rPr>
        <w:t>ов местного самоуправления сельских поселений, установленных законодательством Алтайского края.</w:t>
      </w:r>
    </w:p>
    <w:p w:rsidR="00015D82" w:rsidRDefault="0034022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11. Установить, что не использованные по состоянию на 1 января 2018 года остатки межбюджетных трансфертов, предоставленных из районного бюджета бюджетам поселен</w:t>
      </w:r>
      <w:r>
        <w:rPr>
          <w:sz w:val="28"/>
          <w:szCs w:val="28"/>
          <w:lang w:val="ru-RU"/>
        </w:rPr>
        <w:t>ий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2018 года.</w:t>
      </w:r>
    </w:p>
    <w:p w:rsidR="00015D82" w:rsidRDefault="00015D82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015D82" w:rsidRDefault="0034022A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7. Особенности использования средств, получаемых сельскими муниципальными  </w:t>
      </w:r>
      <w:r>
        <w:rPr>
          <w:b/>
          <w:sz w:val="28"/>
          <w:szCs w:val="28"/>
          <w:lang w:val="ru-RU"/>
        </w:rPr>
        <w:t>учреждениями</w:t>
      </w:r>
    </w:p>
    <w:p w:rsidR="00015D82" w:rsidRDefault="00015D82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015D82" w:rsidRDefault="0034022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</w:t>
      </w:r>
      <w:r>
        <w:rPr>
          <w:sz w:val="28"/>
          <w:szCs w:val="28"/>
          <w:lang w:val="ru-RU"/>
        </w:rPr>
        <w:t>ти, в полном объеме зачисляются в доходы бюджета поселения.</w:t>
      </w:r>
    </w:p>
    <w:p w:rsidR="00015D82" w:rsidRDefault="00015D82">
      <w:pPr>
        <w:ind w:firstLine="708"/>
        <w:jc w:val="both"/>
        <w:rPr>
          <w:b/>
          <w:sz w:val="20"/>
          <w:szCs w:val="20"/>
          <w:lang w:val="ru-RU"/>
        </w:rPr>
      </w:pPr>
    </w:p>
    <w:p w:rsidR="00015D82" w:rsidRDefault="0034022A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Статья 8.  Муниципальные внутренние заимствования  </w:t>
      </w:r>
      <w:proofErr w:type="spellStart"/>
      <w:r>
        <w:rPr>
          <w:b/>
          <w:sz w:val="28"/>
          <w:szCs w:val="28"/>
          <w:lang w:val="ru-RU"/>
        </w:rPr>
        <w:t>Хабазинского</w:t>
      </w:r>
      <w:proofErr w:type="spellEnd"/>
      <w:r>
        <w:rPr>
          <w:b/>
          <w:sz w:val="28"/>
          <w:szCs w:val="28"/>
          <w:lang w:val="ru-RU"/>
        </w:rPr>
        <w:t xml:space="preserve"> сельсовета</w:t>
      </w:r>
    </w:p>
    <w:p w:rsidR="00015D82" w:rsidRDefault="003402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сельсовета, предусмотренных на 2018 год, сог</w:t>
      </w:r>
      <w:r>
        <w:rPr>
          <w:sz w:val="28"/>
          <w:szCs w:val="28"/>
          <w:lang w:val="ru-RU"/>
        </w:rPr>
        <w:t>ласно приложению 5 к настоящему Решению.</w:t>
      </w:r>
    </w:p>
    <w:p w:rsidR="00015D82" w:rsidRDefault="00015D82">
      <w:pPr>
        <w:ind w:firstLine="709"/>
        <w:jc w:val="both"/>
        <w:rPr>
          <w:sz w:val="28"/>
          <w:szCs w:val="28"/>
          <w:lang w:val="ru-RU"/>
        </w:rPr>
      </w:pPr>
    </w:p>
    <w:p w:rsidR="00015D82" w:rsidRDefault="0034022A">
      <w:pPr>
        <w:ind w:left="1843" w:hanging="127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9.  Приведение решений и иных нормативных правовых актов </w:t>
      </w:r>
      <w:proofErr w:type="spellStart"/>
      <w:r>
        <w:rPr>
          <w:b/>
          <w:sz w:val="28"/>
          <w:szCs w:val="28"/>
          <w:lang w:val="ru-RU"/>
        </w:rPr>
        <w:t>Хабазинского</w:t>
      </w:r>
      <w:proofErr w:type="spellEnd"/>
      <w:r>
        <w:rPr>
          <w:b/>
          <w:sz w:val="28"/>
          <w:szCs w:val="28"/>
          <w:lang w:val="ru-RU"/>
        </w:rPr>
        <w:t xml:space="preserve"> сельсовета в соответствие с настоящим Решением</w:t>
      </w:r>
    </w:p>
    <w:p w:rsidR="00015D82" w:rsidRDefault="00015D82">
      <w:pPr>
        <w:ind w:left="1843" w:hanging="1276"/>
        <w:rPr>
          <w:b/>
          <w:sz w:val="28"/>
          <w:szCs w:val="28"/>
          <w:lang w:val="ru-RU"/>
        </w:rPr>
      </w:pPr>
    </w:p>
    <w:p w:rsidR="00015D82" w:rsidRDefault="003402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>
        <w:rPr>
          <w:sz w:val="28"/>
          <w:szCs w:val="28"/>
          <w:lang w:val="ru-RU"/>
        </w:rPr>
        <w:t>Хабазинского</w:t>
      </w:r>
      <w:proofErr w:type="spellEnd"/>
      <w:r>
        <w:rPr>
          <w:sz w:val="28"/>
          <w:szCs w:val="28"/>
          <w:lang w:val="ru-RU"/>
        </w:rPr>
        <w:t xml:space="preserve"> сельсовета подлежат приведению в </w:t>
      </w:r>
      <w:r>
        <w:rPr>
          <w:sz w:val="28"/>
          <w:szCs w:val="28"/>
          <w:lang w:val="ru-RU"/>
        </w:rPr>
        <w:t>соответствие с настоящим Решением в срок до 1 января 2018 года.</w:t>
      </w:r>
    </w:p>
    <w:p w:rsidR="00015D82" w:rsidRDefault="00015D82">
      <w:pPr>
        <w:ind w:firstLine="709"/>
        <w:jc w:val="both"/>
        <w:rPr>
          <w:sz w:val="28"/>
          <w:szCs w:val="28"/>
          <w:lang w:val="ru-RU"/>
        </w:rPr>
      </w:pPr>
    </w:p>
    <w:p w:rsidR="00015D82" w:rsidRDefault="0034022A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015D82" w:rsidRDefault="00015D82">
      <w:pPr>
        <w:ind w:firstLine="567"/>
        <w:jc w:val="both"/>
        <w:rPr>
          <w:sz w:val="28"/>
          <w:szCs w:val="28"/>
          <w:lang w:val="ru-RU"/>
        </w:rPr>
      </w:pPr>
    </w:p>
    <w:p w:rsidR="00015D82" w:rsidRDefault="0034022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 2018 года, за исключением статьи  9  настоящего Решения, которая вступает в силу со дня его офи</w:t>
      </w:r>
      <w:r>
        <w:rPr>
          <w:sz w:val="28"/>
          <w:szCs w:val="28"/>
          <w:lang w:val="ru-RU"/>
        </w:rPr>
        <w:t>циального опубликования.</w:t>
      </w: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34022A">
      <w:pPr>
        <w:ind w:left="1985" w:hanging="19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          </w:t>
      </w:r>
      <w:r>
        <w:rPr>
          <w:sz w:val="28"/>
          <w:szCs w:val="28"/>
          <w:lang w:val="ru-RU"/>
        </w:rPr>
        <w:t>В.А.Разин</w:t>
      </w: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ind w:left="1985" w:hanging="1276"/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015D82">
      <w:pPr>
        <w:rPr>
          <w:sz w:val="28"/>
          <w:szCs w:val="28"/>
          <w:lang w:val="ru-RU"/>
        </w:rPr>
      </w:pPr>
    </w:p>
    <w:p w:rsidR="00015D82" w:rsidRDefault="0034022A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1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Хабазинский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Топчихинского</w:t>
      </w:r>
      <w:proofErr w:type="spellEnd"/>
      <w:r>
        <w:rPr>
          <w:sz w:val="26"/>
          <w:szCs w:val="26"/>
          <w:lang w:val="ru-RU"/>
        </w:rPr>
        <w:t xml:space="preserve"> района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2018 год»</w:t>
      </w:r>
    </w:p>
    <w:p w:rsidR="00015D82" w:rsidRDefault="0034022A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Нормативы отчислений доходов в бюджет поселения  на 2018 год    </w:t>
      </w:r>
    </w:p>
    <w:p w:rsidR="00015D82" w:rsidRDefault="00015D82">
      <w:pPr>
        <w:spacing w:line="240" w:lineRule="exact"/>
        <w:jc w:val="center"/>
        <w:rPr>
          <w:sz w:val="26"/>
          <w:szCs w:val="26"/>
          <w:lang w:val="ru-RU"/>
        </w:rPr>
      </w:pPr>
    </w:p>
    <w:p w:rsidR="00015D82" w:rsidRDefault="0034022A">
      <w:pPr>
        <w:spacing w:line="240" w:lineRule="exact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741"/>
        <w:gridCol w:w="1979"/>
      </w:tblGrid>
      <w:tr w:rsidR="00015D82">
        <w:trPr>
          <w:trHeight w:val="609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015D82" w:rsidRPr="0034022A">
        <w:trPr>
          <w:trHeight w:val="373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 w:rsidRPr="0034022A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части доходов от использования </w:t>
            </w:r>
            <w:r>
              <w:rPr>
                <w:sz w:val="26"/>
                <w:szCs w:val="26"/>
                <w:lang w:val="ru-RU"/>
              </w:rPr>
              <w:t>имущества, находящегося в муниципальной собственности: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 w:rsidRPr="0034022A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 w:rsidRPr="0034022A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части доходов от продажи материальных и </w:t>
            </w:r>
            <w:r>
              <w:rPr>
                <w:sz w:val="26"/>
                <w:szCs w:val="26"/>
                <w:lang w:val="ru-RU"/>
              </w:rPr>
              <w:t>нематериальных активов: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Средства от распоряжения и реализации конфискованного и </w:t>
            </w:r>
            <w:r>
              <w:rPr>
                <w:sz w:val="26"/>
                <w:szCs w:val="26"/>
                <w:lang w:val="ru-RU"/>
              </w:rPr>
              <w:t>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</w:t>
            </w:r>
            <w:r>
              <w:rPr>
                <w:sz w:val="26"/>
                <w:szCs w:val="26"/>
                <w:lang w:val="ru-RU"/>
              </w:rPr>
              <w:t>чреждений)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 w:rsidRPr="0034022A">
        <w:trPr>
          <w:trHeight w:val="203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>
        <w:trPr>
          <w:trHeight w:val="70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поступления от денежных взысканий (штрафов) и иных сумм в возмещение ущерба зачисляемые в бюджеты </w:t>
            </w:r>
            <w:r>
              <w:rPr>
                <w:sz w:val="26"/>
                <w:szCs w:val="26"/>
                <w:lang w:val="ru-RU"/>
              </w:rPr>
              <w:t>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 w:rsidRPr="0034022A">
        <w:trPr>
          <w:trHeight w:val="147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015D82">
        <w:trPr>
          <w:trHeight w:val="368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015D82">
        <w:trPr>
          <w:trHeight w:val="422"/>
        </w:trPr>
        <w:tc>
          <w:tcPr>
            <w:tcW w:w="7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015D82" w:rsidRDefault="0034022A">
      <w:pPr>
        <w:jc w:val="both"/>
        <w:rPr>
          <w:caps/>
          <w:sz w:val="26"/>
          <w:szCs w:val="26"/>
          <w:lang w:val="ru-RU"/>
        </w:rPr>
      </w:pPr>
      <w:r>
        <w:br w:type="page"/>
      </w:r>
      <w:r>
        <w:rPr>
          <w:sz w:val="26"/>
          <w:szCs w:val="26"/>
          <w:lang w:val="ru-RU"/>
        </w:rPr>
        <w:lastRenderedPageBreak/>
        <w:t xml:space="preserve">   </w:t>
      </w:r>
      <w:r>
        <w:rPr>
          <w:sz w:val="26"/>
          <w:szCs w:val="26"/>
          <w:lang w:val="ru-RU"/>
        </w:rPr>
        <w:t xml:space="preserve">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2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Хабазинский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Топчихинского</w:t>
      </w:r>
      <w:proofErr w:type="spellEnd"/>
      <w:r>
        <w:rPr>
          <w:sz w:val="26"/>
          <w:szCs w:val="26"/>
          <w:lang w:val="ru-RU"/>
        </w:rPr>
        <w:t xml:space="preserve"> района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2018 год»</w:t>
      </w:r>
    </w:p>
    <w:p w:rsidR="00015D82" w:rsidRDefault="0034022A">
      <w:pPr>
        <w:rPr>
          <w:i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Перечень главных администраторов доходов </w:t>
      </w:r>
      <w:r>
        <w:rPr>
          <w:sz w:val="26"/>
          <w:szCs w:val="26"/>
          <w:lang w:val="ru-RU"/>
        </w:rPr>
        <w:t>бюджета поселения</w:t>
      </w:r>
    </w:p>
    <w:p w:rsidR="00015D82" w:rsidRDefault="00015D82">
      <w:pPr>
        <w:jc w:val="center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tbl>
      <w:tblPr>
        <w:tblW w:w="936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900"/>
        <w:gridCol w:w="3239"/>
        <w:gridCol w:w="5221"/>
      </w:tblGrid>
      <w:tr w:rsidR="00015D82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015D82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3 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keepNext/>
              <w:keepLines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Администрация  </w:t>
            </w:r>
            <w:proofErr w:type="spellStart"/>
            <w:r>
              <w:rPr>
                <w:sz w:val="26"/>
                <w:szCs w:val="26"/>
                <w:lang w:val="ru-RU"/>
              </w:rPr>
              <w:t>Хабазинского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сельсовета </w:t>
            </w:r>
            <w:proofErr w:type="spellStart"/>
            <w:r>
              <w:rPr>
                <w:sz w:val="26"/>
                <w:szCs w:val="26"/>
                <w:lang w:val="ru-RU"/>
              </w:rPr>
              <w:t>Топчихинского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  Алтайского края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111 01050 10 0000 120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Доходы в виде прибыли, приходящейся на доли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111 02085 10 0000 120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Доходы от размещения сумм, аккумулируемых в ходе проведения аукционов по продаже акций, находящихся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собственности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111 05025 10 0000 120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автономных учреждений)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111 05035 10 0000 120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111 0701</w:t>
            </w:r>
            <w:r>
              <w:rPr>
                <w:bCs/>
                <w:sz w:val="26"/>
                <w:szCs w:val="26"/>
              </w:rPr>
              <w:t>5 10 0000 120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111 08050 10 0000 120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Средства, получаемые от передачи имущества, находящегося </w:t>
            </w:r>
            <w:r>
              <w:rPr>
                <w:bCs/>
                <w:sz w:val="26"/>
                <w:szCs w:val="26"/>
                <w:lang w:val="ru-RU"/>
              </w:rPr>
              <w:t>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111 09045 10 0000 120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113 01995 10 0000 130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работ)получателями средств бюджетов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114 01050 10 0000 410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1 14 03050 10 0000 410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114 03050 10 0000 440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117 01050 10 0000 180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keepLines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117 05050 10 0000 180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>
              <w:rPr>
                <w:bCs/>
                <w:sz w:val="26"/>
                <w:szCs w:val="26"/>
                <w:lang w:val="ru-RU"/>
              </w:rPr>
              <w:t>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116 51040 02 0000 140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202 15001</w:t>
            </w:r>
            <w:r>
              <w:rPr>
                <w:bCs/>
                <w:sz w:val="26"/>
                <w:szCs w:val="26"/>
              </w:rPr>
              <w:t xml:space="preserve">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202 15002 10 0000 151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15D82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202 19999 10 0000 151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Прочие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дотации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бюджетам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поселений</w:t>
            </w:r>
            <w:proofErr w:type="spellEnd"/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202 20041 10 0000 151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строительство, модернизацию, ремонт и содержание дорог общего пользования, в том числе дорог в поселения</w:t>
            </w:r>
            <w:proofErr w:type="gramStart"/>
            <w:r>
              <w:rPr>
                <w:sz w:val="26"/>
                <w:szCs w:val="26"/>
                <w:lang w:val="ru-RU"/>
              </w:rPr>
              <w:t>х(</w:t>
            </w:r>
            <w:proofErr w:type="gramEnd"/>
            <w:r>
              <w:rPr>
                <w:sz w:val="26"/>
                <w:szCs w:val="26"/>
                <w:lang w:val="ru-RU"/>
              </w:rPr>
              <w:t>за исключением автомобильных дорог федерального значения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202 20077 10 0000 151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капитальных вложений в объекты муниципальной  собственности 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202 20079 10 0000 151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сельских поселений на 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переселение граждан из  жилищного фонда, признанного непригодным для </w:t>
            </w:r>
            <w:r>
              <w:rPr>
                <w:sz w:val="26"/>
                <w:szCs w:val="26"/>
                <w:lang w:val="ru-RU"/>
              </w:rPr>
              <w:t>проживания и (или</w:t>
            </w:r>
            <w:proofErr w:type="gramStart"/>
            <w:r>
              <w:rPr>
                <w:sz w:val="26"/>
                <w:szCs w:val="26"/>
                <w:lang w:val="ru-RU"/>
              </w:rPr>
              <w:t>)ж</w:t>
            </w:r>
            <w:proofErr w:type="gramEnd"/>
            <w:r>
              <w:rPr>
                <w:sz w:val="26"/>
                <w:szCs w:val="26"/>
                <w:lang w:val="ru-RU"/>
              </w:rPr>
              <w:t>илищного фонда с высоким уровнем износа (более 70процентов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202 20216 10 0000 151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>
              <w:rPr>
                <w:sz w:val="26"/>
                <w:szCs w:val="26"/>
                <w:lang w:val="ru-RU"/>
              </w:rPr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202 20298 10 0001 151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</w:t>
            </w:r>
            <w:r>
              <w:rPr>
                <w:sz w:val="26"/>
                <w:szCs w:val="26"/>
                <w:lang w:val="ru-RU"/>
              </w:rPr>
              <w:t>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202 20299 10 0002 151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поселений на обеспечение мероприятий по переселению граждан из аварийного жилищного</w:t>
            </w:r>
            <w:r>
              <w:rPr>
                <w:sz w:val="26"/>
                <w:szCs w:val="26"/>
                <w:lang w:val="ru-RU"/>
              </w:rPr>
              <w:t xml:space="preserve">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202 20300 10 0000 151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сельских поселений на обеспечение мероприятий по модернизации систем коммунальной </w:t>
            </w:r>
            <w:r>
              <w:rPr>
                <w:sz w:val="26"/>
                <w:szCs w:val="26"/>
                <w:lang w:val="ru-RU"/>
              </w:rPr>
              <w:t>инфраструктуры за счет средств, поступивших от Фонда содействия реформированию жилищно-коммунального хозяйства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202 20301 10 0001 151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 </w:t>
            </w:r>
            <w:r>
              <w:rPr>
                <w:sz w:val="26"/>
                <w:szCs w:val="26"/>
                <w:lang w:val="ru-RU"/>
              </w:rPr>
              <w:t>бюджетов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202 20302 10 0000 151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202 20303 10 0000 151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обеспечение</w:t>
            </w:r>
            <w:r>
              <w:rPr>
                <w:sz w:val="26"/>
                <w:szCs w:val="26"/>
                <w:lang w:val="ru-RU"/>
              </w:rPr>
              <w:t xml:space="preserve"> мероприятий по модернизации систем коммунальной инфраструктуры за счет средств бюджетов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202 29999 10 0000 151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субсидии бюджетам сельских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202 35118 10 0000 151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Субвенции бюджетам сельских поселений на осуществление первичного </w:t>
            </w:r>
            <w:r>
              <w:rPr>
                <w:sz w:val="26"/>
                <w:szCs w:val="26"/>
                <w:lang w:val="ru-RU"/>
              </w:rPr>
              <w:t xml:space="preserve">воинского </w:t>
            </w:r>
            <w:r>
              <w:rPr>
                <w:sz w:val="26"/>
                <w:szCs w:val="26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202 30024 10 0000 151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202 39999 10 0000 151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субвенции бюджетам </w:t>
            </w:r>
            <w:r>
              <w:rPr>
                <w:sz w:val="26"/>
                <w:szCs w:val="26"/>
                <w:lang w:val="ru-RU"/>
              </w:rPr>
              <w:t>сельских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202 40014 10 0000 151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</w:t>
            </w:r>
            <w:r>
              <w:rPr>
                <w:sz w:val="26"/>
                <w:szCs w:val="26"/>
                <w:lang w:val="ru-RU"/>
              </w:rPr>
              <w:t>ями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202 49999 10 0000 151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207 05020 10 0000 180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Поступления от денежных пожертвований, предоставленных физическими лицами получателям средств бюджетов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208 </w:t>
            </w:r>
            <w:r>
              <w:rPr>
                <w:bCs/>
                <w:sz w:val="26"/>
                <w:szCs w:val="26"/>
              </w:rPr>
              <w:t>05000 10 0000 180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</w:t>
            </w:r>
            <w:r>
              <w:rPr>
                <w:sz w:val="26"/>
                <w:szCs w:val="26"/>
                <w:lang w:val="ru-RU"/>
              </w:rPr>
              <w:t>такого возврата и процентов, начисленных на излишне взысканные суммы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2 18 60010 10 0000 151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бюджетов сельских поселений от возврата прочих остатков субсидий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субвенций и иных межбюджетных трансфертов, имеющих целевое назначение, прошлых лет из </w:t>
            </w:r>
            <w:r>
              <w:rPr>
                <w:sz w:val="26"/>
                <w:szCs w:val="26"/>
                <w:lang w:val="ru-RU"/>
              </w:rPr>
              <w:t>бюджетов поселений</w:t>
            </w:r>
          </w:p>
        </w:tc>
      </w:tr>
      <w:tr w:rsidR="00015D82" w:rsidRPr="0034022A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2 19 60010 10 0000 151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Возврат прочих остатков субсидий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 ,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15D82" w:rsidRDefault="00015D82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015D82">
      <w:pPr>
        <w:tabs>
          <w:tab w:val="left" w:pos="5103"/>
          <w:tab w:val="left" w:pos="5529"/>
        </w:tabs>
        <w:jc w:val="both"/>
        <w:rPr>
          <w:sz w:val="26"/>
          <w:szCs w:val="26"/>
          <w:lang w:val="ru-RU"/>
        </w:rPr>
      </w:pP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3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Хабазинский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Топчихинского</w:t>
      </w:r>
      <w:proofErr w:type="spellEnd"/>
      <w:r>
        <w:rPr>
          <w:sz w:val="26"/>
          <w:szCs w:val="26"/>
          <w:lang w:val="ru-RU"/>
        </w:rPr>
        <w:t xml:space="preserve"> района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2018 год»</w:t>
      </w:r>
    </w:p>
    <w:p w:rsidR="00015D82" w:rsidRDefault="00015D82">
      <w:pPr>
        <w:rPr>
          <w:sz w:val="26"/>
          <w:szCs w:val="26"/>
          <w:lang w:val="ru-RU"/>
        </w:rPr>
      </w:pPr>
    </w:p>
    <w:p w:rsidR="00015D82" w:rsidRDefault="0034022A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015D82" w:rsidRDefault="0034022A">
      <w:pPr>
        <w:pStyle w:val="21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>
        <w:rPr>
          <w:lang w:val="ru-RU"/>
        </w:rPr>
        <w:t xml:space="preserve"> расходов поселения на 2018 год </w:t>
      </w:r>
    </w:p>
    <w:p w:rsidR="00015D82" w:rsidRDefault="0034022A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тыс. рублей</w:t>
      </w:r>
    </w:p>
    <w:tbl>
      <w:tblPr>
        <w:tblW w:w="10440" w:type="dxa"/>
        <w:tblInd w:w="-4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155"/>
        <w:gridCol w:w="870"/>
        <w:gridCol w:w="690"/>
        <w:gridCol w:w="690"/>
        <w:gridCol w:w="1755"/>
        <w:gridCol w:w="1050"/>
        <w:gridCol w:w="1230"/>
      </w:tblGrid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Цс</w:t>
            </w:r>
            <w:proofErr w:type="spellEnd"/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Вр</w:t>
            </w:r>
            <w:proofErr w:type="spellEnd"/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015D82">
        <w:trPr>
          <w:trHeight w:val="27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977,3</w:t>
            </w:r>
          </w:p>
        </w:tc>
      </w:tr>
      <w:tr w:rsidR="00015D82">
        <w:trPr>
          <w:trHeight w:val="61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01 200 10120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265,0</w:t>
            </w:r>
          </w:p>
        </w:tc>
      </w:tr>
      <w:tr w:rsidR="00015D82">
        <w:trPr>
          <w:trHeight w:val="878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</w:t>
            </w:r>
            <w:r>
              <w:rPr>
                <w:sz w:val="26"/>
                <w:szCs w:val="26"/>
                <w:lang w:val="ru-RU" w:eastAsia="ru-RU"/>
              </w:rPr>
              <w:t>органами управления государственными (муниципальными) внебюджетными фондами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1 200 10120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265,0</w:t>
            </w:r>
          </w:p>
        </w:tc>
      </w:tr>
      <w:tr w:rsidR="00015D82">
        <w:trPr>
          <w:trHeight w:val="62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617,3</w:t>
            </w:r>
          </w:p>
        </w:tc>
      </w:tr>
      <w:tr w:rsidR="00015D82">
        <w:trPr>
          <w:trHeight w:val="623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1 200 10110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175,0</w:t>
            </w:r>
          </w:p>
        </w:tc>
      </w:tr>
      <w:tr w:rsidR="00015D82">
        <w:trPr>
          <w:trHeight w:val="62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0120010110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175,0</w:t>
            </w:r>
          </w:p>
        </w:tc>
      </w:tr>
      <w:tr w:rsidR="00015D82">
        <w:trPr>
          <w:trHeight w:val="62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</w:t>
            </w:r>
            <w:r>
              <w:rPr>
                <w:sz w:val="26"/>
                <w:szCs w:val="26"/>
                <w:lang w:val="ru-RU"/>
              </w:rPr>
              <w:t xml:space="preserve">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0120010110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342,3</w:t>
            </w:r>
          </w:p>
        </w:tc>
      </w:tr>
      <w:tr w:rsidR="00015D82">
        <w:trPr>
          <w:trHeight w:val="429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налогов сборов и иных платежей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ru-RU"/>
              </w:rPr>
              <w:t>1 200 10110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100,0</w:t>
            </w:r>
          </w:p>
        </w:tc>
      </w:tr>
      <w:tr w:rsidR="00015D82">
        <w:trPr>
          <w:trHeight w:val="288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99 100 14100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26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99 100 14100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Другие </w:t>
            </w:r>
            <w:r>
              <w:rPr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01 400 70060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01 400 70060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выплаты по обязательствам </w:t>
            </w:r>
            <w:r>
              <w:rPr>
                <w:sz w:val="26"/>
                <w:szCs w:val="26"/>
                <w:lang w:val="ru-RU"/>
              </w:rPr>
              <w:t>государства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99 900 14710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99 900 14710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r>
              <w:rPr>
                <w:sz w:val="26"/>
                <w:szCs w:val="26"/>
                <w:lang w:val="ru-RU"/>
              </w:rPr>
              <w:t>Муниципальные программы: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45,0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>
              <w:rPr>
                <w:sz w:val="26"/>
                <w:szCs w:val="26"/>
                <w:lang w:val="ru-RU"/>
              </w:rPr>
              <w:t xml:space="preserve"> 0 0060990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предупреждению терроризма и экстремизма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уровня пожарной безопасности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ГО и ЧС, пожарная безопасность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64 0 00 60990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Развитие и поддержка малого предпринимательства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590 00 60990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59 0 </w:t>
            </w:r>
            <w:r>
              <w:rPr>
                <w:sz w:val="26"/>
                <w:szCs w:val="26"/>
                <w:lang w:val="ru-RU"/>
              </w:rPr>
              <w:t>00 60990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«Комплексные меры противодействия злоупотреблению наркотиками и их незаконному обороту на территории поселения»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Учреждения хозяйственного </w:t>
            </w:r>
            <w:r>
              <w:rPr>
                <w:sz w:val="26"/>
                <w:szCs w:val="26"/>
                <w:lang w:val="ru-RU"/>
              </w:rPr>
              <w:t>обслуживания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  <w:lang w:val="ru-RU"/>
              </w:rPr>
              <w:lastRenderedPageBreak/>
              <w:t>обеспечения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33,4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33,4</w:t>
            </w:r>
          </w:p>
        </w:tc>
      </w:tr>
      <w:tr w:rsidR="00015D82">
        <w:trPr>
          <w:trHeight w:val="2378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33,4</w:t>
            </w:r>
          </w:p>
        </w:tc>
      </w:tr>
      <w:tr w:rsidR="00015D82">
        <w:trPr>
          <w:trHeight w:val="321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32,0</w:t>
            </w:r>
          </w:p>
        </w:tc>
      </w:tr>
      <w:tr w:rsidR="00015D82">
        <w:trPr>
          <w:trHeight w:val="321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9120067270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32,0</w:t>
            </w:r>
          </w:p>
        </w:tc>
      </w:tr>
      <w:tr w:rsidR="00015D82">
        <w:trPr>
          <w:trHeight w:val="615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9120067270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60,0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59,0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Уличное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освещение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92 9 00 18050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92 9 00 18050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Озеленение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92 9 00 18060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92 9 00 18060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Pr="0034022A" w:rsidRDefault="0034022A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полномочий по содержанию мест захоронения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</w:rPr>
              <w:t>Культура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41,0</w:t>
            </w:r>
          </w:p>
        </w:tc>
      </w:tr>
      <w:tr w:rsidR="00015D82">
        <w:trPr>
          <w:trHeight w:val="613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98 500 60510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015D82">
        <w:trPr>
          <w:trHeight w:val="1216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Межбюджетные трансферты, передаваемые</w:t>
            </w:r>
            <w:r>
              <w:rPr>
                <w:sz w:val="26"/>
                <w:szCs w:val="26"/>
                <w:lang w:val="ru-RU"/>
              </w:rPr>
              <w:t xml:space="preserve"> бюджету муниципального района в соответствии с заключенным соглашением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98 500 60510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015D82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47,6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90 400 16270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47,6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90 400 16270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47,6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90 300 16670</w:t>
            </w:r>
          </w:p>
        </w:tc>
        <w:tc>
          <w:tcPr>
            <w:tcW w:w="10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015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90 300 16670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015D82" w:rsidRDefault="0034022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6,0</w:t>
            </w:r>
          </w:p>
        </w:tc>
      </w:tr>
      <w:tr w:rsidR="00015D82">
        <w:trPr>
          <w:trHeight w:val="360"/>
        </w:trPr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  <w:r>
              <w:rPr>
                <w:b/>
                <w:sz w:val="26"/>
                <w:szCs w:val="26"/>
              </w:rPr>
              <w:t>РАСХОДОВ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1197,3</w:t>
            </w:r>
          </w:p>
        </w:tc>
      </w:tr>
    </w:tbl>
    <w:p w:rsidR="00015D82" w:rsidRDefault="0034022A">
      <w:pPr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015D82" w:rsidRDefault="00015D82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34022A" w:rsidRDefault="0034022A">
      <w:pPr>
        <w:rPr>
          <w:sz w:val="26"/>
          <w:szCs w:val="26"/>
          <w:lang w:val="ru-RU"/>
        </w:rPr>
      </w:pPr>
    </w:p>
    <w:p w:rsidR="00015D82" w:rsidRDefault="00015D82">
      <w:pPr>
        <w:rPr>
          <w:sz w:val="26"/>
          <w:szCs w:val="26"/>
          <w:lang w:val="ru-RU"/>
        </w:rPr>
      </w:pPr>
    </w:p>
    <w:p w:rsidR="00015D82" w:rsidRDefault="00015D82">
      <w:pPr>
        <w:rPr>
          <w:sz w:val="26"/>
          <w:szCs w:val="26"/>
          <w:lang w:val="ru-RU"/>
        </w:rPr>
      </w:pPr>
    </w:p>
    <w:p w:rsidR="00015D82" w:rsidRDefault="0034022A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>
        <w:rPr>
          <w:caps/>
          <w:sz w:val="26"/>
          <w:szCs w:val="26"/>
          <w:lang w:val="ru-RU"/>
        </w:rPr>
        <w:t>Приложение 4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 решению «О бюджете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</w:t>
      </w:r>
      <w:proofErr w:type="spellStart"/>
      <w:r>
        <w:rPr>
          <w:sz w:val="26"/>
          <w:szCs w:val="26"/>
          <w:lang w:val="ru-RU"/>
        </w:rPr>
        <w:t>Хабазинский</w:t>
      </w:r>
      <w:proofErr w:type="spellEnd"/>
      <w:r>
        <w:rPr>
          <w:sz w:val="26"/>
          <w:szCs w:val="26"/>
          <w:lang w:val="ru-RU"/>
        </w:rPr>
        <w:t xml:space="preserve"> сельсовет 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Топчихинского</w:t>
      </w:r>
      <w:proofErr w:type="spellEnd"/>
      <w:r>
        <w:rPr>
          <w:sz w:val="26"/>
          <w:szCs w:val="26"/>
          <w:lang w:val="ru-RU"/>
        </w:rPr>
        <w:t xml:space="preserve"> района</w:t>
      </w:r>
    </w:p>
    <w:p w:rsidR="00015D82" w:rsidRDefault="0034022A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2018 год»</w:t>
      </w:r>
    </w:p>
    <w:p w:rsidR="00015D82" w:rsidRDefault="00015D82">
      <w:pPr>
        <w:pStyle w:val="Footer"/>
        <w:jc w:val="center"/>
        <w:rPr>
          <w:sz w:val="26"/>
          <w:szCs w:val="26"/>
          <w:lang w:val="ru-RU"/>
        </w:rPr>
      </w:pPr>
    </w:p>
    <w:p w:rsidR="00015D82" w:rsidRDefault="0034022A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ПРОГРАММА</w:t>
      </w:r>
    </w:p>
    <w:p w:rsidR="00015D82" w:rsidRDefault="0034022A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муниципальных внутренних заимствований </w:t>
      </w:r>
      <w:proofErr w:type="spellStart"/>
      <w:r>
        <w:rPr>
          <w:sz w:val="26"/>
          <w:szCs w:val="26"/>
          <w:lang w:val="ru-RU"/>
        </w:rPr>
        <w:t>Хабазинского</w:t>
      </w:r>
      <w:proofErr w:type="spellEnd"/>
      <w:r>
        <w:rPr>
          <w:sz w:val="26"/>
          <w:szCs w:val="26"/>
          <w:lang w:val="ru-RU"/>
        </w:rPr>
        <w:t xml:space="preserve"> сельсовета на 2018год       </w:t>
      </w:r>
    </w:p>
    <w:p w:rsidR="00015D82" w:rsidRDefault="00015D82">
      <w:pPr>
        <w:jc w:val="center"/>
        <w:rPr>
          <w:sz w:val="26"/>
          <w:szCs w:val="26"/>
          <w:lang w:val="ru-RU"/>
        </w:rPr>
      </w:pPr>
    </w:p>
    <w:p w:rsidR="00015D82" w:rsidRDefault="00015D82">
      <w:pPr>
        <w:spacing w:line="240" w:lineRule="exact"/>
        <w:jc w:val="center"/>
        <w:rPr>
          <w:sz w:val="26"/>
          <w:szCs w:val="26"/>
          <w:lang w:val="ru-RU"/>
        </w:rPr>
      </w:pPr>
    </w:p>
    <w:p w:rsidR="00015D82" w:rsidRDefault="0034022A">
      <w:pPr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ОБЪЕМЫ</w:t>
      </w:r>
    </w:p>
    <w:p w:rsidR="00015D82" w:rsidRDefault="0034022A">
      <w:pPr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муниципальных внутренних заимствований и средств, направляемых на погашение основной суммы муниципального</w:t>
      </w:r>
      <w:r>
        <w:rPr>
          <w:sz w:val="26"/>
          <w:szCs w:val="26"/>
          <w:lang w:val="ru-RU"/>
        </w:rPr>
        <w:t xml:space="preserve"> долга  </w:t>
      </w:r>
      <w:proofErr w:type="spellStart"/>
      <w:r>
        <w:rPr>
          <w:sz w:val="26"/>
          <w:szCs w:val="26"/>
          <w:lang w:val="ru-RU"/>
        </w:rPr>
        <w:t>Хабазинского</w:t>
      </w:r>
      <w:proofErr w:type="spellEnd"/>
      <w:r>
        <w:rPr>
          <w:sz w:val="26"/>
          <w:szCs w:val="26"/>
          <w:lang w:val="ru-RU"/>
        </w:rPr>
        <w:t xml:space="preserve"> сельсовета на 2018 год</w:t>
      </w:r>
    </w:p>
    <w:p w:rsidR="00015D82" w:rsidRDefault="00015D82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20"/>
        <w:gridCol w:w="6120"/>
        <w:gridCol w:w="2700"/>
      </w:tblGrid>
      <w:tr w:rsidR="00015D82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2018 год </w:t>
            </w:r>
          </w:p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015D82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5D82" w:rsidRDefault="0034022A">
            <w:pPr>
              <w:pStyle w:val="Heading4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015D82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sz w:val="26"/>
                <w:szCs w:val="26"/>
                <w:lang w:val="ru-RU"/>
              </w:rPr>
              <w:t>Хабазинского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сельсовета, о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200,0</w:t>
            </w:r>
          </w:p>
        </w:tc>
      </w:tr>
      <w:tr w:rsidR="00015D82" w:rsidRPr="0034022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15D82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pacing w:val="-4"/>
                <w:sz w:val="26"/>
                <w:szCs w:val="26"/>
                <w:lang w:val="ru-RU"/>
              </w:rPr>
            </w:pPr>
            <w:r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Объем средств, направляемых на погашение основной суммы муниципального долга </w:t>
            </w:r>
            <w:proofErr w:type="spellStart"/>
            <w:r>
              <w:rPr>
                <w:sz w:val="26"/>
                <w:szCs w:val="26"/>
                <w:lang w:val="ru-RU"/>
              </w:rPr>
              <w:t>Хабазинского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сельсовета, в том числе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645,4</w:t>
            </w:r>
          </w:p>
        </w:tc>
      </w:tr>
      <w:tr w:rsidR="00015D82" w:rsidRPr="0034022A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3402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5D82" w:rsidRDefault="00015D8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015D82" w:rsidRDefault="00015D82">
      <w:pPr>
        <w:rPr>
          <w:sz w:val="26"/>
          <w:szCs w:val="26"/>
          <w:lang w:val="ru-RU"/>
        </w:rPr>
      </w:pPr>
    </w:p>
    <w:p w:rsidR="00015D82" w:rsidRDefault="0034022A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Осуществление муниципальных заимствований </w:t>
      </w:r>
      <w:proofErr w:type="spellStart"/>
      <w:r>
        <w:rPr>
          <w:sz w:val="26"/>
          <w:szCs w:val="26"/>
          <w:lang w:val="ru-RU"/>
        </w:rPr>
        <w:t>Хабазинского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сельсовета</w:t>
      </w:r>
      <w:r>
        <w:rPr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планируется производить с учетом соблюдения верхнего предела муниципального долга </w:t>
      </w:r>
      <w:proofErr w:type="spellStart"/>
      <w:r>
        <w:rPr>
          <w:sz w:val="26"/>
          <w:szCs w:val="26"/>
          <w:lang w:val="ru-RU"/>
        </w:rPr>
        <w:t>Хабазинского</w:t>
      </w:r>
      <w:proofErr w:type="spellEnd"/>
      <w:r>
        <w:rPr>
          <w:sz w:val="26"/>
          <w:szCs w:val="26"/>
          <w:lang w:val="ru-RU"/>
        </w:rPr>
        <w:t xml:space="preserve"> сельсовета:</w:t>
      </w:r>
    </w:p>
    <w:p w:rsidR="00015D82" w:rsidRDefault="0034022A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1 января  2018 в размере   200,0тыс. рублей;</w:t>
      </w:r>
    </w:p>
    <w:p w:rsidR="00015D82" w:rsidRDefault="00015D82">
      <w:pPr>
        <w:ind w:firstLine="720"/>
        <w:jc w:val="both"/>
        <w:rPr>
          <w:sz w:val="26"/>
          <w:szCs w:val="26"/>
          <w:lang w:val="ru-RU"/>
        </w:rPr>
      </w:pPr>
    </w:p>
    <w:p w:rsidR="00015D82" w:rsidRDefault="0034022A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Предельные объемы расходов на обслуживание муниципального долга </w:t>
      </w:r>
      <w:proofErr w:type="spellStart"/>
      <w:r>
        <w:rPr>
          <w:sz w:val="26"/>
          <w:szCs w:val="26"/>
          <w:lang w:val="ru-RU"/>
        </w:rPr>
        <w:t>Хабазинского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>
        <w:rPr>
          <w:i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>становлены:</w:t>
      </w:r>
    </w:p>
    <w:p w:rsidR="00015D82" w:rsidRDefault="0034022A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2018 году  в  сумме  150,0</w:t>
      </w:r>
      <w:bookmarkStart w:id="0" w:name="_GoBack"/>
      <w:bookmarkEnd w:id="0"/>
      <w:r>
        <w:rPr>
          <w:sz w:val="26"/>
          <w:szCs w:val="26"/>
          <w:lang w:val="ru-RU"/>
        </w:rPr>
        <w:t xml:space="preserve"> тыс. рублей.</w:t>
      </w:r>
    </w:p>
    <w:p w:rsidR="00015D82" w:rsidRDefault="00015D82">
      <w:pPr>
        <w:ind w:firstLine="720"/>
        <w:jc w:val="both"/>
        <w:rPr>
          <w:sz w:val="26"/>
          <w:szCs w:val="26"/>
          <w:lang w:val="ru-RU"/>
        </w:rPr>
      </w:pPr>
    </w:p>
    <w:p w:rsidR="00015D82" w:rsidRDefault="00015D82">
      <w:pPr>
        <w:jc w:val="both"/>
        <w:rPr>
          <w:sz w:val="26"/>
          <w:szCs w:val="26"/>
          <w:lang w:val="ru-RU"/>
        </w:rPr>
      </w:pPr>
    </w:p>
    <w:p w:rsidR="00015D82" w:rsidRPr="0034022A" w:rsidRDefault="00015D82">
      <w:pPr>
        <w:rPr>
          <w:lang w:val="ru-RU"/>
        </w:rPr>
      </w:pPr>
    </w:p>
    <w:sectPr w:rsidR="00015D82" w:rsidRPr="0034022A" w:rsidSect="00015D82">
      <w:footerReference w:type="default" r:id="rId7"/>
      <w:pgSz w:w="11906" w:h="16838"/>
      <w:pgMar w:top="1134" w:right="567" w:bottom="1134" w:left="1701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82" w:rsidRDefault="00015D82" w:rsidP="00015D82">
      <w:r>
        <w:separator/>
      </w:r>
    </w:p>
  </w:endnote>
  <w:endnote w:type="continuationSeparator" w:id="0">
    <w:p w:rsidR="00015D82" w:rsidRDefault="00015D82" w:rsidP="0001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82" w:rsidRDefault="00015D82">
    <w:pPr>
      <w:pStyle w:val="Footer"/>
      <w:ind w:right="360"/>
    </w:pPr>
    <w:r w:rsidRPr="00015D82">
      <w:pict>
        <v:rect id="_x0000_s1025" style="position:absolute;margin-left:441.9pt;margin-top:.05pt;width:85.8pt;height:13.8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015D82" w:rsidRDefault="00015D82">
                <w:pPr>
                  <w:pStyle w:val="Footer"/>
                </w:pPr>
                <w:r w:rsidRPr="00015D82">
                  <w:rPr>
                    <w:rStyle w:val="a8"/>
                  </w:rPr>
                  <w:fldChar w:fldCharType="begin"/>
                </w:r>
                <w:r w:rsidR="0034022A">
                  <w:instrText>PAGE</w:instrText>
                </w:r>
                <w:r>
                  <w:fldChar w:fldCharType="separate"/>
                </w:r>
                <w:r w:rsidR="0034022A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82" w:rsidRDefault="00015D82" w:rsidP="00015D82">
      <w:r>
        <w:separator/>
      </w:r>
    </w:p>
  </w:footnote>
  <w:footnote w:type="continuationSeparator" w:id="0">
    <w:p w:rsidR="00015D82" w:rsidRDefault="00015D82" w:rsidP="00015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52FC"/>
    <w:multiLevelType w:val="multilevel"/>
    <w:tmpl w:val="145459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0382CEE"/>
    <w:multiLevelType w:val="multilevel"/>
    <w:tmpl w:val="DFBA71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D82"/>
    <w:rsid w:val="00015D82"/>
    <w:rsid w:val="0034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C425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customStyle="1" w:styleId="Heading2">
    <w:name w:val="Heading 2"/>
    <w:basedOn w:val="a"/>
    <w:link w:val="2"/>
    <w:uiPriority w:val="99"/>
    <w:qFormat/>
    <w:rsid w:val="00EC425C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Heading4">
    <w:name w:val="Heading 4"/>
    <w:basedOn w:val="a"/>
    <w:link w:val="4"/>
    <w:uiPriority w:val="99"/>
    <w:qFormat/>
    <w:rsid w:val="00EC425C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Heading5">
    <w:name w:val="Heading 5"/>
    <w:basedOn w:val="a"/>
    <w:link w:val="5"/>
    <w:uiPriority w:val="99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link w:val="7"/>
    <w:uiPriority w:val="99"/>
    <w:qFormat/>
    <w:rsid w:val="00EC425C"/>
    <w:pPr>
      <w:spacing w:before="240" w:after="60"/>
      <w:outlineLvl w:val="6"/>
    </w:pPr>
  </w:style>
  <w:style w:type="character" w:customStyle="1" w:styleId="1">
    <w:name w:val="Заголовок 1 Знак"/>
    <w:basedOn w:val="a0"/>
    <w:link w:val="Heading1"/>
    <w:uiPriority w:val="99"/>
    <w:qFormat/>
    <w:locked/>
    <w:rsid w:val="00EC425C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20"/>
    <w:uiPriority w:val="99"/>
    <w:qFormat/>
    <w:locked/>
    <w:rsid w:val="00EC425C"/>
    <w:rPr>
      <w:rFonts w:ascii="Arial" w:hAnsi="Arial" w:cs="Arial"/>
      <w:b/>
      <w:bCs/>
      <w:lang w:eastAsia="ru-RU"/>
    </w:rPr>
  </w:style>
  <w:style w:type="character" w:customStyle="1" w:styleId="4">
    <w:name w:val="Заголовок 4 Знак"/>
    <w:basedOn w:val="a0"/>
    <w:link w:val="Heading4"/>
    <w:uiPriority w:val="99"/>
    <w:qFormat/>
    <w:locked/>
    <w:rsid w:val="00EC425C"/>
    <w:rPr>
      <w:rFonts w:ascii="Times New Roman" w:hAnsi="Times New Roman" w:cs="Times New Roman"/>
      <w:b/>
      <w:bCs/>
      <w:sz w:val="24"/>
      <w:lang w:eastAsia="ru-RU"/>
    </w:rPr>
  </w:style>
  <w:style w:type="character" w:customStyle="1" w:styleId="5">
    <w:name w:val="Заголовок 5 Знак"/>
    <w:basedOn w:val="a0"/>
    <w:link w:val="Heading5"/>
    <w:uiPriority w:val="99"/>
    <w:qFormat/>
    <w:locked/>
    <w:rsid w:val="00EC425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link w:val="Heading6"/>
    <w:uiPriority w:val="99"/>
    <w:qFormat/>
    <w:locked/>
    <w:rsid w:val="00EC425C"/>
    <w:rPr>
      <w:rFonts w:ascii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link w:val="Heading7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a3">
    <w:name w:val="Нижний колонтитул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uiPriority w:val="99"/>
    <w:qFormat/>
    <w:rsid w:val="00EC425C"/>
    <w:rPr>
      <w:rFonts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1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uiPriority w:val="99"/>
    <w:qFormat/>
    <w:locked/>
    <w:rsid w:val="00EC425C"/>
    <w:rPr>
      <w:rFonts w:ascii="Courier New" w:hAnsi="Courier Ne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qFormat/>
    <w:locked/>
    <w:rsid w:val="00EC425C"/>
    <w:rPr>
      <w:rFonts w:ascii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uiPriority w:val="99"/>
    <w:qFormat/>
    <w:rsid w:val="00EC425C"/>
    <w:rPr>
      <w:rFonts w:cs="Times New Roman"/>
    </w:rPr>
  </w:style>
  <w:style w:type="character" w:styleId="a9">
    <w:name w:val="annotation reference"/>
    <w:basedOn w:val="a0"/>
    <w:uiPriority w:val="99"/>
    <w:semiHidden/>
    <w:qFormat/>
    <w:rsid w:val="00EC425C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locked/>
    <w:rsid w:val="00EC425C"/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ма примечания Знак"/>
    <w:basedOn w:val="aa"/>
    <w:uiPriority w:val="99"/>
    <w:semiHidden/>
    <w:qFormat/>
    <w:locked/>
    <w:rsid w:val="00EC425C"/>
    <w:rPr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locked/>
    <w:rsid w:val="00EC425C"/>
    <w:rPr>
      <w:rFonts w:ascii="Tahoma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uiPriority w:val="99"/>
    <w:qFormat/>
    <w:rsid w:val="00EC425C"/>
    <w:rPr>
      <w:rFonts w:ascii="Arial" w:hAnsi="Arial" w:cs="Arial"/>
      <w:b/>
      <w:bCs/>
      <w:color w:val="353535"/>
      <w:sz w:val="20"/>
      <w:szCs w:val="20"/>
    </w:rPr>
  </w:style>
  <w:style w:type="character" w:customStyle="1" w:styleId="ListLabel1">
    <w:name w:val="ListLabel 1"/>
    <w:qFormat/>
    <w:rsid w:val="00015D82"/>
    <w:rPr>
      <w:rFonts w:cs="Times New Roman"/>
    </w:rPr>
  </w:style>
  <w:style w:type="character" w:customStyle="1" w:styleId="ListLabel2">
    <w:name w:val="ListLabel 2"/>
    <w:qFormat/>
    <w:rsid w:val="00015D82"/>
    <w:rPr>
      <w:rFonts w:cs="Times New Roman"/>
    </w:rPr>
  </w:style>
  <w:style w:type="character" w:customStyle="1" w:styleId="ListLabel3">
    <w:name w:val="ListLabel 3"/>
    <w:qFormat/>
    <w:rsid w:val="00015D82"/>
    <w:rPr>
      <w:rFonts w:cs="Times New Roman"/>
    </w:rPr>
  </w:style>
  <w:style w:type="character" w:customStyle="1" w:styleId="ListLabel4">
    <w:name w:val="ListLabel 4"/>
    <w:qFormat/>
    <w:rsid w:val="00015D82"/>
    <w:rPr>
      <w:rFonts w:cs="Times New Roman"/>
    </w:rPr>
  </w:style>
  <w:style w:type="character" w:customStyle="1" w:styleId="ListLabel5">
    <w:name w:val="ListLabel 5"/>
    <w:qFormat/>
    <w:rsid w:val="00015D82"/>
    <w:rPr>
      <w:rFonts w:cs="Times New Roman"/>
    </w:rPr>
  </w:style>
  <w:style w:type="character" w:customStyle="1" w:styleId="ListLabel6">
    <w:name w:val="ListLabel 6"/>
    <w:qFormat/>
    <w:rsid w:val="00015D82"/>
    <w:rPr>
      <w:rFonts w:cs="Times New Roman"/>
    </w:rPr>
  </w:style>
  <w:style w:type="character" w:customStyle="1" w:styleId="ListLabel7">
    <w:name w:val="ListLabel 7"/>
    <w:qFormat/>
    <w:rsid w:val="00015D82"/>
    <w:rPr>
      <w:rFonts w:cs="Times New Roman"/>
    </w:rPr>
  </w:style>
  <w:style w:type="character" w:customStyle="1" w:styleId="ListLabel8">
    <w:name w:val="ListLabel 8"/>
    <w:qFormat/>
    <w:rsid w:val="00015D82"/>
    <w:rPr>
      <w:rFonts w:cs="Times New Roman"/>
    </w:rPr>
  </w:style>
  <w:style w:type="character" w:customStyle="1" w:styleId="ListLabel9">
    <w:name w:val="ListLabel 9"/>
    <w:qFormat/>
    <w:rsid w:val="00015D82"/>
    <w:rPr>
      <w:rFonts w:cs="Times New Roman"/>
    </w:rPr>
  </w:style>
  <w:style w:type="character" w:customStyle="1" w:styleId="ListLabel10">
    <w:name w:val="ListLabel 10"/>
    <w:qFormat/>
    <w:rsid w:val="00015D82"/>
    <w:rPr>
      <w:rFonts w:ascii="Times New Roman" w:hAnsi="Times New Roman" w:cs="Times New Roman"/>
      <w:b w:val="0"/>
      <w:sz w:val="28"/>
    </w:rPr>
  </w:style>
  <w:style w:type="character" w:customStyle="1" w:styleId="ListLabel11">
    <w:name w:val="ListLabel 11"/>
    <w:qFormat/>
    <w:rsid w:val="00015D82"/>
    <w:rPr>
      <w:rFonts w:cs="Times New Roman"/>
    </w:rPr>
  </w:style>
  <w:style w:type="character" w:customStyle="1" w:styleId="ListLabel12">
    <w:name w:val="ListLabel 12"/>
    <w:qFormat/>
    <w:rsid w:val="00015D82"/>
    <w:rPr>
      <w:rFonts w:cs="Times New Roman"/>
    </w:rPr>
  </w:style>
  <w:style w:type="character" w:customStyle="1" w:styleId="ListLabel13">
    <w:name w:val="ListLabel 13"/>
    <w:qFormat/>
    <w:rsid w:val="00015D82"/>
    <w:rPr>
      <w:rFonts w:cs="Times New Roman"/>
    </w:rPr>
  </w:style>
  <w:style w:type="character" w:customStyle="1" w:styleId="ListLabel14">
    <w:name w:val="ListLabel 14"/>
    <w:qFormat/>
    <w:rsid w:val="00015D82"/>
    <w:rPr>
      <w:rFonts w:cs="Times New Roman"/>
    </w:rPr>
  </w:style>
  <w:style w:type="character" w:customStyle="1" w:styleId="ListLabel15">
    <w:name w:val="ListLabel 15"/>
    <w:qFormat/>
    <w:rsid w:val="00015D82"/>
    <w:rPr>
      <w:rFonts w:cs="Times New Roman"/>
    </w:rPr>
  </w:style>
  <w:style w:type="character" w:customStyle="1" w:styleId="ListLabel16">
    <w:name w:val="ListLabel 16"/>
    <w:qFormat/>
    <w:rsid w:val="00015D82"/>
    <w:rPr>
      <w:rFonts w:cs="Times New Roman"/>
    </w:rPr>
  </w:style>
  <w:style w:type="character" w:customStyle="1" w:styleId="ListLabel17">
    <w:name w:val="ListLabel 17"/>
    <w:qFormat/>
    <w:rsid w:val="00015D82"/>
    <w:rPr>
      <w:rFonts w:cs="Times New Roman"/>
    </w:rPr>
  </w:style>
  <w:style w:type="character" w:customStyle="1" w:styleId="ListLabel18">
    <w:name w:val="ListLabel 18"/>
    <w:qFormat/>
    <w:rsid w:val="00015D82"/>
    <w:rPr>
      <w:rFonts w:cs="Times New Roman"/>
    </w:rPr>
  </w:style>
  <w:style w:type="character" w:customStyle="1" w:styleId="ListLabel19">
    <w:name w:val="ListLabel 19"/>
    <w:qFormat/>
    <w:rsid w:val="00015D82"/>
    <w:rPr>
      <w:rFonts w:cs="Times New Roman"/>
    </w:rPr>
  </w:style>
  <w:style w:type="character" w:customStyle="1" w:styleId="ListLabel20">
    <w:name w:val="ListLabel 20"/>
    <w:qFormat/>
    <w:rsid w:val="00015D82"/>
    <w:rPr>
      <w:rFonts w:cs="Times New Roman"/>
    </w:rPr>
  </w:style>
  <w:style w:type="character" w:customStyle="1" w:styleId="ListLabel21">
    <w:name w:val="ListLabel 21"/>
    <w:qFormat/>
    <w:rsid w:val="00015D82"/>
    <w:rPr>
      <w:rFonts w:cs="Times New Roman"/>
    </w:rPr>
  </w:style>
  <w:style w:type="character" w:customStyle="1" w:styleId="ListLabel22">
    <w:name w:val="ListLabel 22"/>
    <w:qFormat/>
    <w:rsid w:val="00015D82"/>
    <w:rPr>
      <w:rFonts w:cs="Times New Roman"/>
    </w:rPr>
  </w:style>
  <w:style w:type="character" w:customStyle="1" w:styleId="ListLabel23">
    <w:name w:val="ListLabel 23"/>
    <w:qFormat/>
    <w:rsid w:val="00015D82"/>
    <w:rPr>
      <w:rFonts w:cs="Times New Roman"/>
    </w:rPr>
  </w:style>
  <w:style w:type="character" w:customStyle="1" w:styleId="ListLabel24">
    <w:name w:val="ListLabel 24"/>
    <w:qFormat/>
    <w:rsid w:val="00015D82"/>
    <w:rPr>
      <w:rFonts w:cs="Times New Roman"/>
    </w:rPr>
  </w:style>
  <w:style w:type="character" w:customStyle="1" w:styleId="ListLabel25">
    <w:name w:val="ListLabel 25"/>
    <w:qFormat/>
    <w:rsid w:val="00015D82"/>
    <w:rPr>
      <w:rFonts w:cs="Times New Roman"/>
    </w:rPr>
  </w:style>
  <w:style w:type="character" w:customStyle="1" w:styleId="ListLabel26">
    <w:name w:val="ListLabel 26"/>
    <w:qFormat/>
    <w:rsid w:val="00015D82"/>
    <w:rPr>
      <w:rFonts w:cs="Times New Roman"/>
    </w:rPr>
  </w:style>
  <w:style w:type="character" w:customStyle="1" w:styleId="ListLabel27">
    <w:name w:val="ListLabel 27"/>
    <w:qFormat/>
    <w:rsid w:val="00015D82"/>
    <w:rPr>
      <w:rFonts w:cs="Times New Roman"/>
    </w:rPr>
  </w:style>
  <w:style w:type="character" w:customStyle="1" w:styleId="ListLabel28">
    <w:name w:val="ListLabel 28"/>
    <w:qFormat/>
    <w:rsid w:val="00015D82"/>
    <w:rPr>
      <w:rFonts w:cs="Times New Roman"/>
    </w:rPr>
  </w:style>
  <w:style w:type="character" w:customStyle="1" w:styleId="ListLabel29">
    <w:name w:val="ListLabel 29"/>
    <w:qFormat/>
    <w:rsid w:val="00015D82"/>
    <w:rPr>
      <w:rFonts w:cs="Times New Roman"/>
    </w:rPr>
  </w:style>
  <w:style w:type="character" w:customStyle="1" w:styleId="ListLabel30">
    <w:name w:val="ListLabel 30"/>
    <w:qFormat/>
    <w:rsid w:val="00015D82"/>
    <w:rPr>
      <w:rFonts w:cs="Times New Roman"/>
    </w:rPr>
  </w:style>
  <w:style w:type="character" w:customStyle="1" w:styleId="ListLabel31">
    <w:name w:val="ListLabel 31"/>
    <w:qFormat/>
    <w:rsid w:val="00015D82"/>
    <w:rPr>
      <w:rFonts w:cs="Times New Roman"/>
    </w:rPr>
  </w:style>
  <w:style w:type="character" w:customStyle="1" w:styleId="ListLabel32">
    <w:name w:val="ListLabel 32"/>
    <w:qFormat/>
    <w:rsid w:val="00015D82"/>
    <w:rPr>
      <w:rFonts w:cs="Times New Roman"/>
    </w:rPr>
  </w:style>
  <w:style w:type="character" w:customStyle="1" w:styleId="ListLabel33">
    <w:name w:val="ListLabel 33"/>
    <w:qFormat/>
    <w:rsid w:val="00015D82"/>
    <w:rPr>
      <w:rFonts w:cs="Times New Roman"/>
    </w:rPr>
  </w:style>
  <w:style w:type="character" w:customStyle="1" w:styleId="ListLabel34">
    <w:name w:val="ListLabel 34"/>
    <w:qFormat/>
    <w:rsid w:val="00015D82"/>
    <w:rPr>
      <w:rFonts w:cs="Times New Roman"/>
    </w:rPr>
  </w:style>
  <w:style w:type="character" w:customStyle="1" w:styleId="ListLabel35">
    <w:name w:val="ListLabel 35"/>
    <w:qFormat/>
    <w:rsid w:val="00015D82"/>
    <w:rPr>
      <w:rFonts w:cs="Times New Roman"/>
    </w:rPr>
  </w:style>
  <w:style w:type="character" w:customStyle="1" w:styleId="ListLabel36">
    <w:name w:val="ListLabel 36"/>
    <w:qFormat/>
    <w:rsid w:val="00015D82"/>
    <w:rPr>
      <w:rFonts w:cs="Times New Roman"/>
    </w:rPr>
  </w:style>
  <w:style w:type="paragraph" w:customStyle="1" w:styleId="ad">
    <w:name w:val="Заголовок"/>
    <w:basedOn w:val="a"/>
    <w:next w:val="ae"/>
    <w:qFormat/>
    <w:rsid w:val="00015D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uiPriority w:val="99"/>
    <w:rsid w:val="00EC425C"/>
    <w:pPr>
      <w:spacing w:after="120"/>
    </w:pPr>
  </w:style>
  <w:style w:type="paragraph" w:styleId="af">
    <w:name w:val="List"/>
    <w:basedOn w:val="ae"/>
    <w:rsid w:val="00015D82"/>
    <w:rPr>
      <w:rFonts w:cs="Mangal"/>
    </w:rPr>
  </w:style>
  <w:style w:type="paragraph" w:customStyle="1" w:styleId="Caption">
    <w:name w:val="Caption"/>
    <w:basedOn w:val="a"/>
    <w:qFormat/>
    <w:rsid w:val="00015D8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015D82"/>
    <w:pPr>
      <w:suppressLineNumbers/>
    </w:pPr>
    <w:rPr>
      <w:rFonts w:cs="Mangal"/>
    </w:rPr>
  </w:style>
  <w:style w:type="paragraph" w:customStyle="1" w:styleId="ConsTitle">
    <w:name w:val="ConsTitle"/>
    <w:uiPriority w:val="99"/>
    <w:qFormat/>
    <w:rsid w:val="00EC425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qFormat/>
    <w:rsid w:val="00EC425C"/>
    <w:pPr>
      <w:widowControl w:val="0"/>
      <w:ind w:right="19772" w:firstLine="720"/>
    </w:pPr>
    <w:rPr>
      <w:rFonts w:ascii="Arial" w:eastAsia="Times New Roman" w:hAnsi="Arial" w:cs="Arial"/>
      <w:sz w:val="24"/>
      <w:lang w:eastAsia="en-US"/>
    </w:rPr>
  </w:style>
  <w:style w:type="paragraph" w:customStyle="1" w:styleId="Footer">
    <w:name w:val="Footer"/>
    <w:basedOn w:val="a"/>
    <w:uiPriority w:val="99"/>
    <w:rsid w:val="00EC425C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uiPriority w:val="99"/>
    <w:qFormat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1">
    <w:name w:val="Body Text 2"/>
    <w:basedOn w:val="a"/>
    <w:link w:val="20"/>
    <w:uiPriority w:val="99"/>
    <w:qFormat/>
    <w:rsid w:val="00EC425C"/>
    <w:pPr>
      <w:spacing w:after="120" w:line="480" w:lineRule="auto"/>
    </w:pPr>
  </w:style>
  <w:style w:type="paragraph" w:customStyle="1" w:styleId="Header">
    <w:name w:val="Header"/>
    <w:basedOn w:val="a"/>
    <w:uiPriority w:val="99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paragraph" w:styleId="af1">
    <w:name w:val="Normal (Web)"/>
    <w:basedOn w:val="a"/>
    <w:uiPriority w:val="99"/>
    <w:qFormat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f2">
    <w:name w:val="Plain Text"/>
    <w:basedOn w:val="a"/>
    <w:uiPriority w:val="99"/>
    <w:qFormat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qFormat/>
    <w:rsid w:val="00EC425C"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f3">
    <w:name w:val="Body Text Indent"/>
    <w:basedOn w:val="a"/>
    <w:uiPriority w:val="99"/>
    <w:rsid w:val="00EC425C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EC425C"/>
    <w:rPr>
      <w:rFonts w:ascii="Courier New" w:eastAsia="Times New Roman" w:hAnsi="Courier New" w:cs="Courier New"/>
      <w:sz w:val="24"/>
    </w:rPr>
  </w:style>
  <w:style w:type="paragraph" w:styleId="af4">
    <w:name w:val="annotation text"/>
    <w:basedOn w:val="a"/>
    <w:uiPriority w:val="99"/>
    <w:semiHidden/>
    <w:qFormat/>
    <w:rsid w:val="00EC425C"/>
    <w:rPr>
      <w:sz w:val="20"/>
      <w:szCs w:val="20"/>
    </w:rPr>
  </w:style>
  <w:style w:type="paragraph" w:styleId="af5">
    <w:name w:val="annotation subject"/>
    <w:basedOn w:val="af4"/>
    <w:uiPriority w:val="99"/>
    <w:semiHidden/>
    <w:qFormat/>
    <w:rsid w:val="00EC425C"/>
    <w:rPr>
      <w:b/>
      <w:bCs/>
    </w:rPr>
  </w:style>
  <w:style w:type="paragraph" w:styleId="af6">
    <w:name w:val="Balloon Text"/>
    <w:basedOn w:val="a"/>
    <w:uiPriority w:val="99"/>
    <w:semiHidden/>
    <w:qFormat/>
    <w:rsid w:val="00EC425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99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8">
    <w:name w:val="No Spacing"/>
    <w:uiPriority w:val="99"/>
    <w:qFormat/>
    <w:rsid w:val="0091515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9">
    <w:name w:val="Содержимое врезки"/>
    <w:basedOn w:val="a"/>
    <w:qFormat/>
    <w:rsid w:val="00015D82"/>
  </w:style>
  <w:style w:type="paragraph" w:customStyle="1" w:styleId="afa">
    <w:name w:val="Содержимое таблицы"/>
    <w:basedOn w:val="a"/>
    <w:qFormat/>
    <w:rsid w:val="00015D82"/>
  </w:style>
  <w:style w:type="paragraph" w:customStyle="1" w:styleId="afb">
    <w:name w:val="Заголовок таблицы"/>
    <w:basedOn w:val="afa"/>
    <w:qFormat/>
    <w:rsid w:val="00015D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16</Pages>
  <Words>4045</Words>
  <Characters>23057</Characters>
  <Application>Microsoft Office Word</Application>
  <DocSecurity>0</DocSecurity>
  <Lines>192</Lines>
  <Paragraphs>54</Paragraphs>
  <ScaleCrop>false</ScaleCrop>
  <Company>Microsoft</Company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96</cp:revision>
  <cp:lastPrinted>2016-12-27T08:35:00Z</cp:lastPrinted>
  <dcterms:created xsi:type="dcterms:W3CDTF">2012-11-13T05:30:00Z</dcterms:created>
  <dcterms:modified xsi:type="dcterms:W3CDTF">2018-01-22T01:56:00Z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