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B433B2" w:rsidRDefault="00583BD1" w:rsidP="004B73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СИДОРОВСКИЙ</w:t>
      </w:r>
      <w:r w:rsidR="004B732B" w:rsidRPr="00B433B2">
        <w:rPr>
          <w:b/>
          <w:color w:val="000000"/>
          <w:spacing w:val="20"/>
        </w:rPr>
        <w:t xml:space="preserve"> СЕЛЬСКИЙ СОВЕТ ДЕПУТАТОВ</w:t>
      </w:r>
    </w:p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 w:rsidRPr="00B433B2">
        <w:rPr>
          <w:b/>
          <w:color w:val="000000"/>
          <w:spacing w:val="20"/>
        </w:rPr>
        <w:t>ТОПЧИХИНСКОГО РАЙОНА АЛТАЙСКОГО КРАЯ</w:t>
      </w: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Cs w:val="24"/>
        </w:rPr>
      </w:pPr>
      <w:r w:rsidRPr="00BE2DA2">
        <w:rPr>
          <w:rFonts w:ascii="Arial" w:hAnsi="Arial" w:cs="Arial"/>
          <w:b/>
          <w:color w:val="000000"/>
          <w:spacing w:val="84"/>
          <w:szCs w:val="24"/>
        </w:rPr>
        <w:t>РЕШЕНИЕ</w:t>
      </w: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BE2DA2">
        <w:rPr>
          <w:rFonts w:ascii="Arial" w:hAnsi="Arial" w:cs="Arial"/>
          <w:b/>
          <w:color w:val="000000"/>
        </w:rPr>
        <w:t xml:space="preserve">  </w:t>
      </w:r>
    </w:p>
    <w:p w:rsidR="004B732B" w:rsidRPr="00BE2DA2" w:rsidRDefault="00583BD1" w:rsidP="004B732B">
      <w:pPr>
        <w:pStyle w:val="a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1</w:t>
      </w:r>
      <w:r w:rsidR="00E37CD8">
        <w:rPr>
          <w:rFonts w:ascii="Arial" w:hAnsi="Arial" w:cs="Arial"/>
          <w:b w:val="0"/>
          <w:color w:val="000000"/>
        </w:rPr>
        <w:t>6</w:t>
      </w:r>
      <w:r>
        <w:rPr>
          <w:rFonts w:ascii="Arial" w:hAnsi="Arial" w:cs="Arial"/>
          <w:b w:val="0"/>
          <w:color w:val="000000"/>
        </w:rPr>
        <w:t>.11.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201</w:t>
      </w:r>
      <w:r w:rsidR="004B732B">
        <w:rPr>
          <w:rFonts w:ascii="Arial" w:hAnsi="Arial" w:cs="Arial"/>
          <w:b w:val="0"/>
          <w:color w:val="000000"/>
        </w:rPr>
        <w:t>7</w:t>
      </w:r>
      <w:r w:rsidR="004B732B" w:rsidRPr="00BE2DA2">
        <w:rPr>
          <w:rFonts w:ascii="Arial" w:hAnsi="Arial" w:cs="Arial"/>
          <w:b w:val="0"/>
          <w:color w:val="000000"/>
        </w:rPr>
        <w:t xml:space="preserve">                                                                          </w:t>
      </w:r>
      <w:r w:rsidR="004B732B">
        <w:rPr>
          <w:rFonts w:ascii="Arial" w:hAnsi="Arial" w:cs="Arial"/>
          <w:b w:val="0"/>
          <w:color w:val="000000"/>
        </w:rPr>
        <w:t xml:space="preserve">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    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>
        <w:rPr>
          <w:rFonts w:ascii="Arial" w:hAnsi="Arial" w:cs="Arial"/>
          <w:b w:val="0"/>
          <w:color w:val="000000"/>
        </w:rPr>
        <w:t xml:space="preserve">      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№</w:t>
      </w:r>
      <w:r w:rsidR="004B732B">
        <w:rPr>
          <w:rFonts w:ascii="Arial" w:hAnsi="Arial" w:cs="Arial"/>
          <w:b w:val="0"/>
          <w:color w:val="000000"/>
        </w:rPr>
        <w:t xml:space="preserve"> </w:t>
      </w:r>
      <w:r>
        <w:rPr>
          <w:rFonts w:ascii="Arial" w:hAnsi="Arial" w:cs="Arial"/>
          <w:b w:val="0"/>
          <w:color w:val="000000"/>
        </w:rPr>
        <w:t>25</w:t>
      </w:r>
    </w:p>
    <w:p w:rsidR="004B732B" w:rsidRDefault="004B732B" w:rsidP="00583BD1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 w:rsidRPr="004B732B">
        <w:rPr>
          <w:rFonts w:ascii="Arial" w:hAnsi="Arial" w:cs="Arial"/>
          <w:color w:val="000000"/>
          <w:sz w:val="18"/>
          <w:szCs w:val="18"/>
        </w:rPr>
        <w:t xml:space="preserve">с. </w:t>
      </w:r>
      <w:r w:rsidR="00583BD1">
        <w:rPr>
          <w:rFonts w:ascii="Arial" w:hAnsi="Arial" w:cs="Arial"/>
          <w:color w:val="000000"/>
          <w:sz w:val="18"/>
          <w:szCs w:val="18"/>
        </w:rPr>
        <w:t>Сидоровка</w:t>
      </w:r>
    </w:p>
    <w:p w:rsidR="00583BD1" w:rsidRPr="00BE2DA2" w:rsidRDefault="00583BD1" w:rsidP="00583BD1">
      <w:pPr>
        <w:pStyle w:val="a4"/>
        <w:jc w:val="center"/>
        <w:rPr>
          <w:rFonts w:ascii="Arial" w:hAnsi="Arial" w:cs="Arial"/>
          <w:color w:val="000000"/>
        </w:rPr>
      </w:pPr>
    </w:p>
    <w:p w:rsidR="004B732B" w:rsidRPr="00B433B2" w:rsidRDefault="004B732B" w:rsidP="004B732B">
      <w:pPr>
        <w:pStyle w:val="a3"/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F31906">
        <w:rPr>
          <w:color w:val="000000"/>
          <w:sz w:val="28"/>
          <w:szCs w:val="28"/>
        </w:rPr>
        <w:t xml:space="preserve"> и дополнений</w:t>
      </w:r>
      <w:r>
        <w:rPr>
          <w:color w:val="000000"/>
          <w:sz w:val="28"/>
          <w:szCs w:val="28"/>
        </w:rPr>
        <w:t xml:space="preserve"> в </w:t>
      </w:r>
      <w:r w:rsidRPr="00B433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433B2">
        <w:rPr>
          <w:sz w:val="28"/>
          <w:szCs w:val="28"/>
        </w:rPr>
        <w:t>к проведения конкурса на замещение должности г</w:t>
      </w:r>
      <w:r>
        <w:rPr>
          <w:sz w:val="28"/>
          <w:szCs w:val="28"/>
        </w:rPr>
        <w:t xml:space="preserve">лавы Администрации </w:t>
      </w:r>
      <w:r w:rsidR="00583BD1">
        <w:rPr>
          <w:sz w:val="28"/>
          <w:szCs w:val="28"/>
        </w:rPr>
        <w:t>Сидоровского</w:t>
      </w:r>
      <w:r w:rsidRPr="00B433B2">
        <w:rPr>
          <w:sz w:val="28"/>
          <w:szCs w:val="28"/>
        </w:rPr>
        <w:t xml:space="preserve"> сельсовета Топчихинского района Алтайского края</w:t>
      </w:r>
      <w:r>
        <w:rPr>
          <w:sz w:val="28"/>
          <w:szCs w:val="28"/>
        </w:rPr>
        <w:t xml:space="preserve"> утвержденный решением сельского Совета депутатов от 2</w:t>
      </w:r>
      <w:r w:rsidR="00583BD1">
        <w:rPr>
          <w:sz w:val="28"/>
          <w:szCs w:val="28"/>
        </w:rPr>
        <w:t>0</w:t>
      </w:r>
      <w:r>
        <w:rPr>
          <w:sz w:val="28"/>
          <w:szCs w:val="28"/>
        </w:rPr>
        <w:t>.11.2014 № 3</w:t>
      </w:r>
      <w:r w:rsidR="00583BD1">
        <w:rPr>
          <w:sz w:val="28"/>
          <w:szCs w:val="28"/>
        </w:rPr>
        <w:t>7</w:t>
      </w:r>
    </w:p>
    <w:p w:rsidR="004B732B" w:rsidRPr="00B433B2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F31906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906">
        <w:rPr>
          <w:color w:val="000000"/>
          <w:sz w:val="28"/>
          <w:szCs w:val="28"/>
        </w:rPr>
        <w:t xml:space="preserve">В целях приведения </w:t>
      </w:r>
      <w:r w:rsidRPr="00F31906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r w:rsidR="009855C8">
        <w:rPr>
          <w:sz w:val="28"/>
          <w:szCs w:val="28"/>
        </w:rPr>
        <w:t>Сидоровского</w:t>
      </w:r>
      <w:r w:rsidRPr="00F31906">
        <w:rPr>
          <w:sz w:val="28"/>
          <w:szCs w:val="28"/>
        </w:rPr>
        <w:t xml:space="preserve"> сельсовета Топчихинского района Алтайского края</w:t>
      </w:r>
      <w:r w:rsidR="00F31906" w:rsidRPr="00F31906">
        <w:rPr>
          <w:sz w:val="28"/>
          <w:szCs w:val="28"/>
        </w:rPr>
        <w:t xml:space="preserve"> </w:t>
      </w:r>
      <w:r w:rsidRPr="00F31906">
        <w:rPr>
          <w:sz w:val="28"/>
          <w:szCs w:val="28"/>
        </w:rPr>
        <w:t>в соответствие с действующим законодательством,</w:t>
      </w:r>
      <w:r w:rsidRPr="00F31906">
        <w:rPr>
          <w:rFonts w:eastAsia="Calibri"/>
          <w:color w:val="000000"/>
          <w:sz w:val="28"/>
          <w:szCs w:val="28"/>
        </w:rPr>
        <w:t xml:space="preserve"> </w:t>
      </w:r>
      <w:r w:rsidR="00F31906" w:rsidRPr="00F31906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F31906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F31906">
        <w:rPr>
          <w:rFonts w:eastAsia="Calibri"/>
          <w:color w:val="000000"/>
          <w:sz w:val="28"/>
          <w:szCs w:val="28"/>
        </w:rPr>
        <w:t xml:space="preserve">Уставом муниципального образования </w:t>
      </w:r>
      <w:r w:rsidR="009855C8">
        <w:rPr>
          <w:rFonts w:eastAsia="Calibri"/>
          <w:color w:val="000000"/>
          <w:sz w:val="28"/>
          <w:szCs w:val="28"/>
        </w:rPr>
        <w:t>Сидоровский</w:t>
      </w:r>
      <w:r w:rsidRPr="00F31906">
        <w:rPr>
          <w:rFonts w:eastAsia="Calibri"/>
          <w:color w:val="000000"/>
          <w:sz w:val="28"/>
          <w:szCs w:val="28"/>
        </w:rPr>
        <w:t xml:space="preserve"> сельсовет Топчихинского района Алтайского края, сельский</w:t>
      </w:r>
      <w:r w:rsidRPr="00F31906">
        <w:rPr>
          <w:color w:val="000000"/>
          <w:sz w:val="28"/>
          <w:szCs w:val="28"/>
        </w:rPr>
        <w:t xml:space="preserve"> Совет депутатов </w:t>
      </w:r>
      <w:r w:rsidRPr="00F31906">
        <w:rPr>
          <w:color w:val="000000"/>
          <w:spacing w:val="40"/>
          <w:sz w:val="28"/>
          <w:szCs w:val="28"/>
        </w:rPr>
        <w:t>решил</w:t>
      </w:r>
      <w:r w:rsidRPr="00F31906">
        <w:rPr>
          <w:b/>
          <w:color w:val="000000"/>
          <w:sz w:val="28"/>
          <w:szCs w:val="28"/>
        </w:rPr>
        <w:t>:</w:t>
      </w:r>
    </w:p>
    <w:p w:rsidR="00F31906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1. Внести в </w:t>
      </w:r>
      <w:r w:rsidRPr="00F31906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6025F0">
        <w:rPr>
          <w:sz w:val="28"/>
          <w:szCs w:val="28"/>
        </w:rPr>
        <w:t>Сидоровского</w:t>
      </w:r>
      <w:r w:rsidRPr="00F31906">
        <w:rPr>
          <w:sz w:val="28"/>
          <w:szCs w:val="28"/>
        </w:rPr>
        <w:t xml:space="preserve"> сельсовета Топчихинского района Алтайского края (далее – Порядок), утвержденный решением сельского Совета депутатов от 2</w:t>
      </w:r>
      <w:r w:rsidR="006025F0">
        <w:rPr>
          <w:sz w:val="28"/>
          <w:szCs w:val="28"/>
        </w:rPr>
        <w:t>0</w:t>
      </w:r>
      <w:r w:rsidRPr="00F31906">
        <w:rPr>
          <w:sz w:val="28"/>
          <w:szCs w:val="28"/>
        </w:rPr>
        <w:t>.11.2014 № 3</w:t>
      </w:r>
      <w:r w:rsidR="006025F0">
        <w:rPr>
          <w:sz w:val="28"/>
          <w:szCs w:val="28"/>
        </w:rPr>
        <w:t>7</w:t>
      </w:r>
      <w:r w:rsidRPr="00F31906">
        <w:rPr>
          <w:sz w:val="28"/>
          <w:szCs w:val="28"/>
        </w:rPr>
        <w:t>,</w:t>
      </w:r>
      <w:r w:rsidRPr="00F31906">
        <w:rPr>
          <w:color w:val="000000"/>
          <w:sz w:val="28"/>
          <w:szCs w:val="28"/>
        </w:rPr>
        <w:t xml:space="preserve"> </w:t>
      </w:r>
      <w:r w:rsidR="00F31906" w:rsidRPr="00F31906">
        <w:rPr>
          <w:color w:val="000000"/>
          <w:sz w:val="28"/>
          <w:szCs w:val="28"/>
        </w:rPr>
        <w:t>следующие изменения и дополнения:</w:t>
      </w:r>
    </w:p>
    <w:p w:rsidR="00E0768B" w:rsidRPr="00F31906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- в подпункте 2) пункта 6.3.1.</w:t>
      </w:r>
      <w:r>
        <w:rPr>
          <w:sz w:val="28"/>
          <w:szCs w:val="28"/>
        </w:rPr>
        <w:t xml:space="preserve"> </w:t>
      </w:r>
      <w:r w:rsidRPr="00F31906">
        <w:rPr>
          <w:rFonts w:eastAsia="Calibri"/>
          <w:bCs/>
          <w:iCs/>
          <w:sz w:val="28"/>
          <w:szCs w:val="28"/>
        </w:rPr>
        <w:t>исключить</w:t>
      </w:r>
      <w:r w:rsidRPr="00F31906">
        <w:rPr>
          <w:sz w:val="28"/>
          <w:szCs w:val="28"/>
        </w:rPr>
        <w:t xml:space="preserve"> слова «в порядке, установленном п</w:t>
      </w:r>
      <w:r w:rsidRPr="00F31906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>
        <w:rPr>
          <w:rFonts w:eastAsia="Calibri"/>
          <w:bCs/>
          <w:iCs/>
          <w:sz w:val="28"/>
          <w:szCs w:val="28"/>
        </w:rPr>
        <w:t>;</w:t>
      </w:r>
    </w:p>
    <w:p w:rsidR="004B732B" w:rsidRPr="00F31906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-</w:t>
      </w:r>
      <w:r w:rsidR="004B732B" w:rsidRPr="00F31906">
        <w:rPr>
          <w:color w:val="000000"/>
          <w:sz w:val="28"/>
          <w:szCs w:val="28"/>
        </w:rPr>
        <w:t xml:space="preserve"> </w:t>
      </w:r>
      <w:r w:rsidRPr="00F31906">
        <w:rPr>
          <w:color w:val="000000"/>
          <w:sz w:val="28"/>
          <w:szCs w:val="28"/>
        </w:rPr>
        <w:t xml:space="preserve">дополнить </w:t>
      </w:r>
      <w:r w:rsidR="004B732B" w:rsidRPr="00F31906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«</w:t>
      </w:r>
      <w:r w:rsidRPr="00F31906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F31906">
        <w:rPr>
          <w:color w:val="000000"/>
          <w:sz w:val="28"/>
          <w:szCs w:val="28"/>
        </w:rPr>
        <w:t xml:space="preserve"> 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6-1.1. </w:t>
      </w:r>
      <w:r w:rsidRPr="00F31906">
        <w:rPr>
          <w:sz w:val="28"/>
          <w:szCs w:val="28"/>
        </w:rPr>
        <w:t>В случае,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 xml:space="preserve">Конкурсной комиссией в течение одного дня извещаются участники конкурса о принятом конкурсной комиссией решении доступными средствами </w:t>
      </w:r>
      <w:r w:rsidRPr="00F31906">
        <w:rPr>
          <w:sz w:val="28"/>
          <w:szCs w:val="28"/>
        </w:rPr>
        <w:lastRenderedPageBreak/>
        <w:t>связи (</w:t>
      </w:r>
      <w:r w:rsidRPr="00F31906">
        <w:rPr>
          <w:sz w:val="28"/>
          <w:szCs w:val="28"/>
          <w:lang w:val="en-US"/>
        </w:rPr>
        <w:t>SMS</w:t>
      </w:r>
      <w:r w:rsidRPr="00F31906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r w:rsidRPr="00F31906">
        <w:rPr>
          <w:rFonts w:eastAsia="Calibri"/>
          <w:bCs/>
          <w:iCs/>
          <w:sz w:val="28"/>
          <w:szCs w:val="28"/>
        </w:rPr>
        <w:t>.</w:t>
      </w:r>
      <w:r w:rsidR="00E0768B">
        <w:rPr>
          <w:sz w:val="28"/>
          <w:szCs w:val="28"/>
        </w:rPr>
        <w:t>».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2</w:t>
      </w:r>
      <w:r w:rsidR="004B732B" w:rsidRPr="00F31906">
        <w:rPr>
          <w:color w:val="000000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3</w:t>
      </w:r>
      <w:r w:rsidR="004B732B" w:rsidRPr="00F31906">
        <w:rPr>
          <w:color w:val="000000"/>
          <w:sz w:val="28"/>
          <w:szCs w:val="28"/>
        </w:rPr>
        <w:t xml:space="preserve">. </w:t>
      </w:r>
      <w:r w:rsidR="004B732B" w:rsidRPr="00F31906">
        <w:rPr>
          <w:color w:val="000000"/>
          <w:spacing w:val="-5"/>
          <w:sz w:val="28"/>
          <w:szCs w:val="28"/>
        </w:rPr>
        <w:t>Контроль за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B433B2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B433B2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Default="004B732B" w:rsidP="004B732B">
      <w:r w:rsidRPr="00B433B2">
        <w:rPr>
          <w:color w:val="000000"/>
          <w:sz w:val="28"/>
          <w:szCs w:val="28"/>
        </w:rPr>
        <w:t xml:space="preserve">Глава сельсовета      </w:t>
      </w:r>
      <w:r>
        <w:rPr>
          <w:color w:val="000000"/>
          <w:sz w:val="28"/>
          <w:szCs w:val="28"/>
        </w:rPr>
        <w:t xml:space="preserve">      </w:t>
      </w:r>
      <w:r w:rsidRPr="00B433B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="006025F0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</w:t>
      </w:r>
      <w:r w:rsidR="006025F0">
        <w:rPr>
          <w:color w:val="000000"/>
          <w:sz w:val="28"/>
          <w:szCs w:val="28"/>
        </w:rPr>
        <w:t>О.И. Кузнецова</w:t>
      </w:r>
    </w:p>
    <w:sectPr w:rsidR="0019591D" w:rsidSect="004B7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4B732B"/>
    <w:rsid w:val="0019591D"/>
    <w:rsid w:val="003A275F"/>
    <w:rsid w:val="00432739"/>
    <w:rsid w:val="004B732B"/>
    <w:rsid w:val="00583BD1"/>
    <w:rsid w:val="006025F0"/>
    <w:rsid w:val="008F4CA1"/>
    <w:rsid w:val="009855C8"/>
    <w:rsid w:val="00AB68CC"/>
    <w:rsid w:val="00B477B9"/>
    <w:rsid w:val="00C34F5C"/>
    <w:rsid w:val="00E0768B"/>
    <w:rsid w:val="00E37CD8"/>
    <w:rsid w:val="00F31906"/>
    <w:rsid w:val="00F9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7</cp:revision>
  <cp:lastPrinted>2017-11-02T03:35:00Z</cp:lastPrinted>
  <dcterms:created xsi:type="dcterms:W3CDTF">2017-11-03T06:19:00Z</dcterms:created>
  <dcterms:modified xsi:type="dcterms:W3CDTF">2017-11-15T07:43:00Z</dcterms:modified>
</cp:coreProperties>
</file>