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01" w:rsidRPr="00417C01" w:rsidRDefault="000F44E8" w:rsidP="00417C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ПАРФЁНОВСКИЙ</w:t>
      </w:r>
      <w:r w:rsidR="00417C01" w:rsidRPr="00417C01">
        <w:rPr>
          <w:rFonts w:ascii="Times New Roman" w:hAnsi="Times New Roman"/>
          <w:b/>
          <w:sz w:val="24"/>
          <w:szCs w:val="24"/>
        </w:rPr>
        <w:t xml:space="preserve"> СЕЛЬСКИЙ СОВЕТ ДЕПУТАТОВ</w:t>
      </w:r>
    </w:p>
    <w:p w:rsidR="00417C01" w:rsidRPr="00417C01" w:rsidRDefault="00417C01" w:rsidP="00417C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17C01">
        <w:rPr>
          <w:rFonts w:ascii="Times New Roman" w:hAnsi="Times New Roman"/>
          <w:b/>
          <w:sz w:val="24"/>
          <w:szCs w:val="24"/>
        </w:rPr>
        <w:t>ТОПЧИХИНСКОГО РАЙОНА АЛТАЙСКОГО КРАЯ</w:t>
      </w:r>
    </w:p>
    <w:p w:rsidR="00417C01" w:rsidRPr="00D22ECF" w:rsidRDefault="00417C01" w:rsidP="00417C01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417C01" w:rsidRPr="00D22ECF" w:rsidRDefault="00417C01" w:rsidP="00417C01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417C01" w:rsidRPr="00D22ECF" w:rsidRDefault="00417C01" w:rsidP="00417C01">
      <w:pPr>
        <w:pStyle w:val="ConsTitle"/>
        <w:widowControl/>
        <w:jc w:val="center"/>
        <w:rPr>
          <w:spacing w:val="84"/>
          <w:sz w:val="24"/>
          <w:szCs w:val="24"/>
        </w:rPr>
      </w:pPr>
      <w:r w:rsidRPr="00D22ECF">
        <w:rPr>
          <w:spacing w:val="84"/>
          <w:sz w:val="24"/>
          <w:szCs w:val="24"/>
        </w:rPr>
        <w:t>РЕШЕНИЕ</w:t>
      </w:r>
    </w:p>
    <w:p w:rsidR="00417C01" w:rsidRPr="00D22ECF" w:rsidRDefault="00417C01" w:rsidP="00417C01">
      <w:pPr>
        <w:pStyle w:val="ConsTitle"/>
        <w:widowControl/>
        <w:rPr>
          <w:b w:val="0"/>
          <w:bCs w:val="0"/>
          <w:sz w:val="24"/>
          <w:szCs w:val="24"/>
        </w:rPr>
      </w:pPr>
    </w:p>
    <w:p w:rsidR="00417C01" w:rsidRPr="00D22ECF" w:rsidRDefault="00B12822" w:rsidP="00417C01">
      <w:pPr>
        <w:pStyle w:val="Con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05.10.</w:t>
      </w:r>
      <w:r w:rsidR="00417C01">
        <w:rPr>
          <w:b w:val="0"/>
          <w:bCs w:val="0"/>
          <w:sz w:val="24"/>
          <w:szCs w:val="24"/>
        </w:rPr>
        <w:t xml:space="preserve"> </w:t>
      </w:r>
      <w:r w:rsidR="00417C01" w:rsidRPr="00D22ECF">
        <w:rPr>
          <w:b w:val="0"/>
          <w:bCs w:val="0"/>
          <w:sz w:val="24"/>
          <w:szCs w:val="24"/>
        </w:rPr>
        <w:t xml:space="preserve">2017                                                                                                    </w:t>
      </w:r>
      <w:r w:rsidR="000E1932">
        <w:rPr>
          <w:b w:val="0"/>
          <w:bCs w:val="0"/>
          <w:sz w:val="24"/>
          <w:szCs w:val="24"/>
        </w:rPr>
        <w:t xml:space="preserve">                </w:t>
      </w:r>
      <w:r w:rsidR="00417C01" w:rsidRPr="00D22ECF">
        <w:rPr>
          <w:b w:val="0"/>
          <w:bCs w:val="0"/>
          <w:sz w:val="24"/>
          <w:szCs w:val="24"/>
        </w:rPr>
        <w:t xml:space="preserve">№ </w:t>
      </w:r>
      <w:r>
        <w:rPr>
          <w:b w:val="0"/>
          <w:bCs w:val="0"/>
          <w:sz w:val="24"/>
          <w:szCs w:val="24"/>
        </w:rPr>
        <w:t>17</w:t>
      </w:r>
      <w:r w:rsidR="00417C01" w:rsidRPr="00D22ECF">
        <w:rPr>
          <w:b w:val="0"/>
          <w:bCs w:val="0"/>
          <w:sz w:val="24"/>
          <w:szCs w:val="24"/>
        </w:rPr>
        <w:t xml:space="preserve">                                                                                      </w:t>
      </w:r>
    </w:p>
    <w:p w:rsidR="00417C01" w:rsidRPr="00417C01" w:rsidRDefault="000F44E8" w:rsidP="00417C01">
      <w:pPr>
        <w:pStyle w:val="ConsTitle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с. Парфё</w:t>
      </w:r>
      <w:r w:rsidR="00B12822">
        <w:rPr>
          <w:sz w:val="16"/>
          <w:szCs w:val="16"/>
        </w:rPr>
        <w:t>н</w:t>
      </w:r>
      <w:r>
        <w:rPr>
          <w:sz w:val="16"/>
          <w:szCs w:val="16"/>
        </w:rPr>
        <w:t>ово</w:t>
      </w:r>
    </w:p>
    <w:p w:rsidR="00417C01" w:rsidRPr="00D22ECF" w:rsidRDefault="00417C01" w:rsidP="00417C01">
      <w:pPr>
        <w:pStyle w:val="ConsTitle"/>
        <w:widowControl/>
        <w:rPr>
          <w:b w:val="0"/>
          <w:bCs w:val="0"/>
          <w:sz w:val="24"/>
          <w:szCs w:val="24"/>
        </w:rPr>
      </w:pPr>
    </w:p>
    <w:p w:rsidR="00417C01" w:rsidRPr="00417C01" w:rsidRDefault="00417C01" w:rsidP="00417C01">
      <w:pPr>
        <w:pStyle w:val="ConsTitle"/>
        <w:widowControl/>
        <w:ind w:right="439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hyperlink w:anchor="P36" w:history="1">
        <w:proofErr w:type="gramStart"/>
        <w:r w:rsidRPr="00417C01">
          <w:rPr>
            <w:rFonts w:ascii="Times New Roman" w:hAnsi="Times New Roman" w:cs="Times New Roman"/>
            <w:b w:val="0"/>
            <w:sz w:val="28"/>
            <w:szCs w:val="28"/>
          </w:rPr>
          <w:t>Порядк</w:t>
        </w:r>
      </w:hyperlink>
      <w:r w:rsidRPr="00417C01"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gramEnd"/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0F44E8">
        <w:rPr>
          <w:rFonts w:ascii="Times New Roman" w:hAnsi="Times New Roman" w:cs="Times New Roman"/>
          <w:b w:val="0"/>
          <w:sz w:val="28"/>
          <w:szCs w:val="28"/>
        </w:rPr>
        <w:t>Парфёновский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>Топчихинск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 и должности муниципальной службы, и членов их семей на официальном сайте муниципального образования Топчихинский район и предоставления этих сведений средствам массовой информации для опубликования</w:t>
      </w:r>
    </w:p>
    <w:p w:rsidR="00417C01" w:rsidRPr="00D22ECF" w:rsidRDefault="00417C01" w:rsidP="00417C01">
      <w:pPr>
        <w:pStyle w:val="ConsTitle"/>
        <w:widowControl/>
        <w:jc w:val="center"/>
        <w:rPr>
          <w:sz w:val="24"/>
          <w:szCs w:val="24"/>
        </w:rPr>
      </w:pPr>
    </w:p>
    <w:p w:rsidR="00417C01" w:rsidRPr="00417C01" w:rsidRDefault="00417C01" w:rsidP="00417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В соответствии с </w:t>
      </w:r>
      <w:r w:rsidRPr="00417C01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от 02.03.2007 № 25-ФЗ «О муниципальной службе в Российской Федерации», законом Алтайского края от 03.06.2010 № 46-ЗС «О противодействии коррупции в Алтайском крае»,</w:t>
      </w:r>
      <w:r w:rsidRPr="00417C01">
        <w:rPr>
          <w:rFonts w:ascii="Times New Roman" w:hAnsi="Times New Roman"/>
          <w:sz w:val="28"/>
          <w:szCs w:val="28"/>
        </w:rPr>
        <w:t xml:space="preserve"> руководствуясь Уставом муници</w:t>
      </w:r>
      <w:r w:rsidR="000F44E8">
        <w:rPr>
          <w:rFonts w:ascii="Times New Roman" w:hAnsi="Times New Roman"/>
          <w:sz w:val="28"/>
          <w:szCs w:val="28"/>
        </w:rPr>
        <w:t>пального образования Парфёновский</w:t>
      </w:r>
      <w:r w:rsidRPr="00417C01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края, сельский Совет депутатов </w:t>
      </w:r>
      <w:r w:rsidRPr="00417C01">
        <w:rPr>
          <w:rFonts w:ascii="Times New Roman" w:hAnsi="Times New Roman"/>
          <w:spacing w:val="40"/>
          <w:sz w:val="28"/>
          <w:szCs w:val="28"/>
        </w:rPr>
        <w:t>решил</w:t>
      </w:r>
      <w:r w:rsidRPr="00417C01">
        <w:rPr>
          <w:rFonts w:ascii="Times New Roman" w:hAnsi="Times New Roman"/>
          <w:sz w:val="28"/>
          <w:szCs w:val="28"/>
        </w:rPr>
        <w:t>: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1. Утвердить прилагаемый </w:t>
      </w:r>
      <w:hyperlink w:anchor="P36" w:history="1">
        <w:r w:rsidRPr="00417C01">
          <w:rPr>
            <w:rFonts w:ascii="Times New Roman" w:hAnsi="Times New Roman"/>
            <w:sz w:val="28"/>
            <w:szCs w:val="28"/>
          </w:rPr>
          <w:t>Поряд</w:t>
        </w:r>
        <w:r>
          <w:rPr>
            <w:rFonts w:ascii="Times New Roman" w:hAnsi="Times New Roman"/>
            <w:sz w:val="28"/>
            <w:szCs w:val="28"/>
          </w:rPr>
          <w:t>о</w:t>
        </w:r>
        <w:r w:rsidRPr="00417C01">
          <w:rPr>
            <w:rFonts w:ascii="Times New Roman" w:hAnsi="Times New Roman"/>
            <w:sz w:val="28"/>
            <w:szCs w:val="28"/>
          </w:rPr>
          <w:t>к</w:t>
        </w:r>
      </w:hyperlink>
      <w:r w:rsidRPr="00417C01">
        <w:rPr>
          <w:rFonts w:ascii="Times New Roman" w:hAnsi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муници</w:t>
      </w:r>
      <w:r w:rsidR="000F44E8">
        <w:rPr>
          <w:rFonts w:ascii="Times New Roman" w:hAnsi="Times New Roman"/>
          <w:sz w:val="28"/>
          <w:szCs w:val="28"/>
        </w:rPr>
        <w:t>пального образования Парфёновский</w:t>
      </w:r>
      <w:r w:rsidRPr="00417C01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 и должности муниципальной службы, и членов их семей на официальном сайте муниципального образования Топчихинский район и предоставления этих сведений средствам массовой информации для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417C01" w:rsidRDefault="00417C01" w:rsidP="00417C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C01">
        <w:rPr>
          <w:rFonts w:ascii="Times New Roman" w:hAnsi="Times New Roman" w:cs="Times New Roman"/>
          <w:sz w:val="28"/>
          <w:szCs w:val="28"/>
        </w:rPr>
        <w:t>2. Настоящее решение обнародовать в установленном порядке и разместить на официальном сайте муниципального</w:t>
      </w:r>
      <w:r w:rsidR="000F44E8">
        <w:rPr>
          <w:rFonts w:ascii="Times New Roman" w:hAnsi="Times New Roman" w:cs="Times New Roman"/>
          <w:sz w:val="28"/>
          <w:szCs w:val="28"/>
        </w:rPr>
        <w:t xml:space="preserve"> образования Топчихинский район</w:t>
      </w:r>
    </w:p>
    <w:p w:rsidR="00417C01" w:rsidRPr="00417C01" w:rsidRDefault="00417C01" w:rsidP="00417C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C01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417C01" w:rsidRPr="00417C01" w:rsidRDefault="00417C01" w:rsidP="00417C01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417C01" w:rsidRPr="00417C01" w:rsidRDefault="00417C01" w:rsidP="00417C01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4E70CA" w:rsidRDefault="00417C01" w:rsidP="000E1932">
      <w:pPr>
        <w:tabs>
          <w:tab w:val="left" w:pos="73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</w:t>
      </w:r>
      <w:bookmarkStart w:id="0" w:name="_GoBack"/>
      <w:bookmarkEnd w:id="0"/>
      <w:r w:rsidR="000E1932">
        <w:rPr>
          <w:rFonts w:ascii="Times New Roman" w:hAnsi="Times New Roman"/>
          <w:sz w:val="28"/>
          <w:szCs w:val="28"/>
        </w:rPr>
        <w:tab/>
        <w:t xml:space="preserve">       Т.М.Писарева</w:t>
      </w:r>
    </w:p>
    <w:p w:rsidR="00417C01" w:rsidRDefault="00417C01" w:rsidP="00417C0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417C01" w:rsidRDefault="00417C01" w:rsidP="00417C0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сельского Совета депутатов</w:t>
      </w:r>
    </w:p>
    <w:p w:rsidR="00417C01" w:rsidRDefault="00417C01" w:rsidP="00417C0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E1932">
        <w:rPr>
          <w:rFonts w:ascii="Times New Roman" w:hAnsi="Times New Roman"/>
          <w:sz w:val="28"/>
          <w:szCs w:val="28"/>
        </w:rPr>
        <w:t>05.10. 2017 № 17</w:t>
      </w:r>
    </w:p>
    <w:p w:rsidR="00417C01" w:rsidRDefault="00417C01" w:rsidP="00417C0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417C01" w:rsidRPr="00417C01" w:rsidTr="001A7782">
        <w:trPr>
          <w:trHeight w:val="95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17C01" w:rsidRPr="00417C01" w:rsidRDefault="00AF5087" w:rsidP="00417C0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w:anchor="P36" w:history="1">
              <w:r w:rsidR="00417C01" w:rsidRPr="00417C01">
                <w:rPr>
                  <w:rFonts w:ascii="Times New Roman" w:hAnsi="Times New Roman"/>
                  <w:b/>
                  <w:sz w:val="28"/>
                  <w:szCs w:val="28"/>
                </w:rPr>
                <w:t>Поряд</w:t>
              </w:r>
            </w:hyperlink>
            <w:r w:rsidR="00417C01">
              <w:rPr>
                <w:rFonts w:ascii="Times New Roman" w:hAnsi="Times New Roman"/>
                <w:b/>
                <w:sz w:val="28"/>
                <w:szCs w:val="28"/>
              </w:rPr>
              <w:t>ок</w:t>
            </w:r>
          </w:p>
          <w:p w:rsidR="00417C01" w:rsidRPr="00417C01" w:rsidRDefault="00417C01" w:rsidP="00417C01">
            <w:pPr>
              <w:pStyle w:val="a3"/>
              <w:jc w:val="center"/>
            </w:pPr>
            <w:r w:rsidRPr="00417C01">
              <w:rPr>
                <w:rFonts w:ascii="Times New Roman" w:hAnsi="Times New Roman"/>
                <w:b/>
                <w:sz w:val="28"/>
                <w:szCs w:val="28"/>
              </w:rPr>
              <w:t>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</w:t>
            </w:r>
            <w:r w:rsidR="000F44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F44E8">
              <w:rPr>
                <w:rFonts w:ascii="Times New Roman" w:hAnsi="Times New Roman"/>
                <w:b/>
                <w:sz w:val="28"/>
                <w:szCs w:val="28"/>
              </w:rPr>
              <w:t>Парфёновски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</w:t>
            </w:r>
            <w:r w:rsidRPr="00417C01">
              <w:rPr>
                <w:rFonts w:ascii="Times New Roman" w:hAnsi="Times New Roman"/>
                <w:b/>
                <w:sz w:val="28"/>
                <w:szCs w:val="28"/>
              </w:rPr>
              <w:t xml:space="preserve"> Топчихинск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ого</w:t>
            </w:r>
            <w:r w:rsidRPr="00417C01"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417C01">
              <w:rPr>
                <w:rFonts w:ascii="Times New Roman" w:hAnsi="Times New Roman"/>
                <w:b/>
                <w:sz w:val="28"/>
                <w:szCs w:val="28"/>
              </w:rPr>
              <w:t xml:space="preserve"> Алтайского края и должности муниципальной службы,  и членов их семей на официальном сайте муниципального образования Топчихинский район и предоставления этих сведений средствам массовой информации для опубликования</w:t>
            </w:r>
          </w:p>
        </w:tc>
      </w:tr>
    </w:tbl>
    <w:p w:rsid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1. Настоящий Порядок устанавливает обязанности органов местного самоуправления муниципального образования </w:t>
      </w:r>
      <w:r w:rsidR="000F44E8">
        <w:rPr>
          <w:rFonts w:ascii="Times New Roman" w:hAnsi="Times New Roman"/>
          <w:sz w:val="28"/>
          <w:szCs w:val="28"/>
        </w:rPr>
        <w:t>Парфёновский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r w:rsidRPr="00417C01">
        <w:rPr>
          <w:rFonts w:ascii="Times New Roman" w:hAnsi="Times New Roman"/>
          <w:sz w:val="28"/>
          <w:szCs w:val="28"/>
        </w:rPr>
        <w:t>Топчихинск</w:t>
      </w:r>
      <w:r>
        <w:rPr>
          <w:rFonts w:ascii="Times New Roman" w:hAnsi="Times New Roman"/>
          <w:sz w:val="28"/>
          <w:szCs w:val="28"/>
        </w:rPr>
        <w:t>ого</w:t>
      </w:r>
      <w:r w:rsidRPr="00417C01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17C01">
        <w:rPr>
          <w:rFonts w:ascii="Times New Roman" w:hAnsi="Times New Roman"/>
          <w:sz w:val="28"/>
          <w:szCs w:val="28"/>
        </w:rPr>
        <w:t xml:space="preserve"> Алтайского края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на которых в соответствии с законодательством Российской Федерации возложена обязанность предоставления указанных сведений, их супругов и несовершеннолетних детей в информационно-телекоммуникационной сети «Интернет» на официальном сайте муниципального образования Топчихинский район (далее - официальный сайт) и (или) предоставлению этих сведений для опубликования средствам массовой информации в связи с их запросами.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49"/>
      <w:bookmarkEnd w:id="1"/>
      <w:r w:rsidRPr="00417C01">
        <w:rPr>
          <w:rFonts w:ascii="Times New Roman" w:hAnsi="Times New Roman"/>
          <w:sz w:val="28"/>
          <w:szCs w:val="28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муниципальной службы, а так 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а) перечень объектов недвижимого имущества, принадлежащих лицу, замещающему муниципальную должность,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должность муниципальной службы, его супруге (супругу) и несовершеннолетним детям;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в) декларированный годовой доход лица, замещающего муниципальную должность, должность муниципальной службы, его супруги (супруга) и несовершеннолетних детей;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lastRenderedPageBreak/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муниципальной службы и его супруги (супруга) за три последних года, предшествующих отчетному периоду.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а) иные сведения (кроме указанных в </w:t>
      </w:r>
      <w:hyperlink w:anchor="P49" w:history="1">
        <w:r w:rsidRPr="00417C01">
          <w:rPr>
            <w:rFonts w:ascii="Times New Roman" w:hAnsi="Times New Roman"/>
            <w:sz w:val="28"/>
            <w:szCs w:val="28"/>
          </w:rPr>
          <w:t>пункте 2</w:t>
        </w:r>
      </w:hyperlink>
      <w:r w:rsidRPr="00417C01">
        <w:rPr>
          <w:rFonts w:ascii="Times New Roman" w:hAnsi="Times New Roman"/>
          <w:sz w:val="28"/>
          <w:szCs w:val="28"/>
        </w:rPr>
        <w:t xml:space="preserve"> настоящего Порядка) о доходах лица, замещающего муниципальную должность,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б) персональные данные супруги (супруга), детей и иных членов семьи лица, замещающего муниципальную должность, должность муниципальной службы;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муниципальной службы, его супруги (супруга), детей и иных членов семьи;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4. В отношении муниципальных служащих и членов их семей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</w:t>
      </w:r>
      <w:r w:rsidR="008217E6">
        <w:rPr>
          <w:rFonts w:ascii="Times New Roman" w:hAnsi="Times New Roman"/>
          <w:sz w:val="28"/>
          <w:szCs w:val="28"/>
        </w:rPr>
        <w:t>ответственным должностным лицом Администрации сельсовета</w:t>
      </w:r>
      <w:r w:rsidRPr="00417C01">
        <w:rPr>
          <w:rFonts w:ascii="Times New Roman" w:hAnsi="Times New Roman"/>
          <w:sz w:val="28"/>
          <w:szCs w:val="28"/>
        </w:rPr>
        <w:t xml:space="preserve"> в срок не позднее 14 рабочих дней со дня истечения срока, установленного для их подачи.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5. В отношении лиц, замещающих муниципальные должности и членов их семей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</w:t>
      </w:r>
      <w:r w:rsidR="0020317F">
        <w:rPr>
          <w:rFonts w:ascii="Times New Roman" w:hAnsi="Times New Roman"/>
          <w:sz w:val="28"/>
          <w:szCs w:val="28"/>
        </w:rPr>
        <w:t>главой сельсовета</w:t>
      </w:r>
      <w:r w:rsidRPr="00417C01">
        <w:rPr>
          <w:rFonts w:ascii="Times New Roman" w:hAnsi="Times New Roman"/>
          <w:sz w:val="28"/>
          <w:szCs w:val="28"/>
        </w:rPr>
        <w:t xml:space="preserve"> не позднее </w:t>
      </w:r>
      <w:r>
        <w:rPr>
          <w:rFonts w:ascii="Times New Roman" w:hAnsi="Times New Roman"/>
          <w:sz w:val="28"/>
          <w:szCs w:val="28"/>
        </w:rPr>
        <w:t>10</w:t>
      </w:r>
      <w:r w:rsidRPr="00417C01">
        <w:rPr>
          <w:rFonts w:ascii="Times New Roman" w:hAnsi="Times New Roman"/>
          <w:sz w:val="28"/>
          <w:szCs w:val="28"/>
        </w:rPr>
        <w:t xml:space="preserve"> рабочих дней со дня поступления таких сведений от Губернатора Алтайского края в порядке, установленном законодательством Алтайского края.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6. Сведения о доходах, расходах, об имуществе и обязательствах имущественного характера, указанные в </w:t>
      </w:r>
      <w:hyperlink w:anchor="P49" w:history="1">
        <w:r w:rsidRPr="00417C01">
          <w:rPr>
            <w:rFonts w:ascii="Times New Roman" w:hAnsi="Times New Roman"/>
            <w:sz w:val="28"/>
            <w:szCs w:val="28"/>
          </w:rPr>
          <w:t>пункте 2</w:t>
        </w:r>
      </w:hyperlink>
      <w:r w:rsidRPr="00417C01">
        <w:rPr>
          <w:rFonts w:ascii="Times New Roman" w:hAnsi="Times New Roman"/>
          <w:sz w:val="28"/>
          <w:szCs w:val="28"/>
        </w:rPr>
        <w:t xml:space="preserve"> настоящего Порядка, за весь период замещения указанными лицами должностей муниципальной службы, </w:t>
      </w:r>
      <w:r w:rsidRPr="00417C01">
        <w:rPr>
          <w:rFonts w:ascii="Times New Roman" w:hAnsi="Times New Roman"/>
          <w:sz w:val="28"/>
          <w:szCs w:val="28"/>
        </w:rPr>
        <w:lastRenderedPageBreak/>
        <w:t>муниципальных должностей находятся на официальном сайте и ежегодно обновляются в порядке и сроки, предусмотренные пунктами 4, 5 настоящего Порядка.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63"/>
      <w:bookmarkEnd w:id="2"/>
      <w:r w:rsidRPr="00417C01">
        <w:rPr>
          <w:rFonts w:ascii="Times New Roman" w:hAnsi="Times New Roman"/>
          <w:sz w:val="28"/>
          <w:szCs w:val="28"/>
        </w:rPr>
        <w:t>7. Муниципальные служащие, ответственные за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опубликования: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а) в течение трех рабочих дней со дня поступления запроса от средства массовой информации сообщают о нем лицу, замещающему муниципальную должность, должность муниципальной службы, в отношении которого поступил запрос;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49" w:history="1">
        <w:r w:rsidRPr="00417C01">
          <w:rPr>
            <w:rFonts w:ascii="Times New Roman" w:hAnsi="Times New Roman"/>
            <w:sz w:val="28"/>
            <w:szCs w:val="28"/>
          </w:rPr>
          <w:t>пункте 2</w:t>
        </w:r>
      </w:hyperlink>
      <w:r w:rsidRPr="00417C01">
        <w:rPr>
          <w:rFonts w:ascii="Times New Roman" w:hAnsi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8. Муниципальные служащие, указанные в пункте 7 настоящего Порядка,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417C01" w:rsidRPr="00417C01" w:rsidRDefault="00417C01" w:rsidP="00417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17C01" w:rsidRPr="00417C01" w:rsidSect="001A7782">
      <w:headerReference w:type="default" r:id="rId6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0BD" w:rsidRDefault="00B430BD">
      <w:pPr>
        <w:spacing w:after="0" w:line="240" w:lineRule="auto"/>
      </w:pPr>
      <w:r>
        <w:separator/>
      </w:r>
    </w:p>
  </w:endnote>
  <w:endnote w:type="continuationSeparator" w:id="0">
    <w:p w:rsidR="00B430BD" w:rsidRDefault="00B43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0BD" w:rsidRDefault="00B430BD">
      <w:pPr>
        <w:spacing w:after="0" w:line="240" w:lineRule="auto"/>
      </w:pPr>
      <w:r>
        <w:separator/>
      </w:r>
    </w:p>
  </w:footnote>
  <w:footnote w:type="continuationSeparator" w:id="0">
    <w:p w:rsidR="00B430BD" w:rsidRDefault="00B43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782" w:rsidRPr="007D77DF" w:rsidRDefault="001A7782" w:rsidP="001A7782">
    <w:pPr>
      <w:pStyle w:val="a4"/>
      <w:jc w:val="center"/>
      <w:rPr>
        <w:i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C01"/>
    <w:rsid w:val="000E1932"/>
    <w:rsid w:val="000F44E8"/>
    <w:rsid w:val="001A7782"/>
    <w:rsid w:val="0020317F"/>
    <w:rsid w:val="003A5018"/>
    <w:rsid w:val="00417C01"/>
    <w:rsid w:val="004E70CA"/>
    <w:rsid w:val="00801A37"/>
    <w:rsid w:val="008217E6"/>
    <w:rsid w:val="0096630E"/>
    <w:rsid w:val="00AF5087"/>
    <w:rsid w:val="00B12822"/>
    <w:rsid w:val="00B43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17C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417C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417C0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417C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417C01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417C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7C0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Links>
    <vt:vector size="36" baseType="variant">
      <vt:variant>
        <vt:i4>3407984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WORK</cp:lastModifiedBy>
  <cp:revision>5</cp:revision>
  <cp:lastPrinted>2017-10-06T05:02:00Z</cp:lastPrinted>
  <dcterms:created xsi:type="dcterms:W3CDTF">2017-09-30T15:26:00Z</dcterms:created>
  <dcterms:modified xsi:type="dcterms:W3CDTF">2017-10-06T05:03:00Z</dcterms:modified>
</cp:coreProperties>
</file>