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45" w:rsidRPr="00F90945" w:rsidRDefault="006D3037" w:rsidP="00F909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945">
        <w:rPr>
          <w:rFonts w:ascii="Times New Roman" w:hAnsi="Times New Roman" w:cs="Times New Roman"/>
          <w:b/>
          <w:sz w:val="36"/>
          <w:szCs w:val="36"/>
        </w:rPr>
        <w:t>УВАЖАЕМЫЕ ДЕТИ!</w:t>
      </w:r>
    </w:p>
    <w:p w:rsidR="006D3037" w:rsidRPr="00F90945" w:rsidRDefault="006D3037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90945">
        <w:rPr>
          <w:rFonts w:ascii="Times New Roman" w:hAnsi="Times New Roman" w:cs="Times New Roman"/>
          <w:sz w:val="36"/>
          <w:szCs w:val="36"/>
        </w:rPr>
        <w:t xml:space="preserve">          В целях Вашей безопасности и предупреждения причинения Вам Любого вреда (физического, интеллектуального, психического, духовного и нравственного) Законом Алтайского края от 07.12.2009 № 99-ЗС «Об </w:t>
      </w:r>
      <w:r w:rsidR="00F312E9" w:rsidRPr="00F90945">
        <w:rPr>
          <w:rFonts w:ascii="Times New Roman" w:hAnsi="Times New Roman" w:cs="Times New Roman"/>
          <w:sz w:val="36"/>
          <w:szCs w:val="36"/>
        </w:rPr>
        <w:t>ограничении пребывания несовершеннолетних в общественных местах на территории Алтайского края» введены ограничения пребывания несовершеннолетних в позднее время. В соответствии с Законом детям в возрасте до 16 лет пребывание на улице без сопровождения взрослых возможно до 22 часов, в возрасте от 16 до 18 лет – до 23 часов.</w:t>
      </w:r>
    </w:p>
    <w:p w:rsidR="00F312E9" w:rsidRPr="00F90945" w:rsidRDefault="00F312E9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90945">
        <w:rPr>
          <w:rFonts w:ascii="Times New Roman" w:hAnsi="Times New Roman" w:cs="Times New Roman"/>
          <w:sz w:val="36"/>
          <w:szCs w:val="36"/>
        </w:rPr>
        <w:t xml:space="preserve">         Кроме того, запрещено в дневное время пребывание несовершеннолетних в общественных местах, нахождение в которых </w:t>
      </w:r>
      <w:r w:rsidR="00392182" w:rsidRPr="00F90945">
        <w:rPr>
          <w:rFonts w:ascii="Times New Roman" w:hAnsi="Times New Roman" w:cs="Times New Roman"/>
          <w:sz w:val="36"/>
          <w:szCs w:val="36"/>
        </w:rPr>
        <w:t>может причинить вред здоровью. К таким местам отнесены водоемы, лесные массивы, строящиеся объекты, временные сооружения, крыши гаражей и зданий, технические этажи, подвалы, чердаки, лифтовые и иные шахты.</w:t>
      </w:r>
    </w:p>
    <w:p w:rsidR="00392182" w:rsidRDefault="00392182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0945" w:rsidRPr="00F90945" w:rsidRDefault="00F90945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0945" w:rsidRPr="00F90945" w:rsidRDefault="00392182" w:rsidP="00F909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945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392182" w:rsidRPr="00F90945" w:rsidRDefault="00392182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90945">
        <w:rPr>
          <w:rFonts w:ascii="Times New Roman" w:hAnsi="Times New Roman" w:cs="Times New Roman"/>
          <w:sz w:val="36"/>
          <w:szCs w:val="36"/>
        </w:rPr>
        <w:t xml:space="preserve">          Вы несете ответственность за воспитание и безопасность Ваших детей. Просим Вас объяснить ребенку, что нахождение в указанных местах может повлечь за собой необратимые последствия для жизни и здоровья.</w:t>
      </w:r>
    </w:p>
    <w:p w:rsidR="00392182" w:rsidRPr="00F90945" w:rsidRDefault="00392182" w:rsidP="00F909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90945">
        <w:rPr>
          <w:rFonts w:ascii="Times New Roman" w:hAnsi="Times New Roman" w:cs="Times New Roman"/>
          <w:sz w:val="36"/>
          <w:szCs w:val="36"/>
        </w:rPr>
        <w:t xml:space="preserve">          Несоблюдение мер по недопущению нахождения несовершеннолетних в общественных местах, в которых ограничено пребывание детей без сопровождения взрослых в позднее вечернее время, влечен наложение на родителей административных взысканий в виде штрафа в размере  от 100 до 500 рублей.</w:t>
      </w:r>
    </w:p>
    <w:sectPr w:rsidR="00392182" w:rsidRPr="00F90945" w:rsidSect="006D30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6D3037"/>
    <w:rsid w:val="00392182"/>
    <w:rsid w:val="00574822"/>
    <w:rsid w:val="006D3037"/>
    <w:rsid w:val="00820DBE"/>
    <w:rsid w:val="00AD33BD"/>
    <w:rsid w:val="00EA10FB"/>
    <w:rsid w:val="00F312E9"/>
    <w:rsid w:val="00F9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2017-08-10T02:31:00Z</dcterms:created>
  <dcterms:modified xsi:type="dcterms:W3CDTF">2017-08-10T05:14:00Z</dcterms:modified>
</cp:coreProperties>
</file>