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46322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C706D1">
        <w:rPr>
          <w:sz w:val="24"/>
          <w:szCs w:val="24"/>
        </w:rPr>
        <w:t>4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0463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C706D1">
        <w:rPr>
          <w:b/>
          <w:sz w:val="28"/>
          <w:szCs w:val="28"/>
        </w:rPr>
        <w:t>6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C706D1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C706D1">
              <w:rPr>
                <w:sz w:val="28"/>
                <w:szCs w:val="28"/>
              </w:rPr>
              <w:t>пяти</w:t>
            </w:r>
            <w:r w:rsidR="00046322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C706D1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C706D1">
              <w:rPr>
                <w:sz w:val="28"/>
                <w:szCs w:val="28"/>
              </w:rPr>
              <w:t>Локтионова</w:t>
            </w:r>
            <w:proofErr w:type="spellEnd"/>
            <w:r w:rsidR="00C706D1">
              <w:rPr>
                <w:sz w:val="28"/>
                <w:szCs w:val="28"/>
              </w:rPr>
              <w:t xml:space="preserve"> Юрия Васильевича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C706D1" w:rsidRPr="00C706D1">
        <w:rPr>
          <w:sz w:val="28"/>
          <w:szCs w:val="28"/>
        </w:rPr>
        <w:t xml:space="preserve"> </w:t>
      </w:r>
      <w:proofErr w:type="spellStart"/>
      <w:r w:rsidR="00C706D1">
        <w:rPr>
          <w:sz w:val="28"/>
          <w:szCs w:val="28"/>
        </w:rPr>
        <w:t>Локтионова</w:t>
      </w:r>
      <w:proofErr w:type="spellEnd"/>
      <w:r w:rsidR="00C706D1">
        <w:rPr>
          <w:sz w:val="28"/>
          <w:szCs w:val="28"/>
        </w:rPr>
        <w:t xml:space="preserve"> Юрия Васильевича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5D6327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5D6327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251A57">
        <w:rPr>
          <w:sz w:val="28"/>
          <w:szCs w:val="28"/>
        </w:rPr>
        <w:t xml:space="preserve"> избирательному округу № </w:t>
      </w:r>
      <w:r w:rsidR="005D6327">
        <w:rPr>
          <w:sz w:val="28"/>
          <w:szCs w:val="28"/>
        </w:rPr>
        <w:t>3</w:t>
      </w:r>
      <w:r w:rsidR="005D6327" w:rsidRPr="005D6327">
        <w:rPr>
          <w:sz w:val="28"/>
          <w:szCs w:val="28"/>
        </w:rPr>
        <w:t xml:space="preserve"> </w:t>
      </w:r>
      <w:proofErr w:type="spellStart"/>
      <w:r w:rsidR="005D6327">
        <w:rPr>
          <w:sz w:val="28"/>
          <w:szCs w:val="28"/>
        </w:rPr>
        <w:t>Локтионова</w:t>
      </w:r>
      <w:proofErr w:type="spellEnd"/>
      <w:r w:rsidR="005D6327">
        <w:rPr>
          <w:sz w:val="28"/>
          <w:szCs w:val="28"/>
        </w:rPr>
        <w:t xml:space="preserve"> Юрия Васильевича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5D6327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</w:t>
      </w:r>
      <w:r w:rsidR="00E31EB1" w:rsidRPr="00E31EB1">
        <w:rPr>
          <w:sz w:val="28"/>
          <w:szCs w:val="28"/>
        </w:rPr>
        <w:t xml:space="preserve"> </w:t>
      </w:r>
      <w:r w:rsidR="005D6327">
        <w:rPr>
          <w:sz w:val="28"/>
          <w:szCs w:val="28"/>
        </w:rPr>
        <w:t>пенсионер</w:t>
      </w:r>
      <w:r w:rsidR="001756DA">
        <w:rPr>
          <w:sz w:val="28"/>
          <w:szCs w:val="28"/>
        </w:rPr>
        <w:t>,</w:t>
      </w:r>
      <w:r w:rsidR="00E31EB1">
        <w:rPr>
          <w:sz w:val="28"/>
          <w:szCs w:val="28"/>
        </w:rPr>
        <w:t xml:space="preserve"> </w:t>
      </w:r>
      <w:r w:rsidRPr="00C55839">
        <w:rPr>
          <w:sz w:val="28"/>
          <w:szCs w:val="28"/>
        </w:rPr>
        <w:t>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>Алта</w:t>
      </w:r>
      <w:r w:rsidR="00E31EB1">
        <w:rPr>
          <w:sz w:val="28"/>
          <w:szCs w:val="28"/>
        </w:rPr>
        <w:t>йский край,</w:t>
      </w:r>
      <w:r w:rsidR="001756DA">
        <w:rPr>
          <w:sz w:val="28"/>
          <w:szCs w:val="28"/>
        </w:rPr>
        <w:t xml:space="preserve"> </w:t>
      </w:r>
      <w:proofErr w:type="spellStart"/>
      <w:r w:rsidR="005D6327">
        <w:rPr>
          <w:sz w:val="28"/>
          <w:szCs w:val="28"/>
        </w:rPr>
        <w:t>Топчихинский</w:t>
      </w:r>
      <w:proofErr w:type="spellEnd"/>
      <w:r w:rsidR="005D6327">
        <w:rPr>
          <w:sz w:val="28"/>
          <w:szCs w:val="28"/>
        </w:rPr>
        <w:t xml:space="preserve"> район, село Топчиха</w:t>
      </w:r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="00C71429">
        <w:rPr>
          <w:sz w:val="28"/>
          <w:szCs w:val="28"/>
        </w:rPr>
        <w:t xml:space="preserve"> </w:t>
      </w:r>
      <w:r w:rsidR="005D6327" w:rsidRPr="005D6327">
        <w:rPr>
          <w:bCs/>
          <w:spacing w:val="-1"/>
          <w:sz w:val="28"/>
          <w:szCs w:val="28"/>
        </w:rPr>
        <w:t>в порядке самовыдвижения.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145BD"/>
    <w:rsid w:val="00046322"/>
    <w:rsid w:val="00073840"/>
    <w:rsid w:val="000A6C5C"/>
    <w:rsid w:val="000C07FA"/>
    <w:rsid w:val="001756DA"/>
    <w:rsid w:val="001B14C1"/>
    <w:rsid w:val="0021107E"/>
    <w:rsid w:val="00251A57"/>
    <w:rsid w:val="002847FB"/>
    <w:rsid w:val="002D6295"/>
    <w:rsid w:val="00315824"/>
    <w:rsid w:val="00371088"/>
    <w:rsid w:val="004F1F84"/>
    <w:rsid w:val="00500875"/>
    <w:rsid w:val="005D6327"/>
    <w:rsid w:val="00695C98"/>
    <w:rsid w:val="006F6668"/>
    <w:rsid w:val="00714C8A"/>
    <w:rsid w:val="007B7EEE"/>
    <w:rsid w:val="009C6978"/>
    <w:rsid w:val="009D2AF0"/>
    <w:rsid w:val="00A1396A"/>
    <w:rsid w:val="00B30949"/>
    <w:rsid w:val="00B478CD"/>
    <w:rsid w:val="00B54F6F"/>
    <w:rsid w:val="00B76D90"/>
    <w:rsid w:val="00C706D1"/>
    <w:rsid w:val="00C71429"/>
    <w:rsid w:val="00CF06A4"/>
    <w:rsid w:val="00D81F32"/>
    <w:rsid w:val="00D92FB4"/>
    <w:rsid w:val="00E31EB1"/>
    <w:rsid w:val="00EA2459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2017-08-04T02:29:00Z</cp:lastPrinted>
  <dcterms:created xsi:type="dcterms:W3CDTF">2017-08-04T02:29:00Z</dcterms:created>
  <dcterms:modified xsi:type="dcterms:W3CDTF">2017-08-04T02:29:00Z</dcterms:modified>
</cp:coreProperties>
</file>