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169" w:rsidRDefault="001C6169" w:rsidP="001C6169">
      <w:pPr>
        <w:pStyle w:val="31"/>
        <w:tabs>
          <w:tab w:val="left" w:pos="1800"/>
        </w:tabs>
        <w:jc w:val="center"/>
        <w:rPr>
          <w:b/>
          <w:spacing w:val="20"/>
          <w:sz w:val="24"/>
          <w:szCs w:val="24"/>
        </w:rPr>
      </w:pPr>
      <w:r>
        <w:rPr>
          <w:b/>
          <w:spacing w:val="20"/>
          <w:sz w:val="24"/>
          <w:szCs w:val="24"/>
        </w:rPr>
        <w:t>АДМИНИСТРАЦИЯ ТОПЧИХИНСКОГО СЕЛЬСОВЕТА                                  ТОПЧИХИНСКОГО РАЙОНА АЛТАЙСКОГО КРАЯ</w:t>
      </w:r>
    </w:p>
    <w:p w:rsidR="001C6169" w:rsidRDefault="001C6169" w:rsidP="001C6169">
      <w:pPr>
        <w:pStyle w:val="ConsTitle"/>
        <w:widowControl/>
        <w:jc w:val="center"/>
        <w:rPr>
          <w:sz w:val="28"/>
          <w:szCs w:val="28"/>
        </w:rPr>
      </w:pPr>
    </w:p>
    <w:p w:rsidR="001C6169" w:rsidRPr="001C6169" w:rsidRDefault="001C6169" w:rsidP="001C6169">
      <w:pPr>
        <w:pStyle w:val="ConsTitle"/>
        <w:widowControl/>
        <w:jc w:val="center"/>
        <w:rPr>
          <w:spacing w:val="84"/>
          <w:sz w:val="28"/>
          <w:szCs w:val="28"/>
        </w:rPr>
      </w:pPr>
      <w:r>
        <w:rPr>
          <w:spacing w:val="84"/>
          <w:sz w:val="28"/>
          <w:szCs w:val="28"/>
        </w:rPr>
        <w:t>ПОСТАНОВЛЕНИЕ</w:t>
      </w:r>
    </w:p>
    <w:p w:rsidR="00357B76" w:rsidRDefault="00357B76" w:rsidP="001C6169">
      <w:pPr>
        <w:pStyle w:val="ConsTitle"/>
        <w:widowControl/>
        <w:jc w:val="center"/>
        <w:rPr>
          <w:b w:val="0"/>
          <w:sz w:val="24"/>
          <w:szCs w:val="24"/>
        </w:rPr>
      </w:pPr>
    </w:p>
    <w:p w:rsidR="001C6169" w:rsidRDefault="00357B76" w:rsidP="001C6169">
      <w:pPr>
        <w:pStyle w:val="ConsTitle"/>
        <w:widowControl/>
        <w:jc w:val="center"/>
        <w:rPr>
          <w:b w:val="0"/>
          <w:sz w:val="24"/>
          <w:szCs w:val="24"/>
        </w:rPr>
      </w:pPr>
      <w:r>
        <w:rPr>
          <w:b w:val="0"/>
          <w:sz w:val="24"/>
          <w:szCs w:val="24"/>
        </w:rPr>
        <w:t xml:space="preserve">14.07. </w:t>
      </w:r>
      <w:r w:rsidR="001C6169">
        <w:rPr>
          <w:b w:val="0"/>
          <w:sz w:val="24"/>
          <w:szCs w:val="24"/>
        </w:rPr>
        <w:t xml:space="preserve">2017                                                                                                              № </w:t>
      </w:r>
      <w:r>
        <w:rPr>
          <w:b w:val="0"/>
          <w:sz w:val="24"/>
          <w:szCs w:val="24"/>
        </w:rPr>
        <w:t>86</w:t>
      </w:r>
    </w:p>
    <w:p w:rsidR="001C6169" w:rsidRDefault="001C6169" w:rsidP="001C6169">
      <w:pPr>
        <w:pStyle w:val="ConsTitle"/>
        <w:widowControl/>
        <w:jc w:val="center"/>
        <w:rPr>
          <w:sz w:val="28"/>
          <w:szCs w:val="28"/>
        </w:rPr>
      </w:pPr>
    </w:p>
    <w:p w:rsidR="001C6169" w:rsidRDefault="001C6169" w:rsidP="001C6169">
      <w:pPr>
        <w:pStyle w:val="ConsTitle"/>
        <w:widowControl/>
        <w:jc w:val="center"/>
        <w:rPr>
          <w:rStyle w:val="af6"/>
          <w:bCs/>
          <w:sz w:val="24"/>
          <w:szCs w:val="24"/>
        </w:rPr>
      </w:pPr>
      <w:r>
        <w:rPr>
          <w:sz w:val="18"/>
          <w:szCs w:val="18"/>
        </w:rPr>
        <w:t>с. Топчиха</w:t>
      </w:r>
    </w:p>
    <w:p w:rsidR="001C6169" w:rsidRDefault="001C6169" w:rsidP="001C6169">
      <w:pPr>
        <w:jc w:val="both"/>
        <w:rPr>
          <w:rFonts w:ascii="Arial" w:hAnsi="Arial"/>
          <w:sz w:val="18"/>
        </w:rPr>
      </w:pPr>
    </w:p>
    <w:p w:rsidR="001C6169" w:rsidRPr="00BA77AA" w:rsidRDefault="001C6169" w:rsidP="001C6169">
      <w:pPr>
        <w:ind w:right="-143"/>
        <w:jc w:val="both"/>
        <w:rPr>
          <w:b/>
          <w:sz w:val="28"/>
          <w:szCs w:val="28"/>
        </w:rPr>
      </w:pPr>
    </w:p>
    <w:p w:rsidR="001C6169" w:rsidRPr="00BA77AA" w:rsidRDefault="001C6169" w:rsidP="00357B76">
      <w:pPr>
        <w:ind w:right="-143"/>
        <w:jc w:val="both"/>
        <w:rPr>
          <w:sz w:val="28"/>
          <w:szCs w:val="28"/>
        </w:rPr>
      </w:pPr>
      <w:r w:rsidRPr="00BA77AA">
        <w:rPr>
          <w:sz w:val="28"/>
          <w:szCs w:val="28"/>
        </w:rPr>
        <w:t xml:space="preserve">Об утверждении  </w:t>
      </w:r>
      <w:proofErr w:type="gramStart"/>
      <w:r w:rsidRPr="00BA77AA">
        <w:rPr>
          <w:sz w:val="28"/>
          <w:szCs w:val="28"/>
        </w:rPr>
        <w:t>муниципальной</w:t>
      </w:r>
      <w:proofErr w:type="gramEnd"/>
      <w:r w:rsidRPr="00BA77AA">
        <w:rPr>
          <w:sz w:val="28"/>
          <w:szCs w:val="28"/>
        </w:rPr>
        <w:t xml:space="preserve"> </w:t>
      </w:r>
    </w:p>
    <w:p w:rsidR="001C6169" w:rsidRPr="00BA77AA" w:rsidRDefault="001C6169" w:rsidP="00357B76">
      <w:pPr>
        <w:ind w:right="-143"/>
        <w:jc w:val="both"/>
        <w:rPr>
          <w:sz w:val="28"/>
          <w:szCs w:val="28"/>
        </w:rPr>
      </w:pPr>
      <w:r w:rsidRPr="00BA77AA">
        <w:rPr>
          <w:sz w:val="28"/>
          <w:szCs w:val="28"/>
        </w:rPr>
        <w:t xml:space="preserve">программы комплексного  развития </w:t>
      </w:r>
    </w:p>
    <w:p w:rsidR="001C6169" w:rsidRPr="00BA77AA" w:rsidRDefault="001C6169" w:rsidP="00357B76">
      <w:pPr>
        <w:ind w:right="-143"/>
        <w:jc w:val="both"/>
        <w:rPr>
          <w:sz w:val="28"/>
          <w:szCs w:val="28"/>
        </w:rPr>
      </w:pPr>
      <w:r w:rsidRPr="00BA77AA">
        <w:rPr>
          <w:sz w:val="28"/>
          <w:szCs w:val="28"/>
        </w:rPr>
        <w:t xml:space="preserve">транспортной инфраструктуры </w:t>
      </w:r>
    </w:p>
    <w:p w:rsidR="001C6169" w:rsidRPr="00BA77AA" w:rsidRDefault="001C6169" w:rsidP="00357B76">
      <w:pPr>
        <w:ind w:right="-143"/>
        <w:jc w:val="both"/>
        <w:rPr>
          <w:sz w:val="28"/>
          <w:szCs w:val="28"/>
        </w:rPr>
      </w:pPr>
      <w:r w:rsidRPr="00BA77AA">
        <w:rPr>
          <w:sz w:val="28"/>
          <w:szCs w:val="28"/>
        </w:rPr>
        <w:t xml:space="preserve">Топчихинского сельсовета </w:t>
      </w:r>
    </w:p>
    <w:p w:rsidR="001C6169" w:rsidRPr="00BA77AA" w:rsidRDefault="001C6169" w:rsidP="00357B76">
      <w:pPr>
        <w:ind w:right="-143"/>
        <w:jc w:val="both"/>
        <w:rPr>
          <w:sz w:val="28"/>
          <w:szCs w:val="28"/>
        </w:rPr>
      </w:pPr>
      <w:r>
        <w:rPr>
          <w:sz w:val="28"/>
          <w:szCs w:val="28"/>
        </w:rPr>
        <w:t>Топчихинского</w:t>
      </w:r>
      <w:r w:rsidRPr="00BA77AA">
        <w:rPr>
          <w:sz w:val="28"/>
          <w:szCs w:val="28"/>
        </w:rPr>
        <w:t xml:space="preserve">  района </w:t>
      </w:r>
    </w:p>
    <w:p w:rsidR="001C6169" w:rsidRPr="00BA77AA" w:rsidRDefault="001C6169" w:rsidP="00357B76">
      <w:pPr>
        <w:ind w:right="-143"/>
        <w:jc w:val="both"/>
        <w:rPr>
          <w:sz w:val="28"/>
          <w:szCs w:val="28"/>
        </w:rPr>
      </w:pPr>
      <w:r w:rsidRPr="00BA77AA">
        <w:rPr>
          <w:sz w:val="28"/>
          <w:szCs w:val="28"/>
        </w:rPr>
        <w:t>Алтайского края на 2017-202</w:t>
      </w:r>
      <w:r>
        <w:rPr>
          <w:sz w:val="28"/>
          <w:szCs w:val="28"/>
        </w:rPr>
        <w:t>6</w:t>
      </w:r>
      <w:r w:rsidRPr="00BA77AA">
        <w:rPr>
          <w:sz w:val="28"/>
          <w:szCs w:val="28"/>
        </w:rPr>
        <w:t xml:space="preserve"> годы</w:t>
      </w:r>
    </w:p>
    <w:p w:rsidR="001C6169" w:rsidRPr="00BA77AA" w:rsidRDefault="001C6169" w:rsidP="001C6169">
      <w:pPr>
        <w:ind w:right="-143"/>
        <w:rPr>
          <w:sz w:val="28"/>
          <w:szCs w:val="28"/>
        </w:rPr>
      </w:pPr>
    </w:p>
    <w:p w:rsidR="001C6169" w:rsidRPr="00BA77AA" w:rsidRDefault="001C6169" w:rsidP="001C6169">
      <w:pPr>
        <w:ind w:right="-143"/>
        <w:jc w:val="both"/>
        <w:rPr>
          <w:b/>
          <w:sz w:val="28"/>
          <w:szCs w:val="28"/>
        </w:rPr>
      </w:pPr>
      <w:r w:rsidRPr="00BA77AA">
        <w:rPr>
          <w:sz w:val="28"/>
          <w:szCs w:val="28"/>
        </w:rPr>
        <w:t xml:space="preserve">        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г. № 1440 «Об утверждении требований к программам комплексного развития транспортной инфраструктуры поселений, городских округов», Генеральным планом части Топчихинского сельсовета Топчихинского района Алтайского края,  Администрация Топчихинского сельсовета Топчихинского района ПОСТАНОВЛЯЕТ</w:t>
      </w:r>
      <w:r w:rsidRPr="00BA77AA">
        <w:rPr>
          <w:b/>
          <w:sz w:val="28"/>
          <w:szCs w:val="28"/>
        </w:rPr>
        <w:t>:</w:t>
      </w:r>
    </w:p>
    <w:p w:rsidR="001C6169" w:rsidRPr="00BA77AA" w:rsidRDefault="001C6169" w:rsidP="001C6169">
      <w:pPr>
        <w:ind w:right="-143"/>
        <w:jc w:val="both"/>
        <w:rPr>
          <w:sz w:val="28"/>
          <w:szCs w:val="28"/>
        </w:rPr>
      </w:pPr>
      <w:r w:rsidRPr="00BA77AA">
        <w:rPr>
          <w:sz w:val="28"/>
          <w:szCs w:val="28"/>
        </w:rPr>
        <w:t xml:space="preserve">        1. Утвердить  муниципальную программу комплексного  развития транспортной инфраструктуры Топчихинского сельсовета Топчихинского  района Алтайского края на 2017-202</w:t>
      </w:r>
      <w:r>
        <w:rPr>
          <w:sz w:val="28"/>
          <w:szCs w:val="28"/>
        </w:rPr>
        <w:t>6</w:t>
      </w:r>
      <w:r w:rsidRPr="00BA77AA">
        <w:rPr>
          <w:sz w:val="28"/>
          <w:szCs w:val="28"/>
        </w:rPr>
        <w:t xml:space="preserve"> годы (прилагается).</w:t>
      </w:r>
    </w:p>
    <w:p w:rsidR="001C6169" w:rsidRPr="00BA77AA" w:rsidRDefault="001C6169" w:rsidP="001C6169">
      <w:pPr>
        <w:tabs>
          <w:tab w:val="num" w:pos="0"/>
        </w:tabs>
        <w:ind w:right="-143" w:firstLine="567"/>
        <w:jc w:val="both"/>
        <w:rPr>
          <w:sz w:val="28"/>
          <w:szCs w:val="28"/>
        </w:rPr>
      </w:pPr>
      <w:r w:rsidRPr="00BA77AA">
        <w:rPr>
          <w:color w:val="000000"/>
          <w:sz w:val="28"/>
          <w:szCs w:val="28"/>
        </w:rPr>
        <w:t xml:space="preserve">2. </w:t>
      </w:r>
      <w:r>
        <w:rPr>
          <w:sz w:val="28"/>
          <w:szCs w:val="28"/>
        </w:rPr>
        <w:t>Настоящее постановление обнародовать в установленном порядке и разместить на официальном сайте муниципального образования Топчихинский район.</w:t>
      </w:r>
    </w:p>
    <w:p w:rsidR="001C6169" w:rsidRPr="00BA77AA" w:rsidRDefault="001C6169" w:rsidP="001C6169">
      <w:pPr>
        <w:tabs>
          <w:tab w:val="num" w:pos="0"/>
          <w:tab w:val="left" w:pos="180"/>
        </w:tabs>
        <w:autoSpaceDE w:val="0"/>
        <w:autoSpaceDN w:val="0"/>
        <w:adjustRightInd w:val="0"/>
        <w:ind w:right="-143" w:firstLine="567"/>
        <w:jc w:val="both"/>
        <w:rPr>
          <w:sz w:val="28"/>
          <w:szCs w:val="28"/>
        </w:rPr>
      </w:pPr>
      <w:r w:rsidRPr="00BA77AA">
        <w:rPr>
          <w:sz w:val="28"/>
          <w:szCs w:val="28"/>
        </w:rPr>
        <w:t xml:space="preserve">3. </w:t>
      </w:r>
      <w:proofErr w:type="gramStart"/>
      <w:r w:rsidRPr="00BA77AA">
        <w:rPr>
          <w:sz w:val="28"/>
          <w:szCs w:val="28"/>
        </w:rPr>
        <w:t>Контроль за</w:t>
      </w:r>
      <w:proofErr w:type="gramEnd"/>
      <w:r w:rsidRPr="00BA77AA">
        <w:rPr>
          <w:sz w:val="28"/>
          <w:szCs w:val="28"/>
        </w:rPr>
        <w:t xml:space="preserve"> исполнением настоящего постановления оставляю за собой.</w:t>
      </w:r>
    </w:p>
    <w:p w:rsidR="001C6169" w:rsidRPr="00BA77AA" w:rsidRDefault="001C6169" w:rsidP="001C6169">
      <w:pPr>
        <w:ind w:right="-143"/>
        <w:jc w:val="both"/>
        <w:rPr>
          <w:sz w:val="28"/>
          <w:szCs w:val="28"/>
        </w:rPr>
      </w:pPr>
    </w:p>
    <w:p w:rsidR="001C6169" w:rsidRPr="00BA77AA" w:rsidRDefault="001C6169" w:rsidP="001C6169">
      <w:pPr>
        <w:ind w:right="-143"/>
        <w:jc w:val="both"/>
        <w:rPr>
          <w:sz w:val="28"/>
          <w:szCs w:val="28"/>
        </w:rPr>
      </w:pPr>
      <w:r w:rsidRPr="00BA77AA">
        <w:rPr>
          <w:sz w:val="28"/>
          <w:szCs w:val="28"/>
        </w:rPr>
        <w:t xml:space="preserve">            </w:t>
      </w:r>
    </w:p>
    <w:p w:rsidR="001C6169" w:rsidRPr="00BA77AA" w:rsidRDefault="001C6169" w:rsidP="001C6169">
      <w:pPr>
        <w:jc w:val="both"/>
        <w:rPr>
          <w:sz w:val="28"/>
          <w:szCs w:val="28"/>
        </w:rPr>
      </w:pPr>
      <w:r w:rsidRPr="00BA77AA">
        <w:rPr>
          <w:sz w:val="28"/>
          <w:szCs w:val="28"/>
        </w:rPr>
        <w:t>Глава Администраци</w:t>
      </w:r>
      <w:r>
        <w:rPr>
          <w:sz w:val="28"/>
          <w:szCs w:val="28"/>
        </w:rPr>
        <w:t>и сельсовета</w:t>
      </w:r>
      <w:r w:rsidRPr="00BA77AA">
        <w:rPr>
          <w:sz w:val="28"/>
          <w:szCs w:val="28"/>
        </w:rPr>
        <w:t xml:space="preserve">                                      </w:t>
      </w:r>
      <w:r>
        <w:rPr>
          <w:sz w:val="28"/>
          <w:szCs w:val="28"/>
        </w:rPr>
        <w:t xml:space="preserve">            </w:t>
      </w:r>
      <w:r w:rsidRPr="00BA77AA">
        <w:rPr>
          <w:sz w:val="28"/>
          <w:szCs w:val="28"/>
        </w:rPr>
        <w:t>Л.Н. Малык</w:t>
      </w:r>
    </w:p>
    <w:p w:rsidR="001C6169" w:rsidRPr="00BA77AA" w:rsidRDefault="001C6169" w:rsidP="001C6169">
      <w:pPr>
        <w:jc w:val="both"/>
        <w:rPr>
          <w:sz w:val="28"/>
          <w:szCs w:val="28"/>
        </w:rPr>
      </w:pPr>
    </w:p>
    <w:p w:rsidR="001C6169" w:rsidRPr="00BA77AA" w:rsidRDefault="001C6169" w:rsidP="001C6169">
      <w:pPr>
        <w:jc w:val="both"/>
        <w:rPr>
          <w:sz w:val="28"/>
          <w:szCs w:val="28"/>
        </w:rPr>
      </w:pPr>
    </w:p>
    <w:p w:rsidR="001C6169" w:rsidRPr="00BA77AA" w:rsidRDefault="001C6169" w:rsidP="001C6169">
      <w:pPr>
        <w:jc w:val="both"/>
        <w:rPr>
          <w:sz w:val="28"/>
          <w:szCs w:val="28"/>
        </w:rPr>
      </w:pPr>
    </w:p>
    <w:p w:rsidR="001C6169" w:rsidRPr="00BA09F1" w:rsidRDefault="001C6169" w:rsidP="001C6169">
      <w:pPr>
        <w:ind w:left="5812"/>
        <w:jc w:val="both"/>
        <w:rPr>
          <w:sz w:val="28"/>
          <w:szCs w:val="28"/>
        </w:rPr>
      </w:pPr>
    </w:p>
    <w:p w:rsidR="001C6169" w:rsidRPr="00BA09F1" w:rsidRDefault="001C6169" w:rsidP="001C6169">
      <w:pPr>
        <w:ind w:left="5812"/>
        <w:jc w:val="both"/>
        <w:rPr>
          <w:sz w:val="28"/>
          <w:szCs w:val="28"/>
        </w:rPr>
      </w:pPr>
    </w:p>
    <w:p w:rsidR="001C6169" w:rsidRPr="00BA09F1" w:rsidRDefault="001C6169" w:rsidP="001C6169">
      <w:pPr>
        <w:ind w:left="5812"/>
        <w:jc w:val="both"/>
        <w:rPr>
          <w:sz w:val="28"/>
          <w:szCs w:val="28"/>
        </w:rPr>
      </w:pPr>
    </w:p>
    <w:p w:rsidR="001C6169" w:rsidRPr="00BA09F1" w:rsidRDefault="001C6169" w:rsidP="001C6169">
      <w:pPr>
        <w:ind w:left="5812"/>
        <w:jc w:val="both"/>
        <w:rPr>
          <w:sz w:val="28"/>
          <w:szCs w:val="28"/>
        </w:rPr>
      </w:pPr>
    </w:p>
    <w:tbl>
      <w:tblPr>
        <w:tblpPr w:leftFromText="180" w:rightFromText="180" w:vertAnchor="text" w:horzAnchor="margin" w:tblpXSpec="right" w:tblpY="2"/>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tblGrid>
      <w:tr w:rsidR="001C6169" w:rsidRPr="00BA09F1" w:rsidTr="004F336F">
        <w:trPr>
          <w:trHeight w:val="1263"/>
        </w:trPr>
        <w:tc>
          <w:tcPr>
            <w:tcW w:w="5387" w:type="dxa"/>
            <w:tcBorders>
              <w:top w:val="nil"/>
              <w:left w:val="nil"/>
              <w:bottom w:val="nil"/>
              <w:right w:val="nil"/>
            </w:tcBorders>
          </w:tcPr>
          <w:p w:rsidR="001C6169" w:rsidRPr="00BA09F1" w:rsidRDefault="001C6169" w:rsidP="001C6169">
            <w:pPr>
              <w:pStyle w:val="ConsPlusTitle"/>
              <w:widowControl/>
              <w:jc w:val="right"/>
              <w:rPr>
                <w:rFonts w:ascii="Times New Roman" w:hAnsi="Times New Roman" w:cs="Times New Roman"/>
                <w:b w:val="0"/>
                <w:sz w:val="28"/>
                <w:szCs w:val="28"/>
              </w:rPr>
            </w:pPr>
            <w:r w:rsidRPr="00BA09F1">
              <w:rPr>
                <w:rFonts w:ascii="Times New Roman" w:hAnsi="Times New Roman" w:cs="Times New Roman"/>
                <w:b w:val="0"/>
                <w:sz w:val="28"/>
                <w:szCs w:val="28"/>
              </w:rPr>
              <w:lastRenderedPageBreak/>
              <w:t>Приложение</w:t>
            </w:r>
          </w:p>
          <w:p w:rsidR="001C6169" w:rsidRPr="00BA09F1" w:rsidRDefault="001C6169" w:rsidP="001C6169">
            <w:pPr>
              <w:pStyle w:val="ConsPlusTitle"/>
              <w:widowControl/>
              <w:jc w:val="right"/>
              <w:rPr>
                <w:rFonts w:ascii="Times New Roman" w:hAnsi="Times New Roman" w:cs="Times New Roman"/>
                <w:b w:val="0"/>
                <w:sz w:val="28"/>
                <w:szCs w:val="28"/>
              </w:rPr>
            </w:pPr>
            <w:r w:rsidRPr="00BA09F1">
              <w:rPr>
                <w:rFonts w:ascii="Times New Roman" w:hAnsi="Times New Roman" w:cs="Times New Roman"/>
                <w:b w:val="0"/>
                <w:sz w:val="28"/>
                <w:szCs w:val="28"/>
              </w:rPr>
              <w:t xml:space="preserve">к постановлению </w:t>
            </w:r>
            <w:r>
              <w:rPr>
                <w:rFonts w:ascii="Times New Roman" w:hAnsi="Times New Roman" w:cs="Times New Roman"/>
                <w:b w:val="0"/>
                <w:sz w:val="28"/>
                <w:szCs w:val="28"/>
              </w:rPr>
              <w:t>А</w:t>
            </w:r>
            <w:r w:rsidRPr="00BA09F1">
              <w:rPr>
                <w:rFonts w:ascii="Times New Roman" w:hAnsi="Times New Roman" w:cs="Times New Roman"/>
                <w:b w:val="0"/>
                <w:sz w:val="28"/>
                <w:szCs w:val="28"/>
              </w:rPr>
              <w:t xml:space="preserve">дминистрации </w:t>
            </w:r>
          </w:p>
          <w:p w:rsidR="001C6169" w:rsidRPr="00BA09F1" w:rsidRDefault="001C6169" w:rsidP="001C6169">
            <w:pPr>
              <w:pStyle w:val="ConsPlusTitle"/>
              <w:widowControl/>
              <w:jc w:val="right"/>
              <w:rPr>
                <w:rFonts w:ascii="Times New Roman" w:eastAsia="Times New Roman" w:hAnsi="Times New Roman" w:cs="Times New Roman"/>
                <w:b w:val="0"/>
                <w:bCs w:val="0"/>
                <w:sz w:val="28"/>
                <w:szCs w:val="28"/>
              </w:rPr>
            </w:pPr>
            <w:r>
              <w:rPr>
                <w:rFonts w:ascii="Times New Roman" w:hAnsi="Times New Roman" w:cs="Times New Roman"/>
                <w:b w:val="0"/>
                <w:bCs w:val="0"/>
                <w:sz w:val="28"/>
                <w:szCs w:val="28"/>
              </w:rPr>
              <w:t>Топчихинского</w:t>
            </w:r>
            <w:r w:rsidRPr="00BA09F1">
              <w:rPr>
                <w:rFonts w:ascii="Times New Roman" w:eastAsia="Times New Roman" w:hAnsi="Times New Roman" w:cs="Times New Roman"/>
                <w:b w:val="0"/>
                <w:bCs w:val="0"/>
                <w:sz w:val="28"/>
                <w:szCs w:val="28"/>
              </w:rPr>
              <w:t xml:space="preserve"> сельсове</w:t>
            </w:r>
            <w:r w:rsidRPr="00BA09F1">
              <w:rPr>
                <w:rFonts w:ascii="Times New Roman" w:hAnsi="Times New Roman" w:cs="Times New Roman"/>
                <w:b w:val="0"/>
                <w:bCs w:val="0"/>
                <w:sz w:val="28"/>
                <w:szCs w:val="28"/>
              </w:rPr>
              <w:t>т</w:t>
            </w:r>
            <w:r>
              <w:rPr>
                <w:rFonts w:ascii="Times New Roman" w:hAnsi="Times New Roman" w:cs="Times New Roman"/>
                <w:b w:val="0"/>
                <w:bCs w:val="0"/>
                <w:sz w:val="28"/>
                <w:szCs w:val="28"/>
              </w:rPr>
              <w:t>а</w:t>
            </w:r>
            <w:r w:rsidRPr="00BA09F1">
              <w:rPr>
                <w:rFonts w:ascii="Times New Roman" w:eastAsia="Times New Roman" w:hAnsi="Times New Roman" w:cs="Times New Roman"/>
                <w:b w:val="0"/>
                <w:bCs w:val="0"/>
                <w:sz w:val="28"/>
                <w:szCs w:val="28"/>
              </w:rPr>
              <w:t xml:space="preserve"> </w:t>
            </w:r>
          </w:p>
          <w:p w:rsidR="001C6169" w:rsidRPr="00BA09F1" w:rsidRDefault="001C6169" w:rsidP="001C6169">
            <w:pPr>
              <w:pStyle w:val="ConsPlusTitle"/>
              <w:widowControl/>
              <w:jc w:val="right"/>
              <w:rPr>
                <w:rFonts w:ascii="Times New Roman" w:eastAsia="Times New Roman" w:hAnsi="Times New Roman" w:cs="Times New Roman"/>
                <w:b w:val="0"/>
                <w:bCs w:val="0"/>
                <w:sz w:val="28"/>
                <w:szCs w:val="28"/>
              </w:rPr>
            </w:pPr>
            <w:r>
              <w:rPr>
                <w:rFonts w:ascii="Times New Roman" w:hAnsi="Times New Roman" w:cs="Times New Roman"/>
                <w:b w:val="0"/>
                <w:bCs w:val="0"/>
                <w:sz w:val="28"/>
                <w:szCs w:val="28"/>
              </w:rPr>
              <w:t>Топчихинского</w:t>
            </w:r>
            <w:r w:rsidRPr="00BA09F1">
              <w:rPr>
                <w:rFonts w:ascii="Times New Roman" w:eastAsia="Times New Roman" w:hAnsi="Times New Roman" w:cs="Times New Roman"/>
                <w:b w:val="0"/>
                <w:bCs w:val="0"/>
                <w:sz w:val="28"/>
                <w:szCs w:val="28"/>
              </w:rPr>
              <w:t xml:space="preserve"> района </w:t>
            </w:r>
          </w:p>
          <w:p w:rsidR="001C6169" w:rsidRPr="00BA09F1" w:rsidRDefault="001C6169" w:rsidP="001C6169">
            <w:pPr>
              <w:pStyle w:val="ConsPlusTitle"/>
              <w:widowControl/>
              <w:jc w:val="right"/>
              <w:rPr>
                <w:rFonts w:ascii="Times New Roman" w:hAnsi="Times New Roman" w:cs="Times New Roman"/>
                <w:b w:val="0"/>
                <w:sz w:val="28"/>
                <w:szCs w:val="28"/>
              </w:rPr>
            </w:pPr>
            <w:r>
              <w:rPr>
                <w:rFonts w:ascii="Times New Roman" w:hAnsi="Times New Roman" w:cs="Times New Roman"/>
                <w:b w:val="0"/>
                <w:bCs w:val="0"/>
                <w:sz w:val="28"/>
                <w:szCs w:val="28"/>
              </w:rPr>
              <w:t>Алтайского края</w:t>
            </w:r>
          </w:p>
          <w:p w:rsidR="001C6169" w:rsidRPr="00BA09F1" w:rsidRDefault="001C6169" w:rsidP="001C6169">
            <w:pPr>
              <w:pStyle w:val="ConsPlusTitle"/>
              <w:widowControl/>
              <w:jc w:val="right"/>
              <w:rPr>
                <w:rFonts w:ascii="Times New Roman" w:hAnsi="Times New Roman" w:cs="Times New Roman"/>
                <w:sz w:val="28"/>
                <w:szCs w:val="28"/>
              </w:rPr>
            </w:pPr>
            <w:r w:rsidRPr="00BA09F1">
              <w:rPr>
                <w:rFonts w:ascii="Times New Roman" w:hAnsi="Times New Roman" w:cs="Times New Roman"/>
                <w:b w:val="0"/>
                <w:sz w:val="28"/>
                <w:szCs w:val="28"/>
              </w:rPr>
              <w:t>«</w:t>
            </w:r>
            <w:r>
              <w:rPr>
                <w:rFonts w:ascii="Times New Roman" w:hAnsi="Times New Roman" w:cs="Times New Roman"/>
                <w:b w:val="0"/>
                <w:sz w:val="28"/>
                <w:szCs w:val="28"/>
              </w:rPr>
              <w:t xml:space="preserve"> </w:t>
            </w:r>
            <w:r w:rsidR="00357B76">
              <w:rPr>
                <w:rFonts w:ascii="Times New Roman" w:hAnsi="Times New Roman" w:cs="Times New Roman"/>
                <w:b w:val="0"/>
                <w:sz w:val="28"/>
                <w:szCs w:val="28"/>
              </w:rPr>
              <w:t>14</w:t>
            </w:r>
            <w:r>
              <w:rPr>
                <w:rFonts w:ascii="Times New Roman" w:hAnsi="Times New Roman" w:cs="Times New Roman"/>
                <w:b w:val="0"/>
                <w:sz w:val="28"/>
                <w:szCs w:val="28"/>
              </w:rPr>
              <w:t xml:space="preserve">  </w:t>
            </w:r>
            <w:r w:rsidRPr="00BA09F1">
              <w:rPr>
                <w:rFonts w:ascii="Times New Roman" w:hAnsi="Times New Roman" w:cs="Times New Roman"/>
                <w:b w:val="0"/>
                <w:sz w:val="28"/>
                <w:szCs w:val="28"/>
              </w:rPr>
              <w:t xml:space="preserve">» </w:t>
            </w:r>
            <w:r w:rsidR="00357B7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357B76">
              <w:rPr>
                <w:rFonts w:ascii="Times New Roman" w:hAnsi="Times New Roman" w:cs="Times New Roman"/>
                <w:b w:val="0"/>
                <w:sz w:val="28"/>
                <w:szCs w:val="28"/>
              </w:rPr>
              <w:t xml:space="preserve">07   </w:t>
            </w:r>
            <w:r w:rsidRPr="00BA09F1">
              <w:rPr>
                <w:rFonts w:ascii="Times New Roman" w:hAnsi="Times New Roman" w:cs="Times New Roman"/>
                <w:b w:val="0"/>
                <w:sz w:val="28"/>
                <w:szCs w:val="28"/>
              </w:rPr>
              <w:t>201</w:t>
            </w:r>
            <w:r>
              <w:rPr>
                <w:rFonts w:ascii="Times New Roman" w:hAnsi="Times New Roman" w:cs="Times New Roman"/>
                <w:b w:val="0"/>
                <w:sz w:val="28"/>
                <w:szCs w:val="28"/>
              </w:rPr>
              <w:t>7</w:t>
            </w:r>
            <w:r w:rsidRPr="00BA09F1">
              <w:rPr>
                <w:rFonts w:ascii="Times New Roman" w:hAnsi="Times New Roman" w:cs="Times New Roman"/>
                <w:b w:val="0"/>
                <w:sz w:val="28"/>
                <w:szCs w:val="28"/>
              </w:rPr>
              <w:t xml:space="preserve"> №</w:t>
            </w:r>
            <w:r w:rsidR="00357B76">
              <w:rPr>
                <w:rFonts w:ascii="Times New Roman" w:hAnsi="Times New Roman" w:cs="Times New Roman"/>
                <w:b w:val="0"/>
                <w:sz w:val="28"/>
                <w:szCs w:val="28"/>
              </w:rPr>
              <w:t xml:space="preserve"> 86</w:t>
            </w:r>
            <w:r w:rsidRPr="00BA09F1">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1C6169" w:rsidRPr="00BA09F1" w:rsidRDefault="001C6169" w:rsidP="004F336F">
            <w:pPr>
              <w:pStyle w:val="ConsPlusTitle"/>
              <w:widowControl/>
              <w:jc w:val="both"/>
              <w:rPr>
                <w:rFonts w:ascii="Times New Roman" w:hAnsi="Times New Roman" w:cs="Times New Roman"/>
                <w:sz w:val="28"/>
                <w:szCs w:val="28"/>
              </w:rPr>
            </w:pPr>
          </w:p>
        </w:tc>
      </w:tr>
    </w:tbl>
    <w:p w:rsidR="001C6169" w:rsidRPr="00BA09F1" w:rsidRDefault="001C6169" w:rsidP="001C6169">
      <w:pPr>
        <w:ind w:left="5812"/>
        <w:jc w:val="both"/>
        <w:rPr>
          <w:sz w:val="28"/>
          <w:szCs w:val="28"/>
        </w:rPr>
      </w:pPr>
    </w:p>
    <w:p w:rsidR="001C6169" w:rsidRPr="00BA09F1" w:rsidRDefault="001C6169" w:rsidP="001C6169">
      <w:pPr>
        <w:ind w:left="5812"/>
        <w:jc w:val="both"/>
        <w:rPr>
          <w:sz w:val="28"/>
          <w:szCs w:val="28"/>
        </w:rPr>
      </w:pPr>
    </w:p>
    <w:p w:rsidR="001C6169" w:rsidRPr="00BA09F1" w:rsidRDefault="001C6169" w:rsidP="001C6169">
      <w:pPr>
        <w:ind w:left="5812"/>
        <w:jc w:val="both"/>
        <w:rPr>
          <w:sz w:val="28"/>
          <w:szCs w:val="28"/>
        </w:rPr>
      </w:pPr>
    </w:p>
    <w:p w:rsidR="001C6169" w:rsidRPr="00BA09F1" w:rsidRDefault="001C6169" w:rsidP="001C6169">
      <w:pPr>
        <w:ind w:firstLine="480"/>
        <w:jc w:val="both"/>
        <w:rPr>
          <w:b/>
          <w:sz w:val="28"/>
          <w:szCs w:val="28"/>
        </w:rPr>
      </w:pPr>
    </w:p>
    <w:p w:rsidR="001C6169" w:rsidRPr="00BA09F1" w:rsidRDefault="001C6169" w:rsidP="001C6169">
      <w:pPr>
        <w:ind w:firstLine="480"/>
        <w:jc w:val="both"/>
        <w:rPr>
          <w:b/>
          <w:sz w:val="28"/>
          <w:szCs w:val="28"/>
        </w:rPr>
      </w:pPr>
    </w:p>
    <w:p w:rsidR="001C6169" w:rsidRPr="00BA09F1" w:rsidRDefault="001C6169" w:rsidP="001C6169">
      <w:pPr>
        <w:ind w:firstLine="480"/>
        <w:jc w:val="both"/>
        <w:rPr>
          <w:b/>
          <w:sz w:val="28"/>
          <w:szCs w:val="28"/>
        </w:rPr>
      </w:pPr>
    </w:p>
    <w:p w:rsidR="001C6169" w:rsidRPr="00BA09F1" w:rsidRDefault="001C6169" w:rsidP="001C6169">
      <w:pPr>
        <w:ind w:firstLine="480"/>
        <w:jc w:val="both"/>
        <w:rPr>
          <w:b/>
          <w:sz w:val="28"/>
          <w:szCs w:val="28"/>
        </w:rPr>
      </w:pPr>
    </w:p>
    <w:p w:rsidR="001C6169" w:rsidRPr="00BA09F1" w:rsidRDefault="001C6169" w:rsidP="001C6169">
      <w:pPr>
        <w:ind w:firstLine="480"/>
        <w:jc w:val="both"/>
        <w:rPr>
          <w:b/>
          <w:sz w:val="28"/>
          <w:szCs w:val="28"/>
        </w:rPr>
      </w:pPr>
    </w:p>
    <w:p w:rsidR="001C6169" w:rsidRPr="00BA09F1" w:rsidRDefault="001C6169" w:rsidP="001C6169">
      <w:pPr>
        <w:ind w:firstLine="480"/>
        <w:jc w:val="both"/>
        <w:rPr>
          <w:b/>
          <w:sz w:val="28"/>
          <w:szCs w:val="28"/>
        </w:rPr>
      </w:pPr>
    </w:p>
    <w:p w:rsidR="001C6169" w:rsidRPr="00BA09F1" w:rsidRDefault="001C6169" w:rsidP="001C6169">
      <w:pPr>
        <w:jc w:val="both"/>
        <w:rPr>
          <w:b/>
          <w:sz w:val="28"/>
          <w:szCs w:val="28"/>
        </w:rPr>
      </w:pPr>
    </w:p>
    <w:p w:rsidR="001C6169" w:rsidRPr="00352BDC" w:rsidRDefault="001C6169" w:rsidP="001C6169">
      <w:pPr>
        <w:ind w:firstLine="480"/>
        <w:jc w:val="center"/>
        <w:rPr>
          <w:sz w:val="28"/>
          <w:szCs w:val="28"/>
        </w:rPr>
      </w:pPr>
      <w:r w:rsidRPr="00352BDC">
        <w:rPr>
          <w:sz w:val="28"/>
          <w:szCs w:val="28"/>
        </w:rPr>
        <w:t>Программа</w:t>
      </w:r>
    </w:p>
    <w:p w:rsidR="001C6169" w:rsidRPr="00352BDC" w:rsidRDefault="001C6169" w:rsidP="001C6169">
      <w:pPr>
        <w:ind w:firstLine="480"/>
        <w:jc w:val="center"/>
        <w:rPr>
          <w:sz w:val="28"/>
          <w:szCs w:val="28"/>
        </w:rPr>
      </w:pPr>
      <w:r w:rsidRPr="00352BDC">
        <w:rPr>
          <w:sz w:val="28"/>
          <w:szCs w:val="28"/>
        </w:rPr>
        <w:t xml:space="preserve">комплексного развития транспортной инфраструктуры </w:t>
      </w:r>
      <w:r w:rsidRPr="00352BDC">
        <w:rPr>
          <w:bCs/>
          <w:sz w:val="28"/>
          <w:szCs w:val="28"/>
        </w:rPr>
        <w:t xml:space="preserve">Топчихинского  сельсовета   Топчихинского  района Алтайского края </w:t>
      </w:r>
      <w:r w:rsidRPr="00352BDC">
        <w:rPr>
          <w:sz w:val="28"/>
          <w:szCs w:val="28"/>
        </w:rPr>
        <w:t>2017-202</w:t>
      </w:r>
      <w:r>
        <w:rPr>
          <w:sz w:val="28"/>
          <w:szCs w:val="28"/>
        </w:rPr>
        <w:t>6</w:t>
      </w:r>
      <w:r w:rsidRPr="00352BDC">
        <w:rPr>
          <w:sz w:val="28"/>
          <w:szCs w:val="28"/>
        </w:rPr>
        <w:t xml:space="preserve"> годы</w:t>
      </w:r>
    </w:p>
    <w:p w:rsidR="001C6169" w:rsidRPr="00BA09F1" w:rsidRDefault="001C6169" w:rsidP="001C6169">
      <w:pPr>
        <w:pStyle w:val="a4"/>
        <w:spacing w:before="0" w:beforeAutospacing="0" w:after="0" w:afterAutospacing="0"/>
        <w:rPr>
          <w:b/>
          <w:bCs/>
          <w:color w:val="242424"/>
          <w:sz w:val="28"/>
          <w:szCs w:val="28"/>
        </w:rPr>
      </w:pPr>
    </w:p>
    <w:p w:rsidR="001C6169" w:rsidRPr="00BA09F1" w:rsidRDefault="001C6169" w:rsidP="001C6169">
      <w:pPr>
        <w:pStyle w:val="a4"/>
        <w:spacing w:before="0" w:beforeAutospacing="0" w:after="0" w:afterAutospacing="0"/>
        <w:jc w:val="center"/>
        <w:rPr>
          <w:b/>
          <w:bCs/>
          <w:color w:val="242424"/>
          <w:sz w:val="28"/>
          <w:szCs w:val="28"/>
        </w:rPr>
      </w:pPr>
    </w:p>
    <w:p w:rsidR="001C6169" w:rsidRPr="00352BDC" w:rsidRDefault="001C6169" w:rsidP="001C6169">
      <w:pPr>
        <w:pStyle w:val="a4"/>
        <w:spacing w:before="0" w:beforeAutospacing="0" w:after="0" w:afterAutospacing="0"/>
        <w:jc w:val="center"/>
        <w:rPr>
          <w:bCs/>
          <w:color w:val="242424"/>
          <w:sz w:val="28"/>
          <w:szCs w:val="28"/>
        </w:rPr>
      </w:pPr>
      <w:r w:rsidRPr="00352BDC">
        <w:rPr>
          <w:bCs/>
          <w:color w:val="242424"/>
          <w:sz w:val="28"/>
          <w:szCs w:val="28"/>
        </w:rPr>
        <w:t>СОДЕРЖАНИЕ</w:t>
      </w:r>
    </w:p>
    <w:p w:rsidR="001C6169" w:rsidRPr="00352BDC" w:rsidRDefault="001C6169" w:rsidP="001C6169">
      <w:pPr>
        <w:pStyle w:val="a4"/>
        <w:spacing w:before="0" w:beforeAutospacing="0" w:after="0" w:afterAutospacing="0"/>
        <w:jc w:val="both"/>
        <w:rPr>
          <w:bCs/>
          <w:sz w:val="28"/>
          <w:szCs w:val="28"/>
        </w:rPr>
      </w:pPr>
      <w:r w:rsidRPr="00352BDC">
        <w:rPr>
          <w:bCs/>
          <w:sz w:val="28"/>
          <w:szCs w:val="28"/>
        </w:rPr>
        <w:t xml:space="preserve">Введение </w:t>
      </w:r>
    </w:p>
    <w:p w:rsidR="001C6169" w:rsidRPr="00BA09F1" w:rsidRDefault="001C6169" w:rsidP="001C6169">
      <w:pPr>
        <w:pStyle w:val="a4"/>
        <w:spacing w:before="0" w:beforeAutospacing="0" w:after="0" w:afterAutospacing="0"/>
        <w:jc w:val="both"/>
        <w:rPr>
          <w:b/>
          <w:bCs/>
          <w:sz w:val="28"/>
          <w:szCs w:val="28"/>
        </w:rPr>
      </w:pPr>
    </w:p>
    <w:p w:rsidR="001C6169" w:rsidRPr="00BA09F1" w:rsidRDefault="001C6169" w:rsidP="001C6169">
      <w:pPr>
        <w:pStyle w:val="a4"/>
        <w:spacing w:before="0" w:beforeAutospacing="0" w:after="0" w:afterAutospacing="0"/>
        <w:jc w:val="both"/>
        <w:rPr>
          <w:sz w:val="28"/>
          <w:szCs w:val="28"/>
        </w:rPr>
      </w:pPr>
      <w:r w:rsidRPr="00BA09F1">
        <w:rPr>
          <w:sz w:val="28"/>
          <w:szCs w:val="28"/>
        </w:rPr>
        <w:t>1. Паспорт программы</w:t>
      </w:r>
    </w:p>
    <w:p w:rsidR="001C6169" w:rsidRPr="00BA09F1" w:rsidRDefault="001C6169" w:rsidP="001C6169">
      <w:pPr>
        <w:pStyle w:val="a4"/>
        <w:spacing w:before="0" w:beforeAutospacing="0" w:after="0" w:afterAutospacing="0"/>
        <w:jc w:val="both"/>
        <w:rPr>
          <w:sz w:val="28"/>
          <w:szCs w:val="28"/>
        </w:rPr>
      </w:pPr>
    </w:p>
    <w:p w:rsidR="001C6169" w:rsidRPr="00BA09F1" w:rsidRDefault="001C6169" w:rsidP="001C6169">
      <w:pPr>
        <w:pStyle w:val="a4"/>
        <w:spacing w:before="0" w:beforeAutospacing="0" w:after="0" w:afterAutospacing="0"/>
        <w:jc w:val="both"/>
        <w:rPr>
          <w:sz w:val="28"/>
          <w:szCs w:val="28"/>
        </w:rPr>
      </w:pPr>
      <w:r w:rsidRPr="00BA09F1">
        <w:rPr>
          <w:sz w:val="28"/>
          <w:szCs w:val="28"/>
        </w:rPr>
        <w:t xml:space="preserve">2. Характеристика существующего состояния транспортной инфраструктуры   </w:t>
      </w:r>
    </w:p>
    <w:p w:rsidR="001C6169" w:rsidRPr="00BA09F1" w:rsidRDefault="001C6169" w:rsidP="001C6169">
      <w:pPr>
        <w:pStyle w:val="a4"/>
        <w:spacing w:before="0" w:beforeAutospacing="0" w:after="0" w:afterAutospacing="0"/>
        <w:jc w:val="both"/>
        <w:rPr>
          <w:bCs/>
          <w:sz w:val="28"/>
          <w:szCs w:val="28"/>
        </w:rPr>
      </w:pPr>
      <w:r w:rsidRPr="00BA09F1">
        <w:rPr>
          <w:sz w:val="28"/>
          <w:szCs w:val="28"/>
        </w:rPr>
        <w:t xml:space="preserve">    </w:t>
      </w:r>
      <w:r>
        <w:rPr>
          <w:sz w:val="28"/>
          <w:szCs w:val="28"/>
        </w:rPr>
        <w:t xml:space="preserve">Топчихинского </w:t>
      </w:r>
      <w:r w:rsidRPr="00BA09F1">
        <w:rPr>
          <w:bCs/>
          <w:sz w:val="28"/>
          <w:szCs w:val="28"/>
        </w:rPr>
        <w:t xml:space="preserve"> сельсовет</w:t>
      </w:r>
      <w:r>
        <w:rPr>
          <w:bCs/>
          <w:sz w:val="28"/>
          <w:szCs w:val="28"/>
        </w:rPr>
        <w:t>а</w:t>
      </w:r>
      <w:r w:rsidRPr="00BA09F1">
        <w:rPr>
          <w:bCs/>
          <w:sz w:val="28"/>
          <w:szCs w:val="28"/>
        </w:rPr>
        <w:t xml:space="preserve"> </w:t>
      </w:r>
      <w:r>
        <w:rPr>
          <w:bCs/>
          <w:sz w:val="28"/>
          <w:szCs w:val="28"/>
        </w:rPr>
        <w:t>Топчихинского</w:t>
      </w:r>
      <w:r w:rsidRPr="00BA09F1">
        <w:rPr>
          <w:bCs/>
          <w:sz w:val="28"/>
          <w:szCs w:val="28"/>
        </w:rPr>
        <w:t xml:space="preserve"> района </w:t>
      </w:r>
      <w:r>
        <w:rPr>
          <w:bCs/>
          <w:sz w:val="28"/>
          <w:szCs w:val="28"/>
        </w:rPr>
        <w:t>Алтайского края</w:t>
      </w:r>
    </w:p>
    <w:p w:rsidR="001C6169" w:rsidRPr="00BA09F1" w:rsidRDefault="001C6169" w:rsidP="001C6169">
      <w:pPr>
        <w:pStyle w:val="a4"/>
        <w:spacing w:before="0" w:beforeAutospacing="0" w:after="0" w:afterAutospacing="0"/>
        <w:jc w:val="both"/>
        <w:rPr>
          <w:sz w:val="28"/>
          <w:szCs w:val="28"/>
        </w:rPr>
      </w:pPr>
    </w:p>
    <w:p w:rsidR="001C6169" w:rsidRPr="00BA09F1" w:rsidRDefault="001C6169" w:rsidP="001C6169">
      <w:pPr>
        <w:pStyle w:val="a4"/>
        <w:spacing w:before="0" w:beforeAutospacing="0" w:after="0" w:afterAutospacing="0"/>
        <w:jc w:val="both"/>
        <w:rPr>
          <w:sz w:val="28"/>
          <w:szCs w:val="28"/>
        </w:rPr>
      </w:pPr>
      <w:r w:rsidRPr="00BA09F1">
        <w:rPr>
          <w:sz w:val="28"/>
          <w:szCs w:val="28"/>
        </w:rPr>
        <w:t>3. Прогноз транспортного спроса, изменения объемов и характера передвижения     населения и перевозов грузов  на территории</w:t>
      </w:r>
    </w:p>
    <w:p w:rsidR="001C6169" w:rsidRPr="00BA09F1" w:rsidRDefault="001C6169" w:rsidP="001C6169">
      <w:pPr>
        <w:pStyle w:val="a4"/>
        <w:spacing w:before="0" w:beforeAutospacing="0" w:after="0" w:afterAutospacing="0"/>
        <w:jc w:val="both"/>
        <w:rPr>
          <w:sz w:val="28"/>
          <w:szCs w:val="28"/>
        </w:rPr>
      </w:pPr>
    </w:p>
    <w:p w:rsidR="001C6169" w:rsidRPr="00BA09F1" w:rsidRDefault="001C6169" w:rsidP="001C6169">
      <w:pPr>
        <w:pStyle w:val="a4"/>
        <w:spacing w:before="0" w:beforeAutospacing="0" w:after="0" w:afterAutospacing="0"/>
        <w:jc w:val="both"/>
        <w:rPr>
          <w:sz w:val="28"/>
          <w:szCs w:val="28"/>
        </w:rPr>
      </w:pPr>
      <w:r w:rsidRPr="00BA09F1">
        <w:rPr>
          <w:sz w:val="28"/>
          <w:szCs w:val="28"/>
        </w:rPr>
        <w:t xml:space="preserve"> 4. Принципиальные варианты развития и оценка по целевым показателям </w:t>
      </w:r>
    </w:p>
    <w:p w:rsidR="001C6169" w:rsidRPr="00BA09F1" w:rsidRDefault="001C6169" w:rsidP="001C6169">
      <w:pPr>
        <w:pStyle w:val="a4"/>
        <w:spacing w:before="0" w:beforeAutospacing="0" w:after="0" w:afterAutospacing="0"/>
        <w:jc w:val="both"/>
        <w:rPr>
          <w:sz w:val="28"/>
          <w:szCs w:val="28"/>
        </w:rPr>
      </w:pPr>
      <w:r w:rsidRPr="00BA09F1">
        <w:rPr>
          <w:sz w:val="28"/>
          <w:szCs w:val="28"/>
        </w:rPr>
        <w:t xml:space="preserve">     развития транспортной инфраструктуры</w:t>
      </w:r>
    </w:p>
    <w:p w:rsidR="001C6169" w:rsidRPr="00BA09F1" w:rsidRDefault="001C6169" w:rsidP="001C6169">
      <w:pPr>
        <w:pStyle w:val="a4"/>
        <w:spacing w:before="0" w:beforeAutospacing="0" w:after="0" w:afterAutospacing="0"/>
        <w:jc w:val="both"/>
        <w:rPr>
          <w:sz w:val="28"/>
          <w:szCs w:val="28"/>
        </w:rPr>
      </w:pPr>
    </w:p>
    <w:p w:rsidR="001C6169" w:rsidRPr="00BA09F1" w:rsidRDefault="001C6169" w:rsidP="001C6169">
      <w:pPr>
        <w:pStyle w:val="a4"/>
        <w:spacing w:before="0" w:beforeAutospacing="0" w:after="0" w:afterAutospacing="0"/>
        <w:jc w:val="both"/>
        <w:rPr>
          <w:sz w:val="28"/>
          <w:szCs w:val="28"/>
        </w:rPr>
      </w:pPr>
      <w:r w:rsidRPr="00BA09F1">
        <w:rPr>
          <w:sz w:val="28"/>
          <w:szCs w:val="28"/>
        </w:rPr>
        <w:t xml:space="preserve">5.  Перечень и очередность реализации  мероприятий по развитию транспортной </w:t>
      </w:r>
      <w:r>
        <w:rPr>
          <w:sz w:val="28"/>
          <w:szCs w:val="28"/>
        </w:rPr>
        <w:t xml:space="preserve"> </w:t>
      </w:r>
      <w:r w:rsidRPr="00BA09F1">
        <w:rPr>
          <w:sz w:val="28"/>
          <w:szCs w:val="28"/>
        </w:rPr>
        <w:t xml:space="preserve">     инфраструктуры поселения</w:t>
      </w:r>
    </w:p>
    <w:p w:rsidR="001C6169" w:rsidRPr="00BA09F1" w:rsidRDefault="001C6169" w:rsidP="001C6169">
      <w:pPr>
        <w:pStyle w:val="a4"/>
        <w:spacing w:before="0" w:beforeAutospacing="0" w:after="0" w:afterAutospacing="0"/>
        <w:jc w:val="both"/>
        <w:rPr>
          <w:sz w:val="28"/>
          <w:szCs w:val="28"/>
        </w:rPr>
      </w:pPr>
    </w:p>
    <w:p w:rsidR="001C6169" w:rsidRPr="00BA09F1" w:rsidRDefault="001C6169" w:rsidP="001C6169">
      <w:pPr>
        <w:jc w:val="both"/>
        <w:rPr>
          <w:sz w:val="28"/>
          <w:szCs w:val="28"/>
        </w:rPr>
      </w:pPr>
      <w:r w:rsidRPr="00BA09F1">
        <w:rPr>
          <w:sz w:val="28"/>
          <w:szCs w:val="28"/>
        </w:rPr>
        <w:t>6.  Анализ рисков реализации Программы и описание мер управления рисками</w:t>
      </w:r>
    </w:p>
    <w:p w:rsidR="001C6169" w:rsidRPr="00BA09F1" w:rsidRDefault="001C6169" w:rsidP="001C6169">
      <w:pPr>
        <w:jc w:val="both"/>
        <w:rPr>
          <w:b/>
          <w:sz w:val="28"/>
          <w:szCs w:val="28"/>
        </w:rPr>
      </w:pPr>
    </w:p>
    <w:p w:rsidR="001C6169" w:rsidRPr="00BA09F1" w:rsidRDefault="001C6169" w:rsidP="001C6169">
      <w:pPr>
        <w:pStyle w:val="a4"/>
        <w:spacing w:before="0" w:beforeAutospacing="0" w:after="0" w:afterAutospacing="0"/>
        <w:jc w:val="both"/>
        <w:rPr>
          <w:sz w:val="28"/>
          <w:szCs w:val="28"/>
        </w:rPr>
      </w:pPr>
      <w:r w:rsidRPr="00BA09F1">
        <w:rPr>
          <w:sz w:val="28"/>
          <w:szCs w:val="28"/>
        </w:rPr>
        <w:t xml:space="preserve">7. Оценка объемов и источников финансирования мероприятий развития </w:t>
      </w:r>
    </w:p>
    <w:p w:rsidR="001C6169" w:rsidRPr="00BA09F1" w:rsidRDefault="001C6169" w:rsidP="001C6169">
      <w:pPr>
        <w:pStyle w:val="a4"/>
        <w:spacing w:before="0" w:beforeAutospacing="0" w:after="0" w:afterAutospacing="0"/>
        <w:jc w:val="both"/>
        <w:rPr>
          <w:sz w:val="28"/>
          <w:szCs w:val="28"/>
        </w:rPr>
      </w:pPr>
      <w:r w:rsidRPr="00BA09F1">
        <w:rPr>
          <w:sz w:val="28"/>
          <w:szCs w:val="28"/>
        </w:rPr>
        <w:t xml:space="preserve">    транспортной инфраструктуры поселения </w:t>
      </w:r>
    </w:p>
    <w:p w:rsidR="001C6169" w:rsidRPr="00BA09F1" w:rsidRDefault="001C6169" w:rsidP="001C6169">
      <w:pPr>
        <w:pStyle w:val="a4"/>
        <w:spacing w:before="0" w:beforeAutospacing="0" w:after="0" w:afterAutospacing="0"/>
        <w:jc w:val="both"/>
        <w:rPr>
          <w:sz w:val="28"/>
          <w:szCs w:val="28"/>
        </w:rPr>
      </w:pPr>
    </w:p>
    <w:p w:rsidR="001C6169" w:rsidRPr="00BA09F1" w:rsidRDefault="001C6169" w:rsidP="001C6169">
      <w:pPr>
        <w:pStyle w:val="a4"/>
        <w:spacing w:before="0" w:beforeAutospacing="0" w:after="0" w:afterAutospacing="0"/>
        <w:jc w:val="both"/>
        <w:rPr>
          <w:sz w:val="28"/>
          <w:szCs w:val="28"/>
        </w:rPr>
      </w:pPr>
      <w:r w:rsidRPr="00BA09F1">
        <w:rPr>
          <w:sz w:val="28"/>
          <w:szCs w:val="28"/>
        </w:rPr>
        <w:t>8. Оценка эффективности мероприятий  развития транспортной инфраструктуры</w:t>
      </w:r>
    </w:p>
    <w:p w:rsidR="001C6169" w:rsidRPr="00BA09F1" w:rsidRDefault="001C6169" w:rsidP="001C6169">
      <w:pPr>
        <w:pStyle w:val="a4"/>
        <w:spacing w:before="0" w:beforeAutospacing="0" w:after="0" w:afterAutospacing="0"/>
        <w:jc w:val="both"/>
        <w:rPr>
          <w:sz w:val="28"/>
          <w:szCs w:val="28"/>
        </w:rPr>
      </w:pPr>
    </w:p>
    <w:p w:rsidR="001C6169" w:rsidRDefault="001C6169" w:rsidP="001C6169">
      <w:pPr>
        <w:pStyle w:val="a4"/>
        <w:spacing w:before="0" w:beforeAutospacing="0" w:after="0" w:afterAutospacing="0"/>
        <w:jc w:val="both"/>
        <w:rPr>
          <w:sz w:val="28"/>
          <w:szCs w:val="28"/>
        </w:rPr>
      </w:pPr>
      <w:r w:rsidRPr="00BA09F1">
        <w:rPr>
          <w:sz w:val="28"/>
          <w:szCs w:val="28"/>
        </w:rPr>
        <w:t>9. Предложение по институциональным преобразованиям, совершенствованию</w:t>
      </w:r>
      <w:r>
        <w:rPr>
          <w:sz w:val="28"/>
          <w:szCs w:val="28"/>
        </w:rPr>
        <w:t xml:space="preserve"> </w:t>
      </w:r>
      <w:r w:rsidRPr="00BA09F1">
        <w:rPr>
          <w:sz w:val="28"/>
          <w:szCs w:val="28"/>
        </w:rPr>
        <w:t>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Поселения.</w:t>
      </w:r>
      <w:r>
        <w:rPr>
          <w:sz w:val="28"/>
          <w:szCs w:val="28"/>
        </w:rPr>
        <w:t xml:space="preserve">  </w:t>
      </w:r>
    </w:p>
    <w:p w:rsidR="001C6169" w:rsidRPr="00BA09F1" w:rsidRDefault="001C6169" w:rsidP="001C6169">
      <w:pPr>
        <w:pStyle w:val="a4"/>
        <w:spacing w:before="0" w:beforeAutospacing="0" w:after="0" w:afterAutospacing="0"/>
        <w:jc w:val="both"/>
        <w:rPr>
          <w:b/>
          <w:bCs/>
          <w:color w:val="242424"/>
          <w:sz w:val="28"/>
          <w:szCs w:val="28"/>
        </w:rPr>
      </w:pPr>
    </w:p>
    <w:p w:rsidR="001C6169" w:rsidRPr="00BA09F1" w:rsidRDefault="001C6169" w:rsidP="001C6169">
      <w:pPr>
        <w:pStyle w:val="a4"/>
        <w:spacing w:before="0" w:beforeAutospacing="0" w:after="0" w:afterAutospacing="0"/>
        <w:jc w:val="both"/>
        <w:rPr>
          <w:color w:val="242424"/>
          <w:sz w:val="28"/>
          <w:szCs w:val="28"/>
        </w:rPr>
      </w:pPr>
    </w:p>
    <w:p w:rsidR="001C6169" w:rsidRPr="00BA09F1" w:rsidRDefault="001C6169" w:rsidP="001C6169">
      <w:pPr>
        <w:pStyle w:val="a4"/>
        <w:spacing w:before="0" w:beforeAutospacing="0" w:after="0" w:afterAutospacing="0"/>
        <w:jc w:val="center"/>
        <w:rPr>
          <w:b/>
          <w:bCs/>
          <w:color w:val="242424"/>
          <w:sz w:val="28"/>
          <w:szCs w:val="28"/>
        </w:rPr>
      </w:pPr>
      <w:r w:rsidRPr="00BA09F1">
        <w:rPr>
          <w:b/>
          <w:bCs/>
          <w:color w:val="242424"/>
          <w:sz w:val="28"/>
          <w:szCs w:val="28"/>
        </w:rPr>
        <w:t>ВВЕДЕНИЕ</w:t>
      </w:r>
    </w:p>
    <w:p w:rsidR="001C6169" w:rsidRPr="00BA09F1" w:rsidRDefault="001C6169" w:rsidP="001C6169">
      <w:pPr>
        <w:pStyle w:val="a4"/>
        <w:spacing w:before="0" w:beforeAutospacing="0" w:after="0" w:afterAutospacing="0"/>
        <w:jc w:val="both"/>
        <w:rPr>
          <w:color w:val="242424"/>
          <w:sz w:val="28"/>
          <w:szCs w:val="28"/>
        </w:rPr>
      </w:pPr>
    </w:p>
    <w:p w:rsidR="001C6169" w:rsidRPr="00BA09F1" w:rsidRDefault="001C6169" w:rsidP="001C6169">
      <w:pPr>
        <w:pStyle w:val="20"/>
        <w:spacing w:after="0" w:line="240" w:lineRule="auto"/>
        <w:ind w:left="0" w:firstLine="709"/>
        <w:jc w:val="both"/>
        <w:rPr>
          <w:sz w:val="28"/>
          <w:szCs w:val="28"/>
        </w:rPr>
      </w:pPr>
      <w:r w:rsidRPr="00BA09F1">
        <w:rPr>
          <w:sz w:val="28"/>
          <w:szCs w:val="28"/>
        </w:rPr>
        <w:t>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rsidR="001C6169" w:rsidRPr="00BA09F1" w:rsidRDefault="001C6169" w:rsidP="001C6169">
      <w:pPr>
        <w:pStyle w:val="20"/>
        <w:spacing w:after="0" w:line="240" w:lineRule="auto"/>
        <w:ind w:left="0" w:firstLine="709"/>
        <w:jc w:val="both"/>
        <w:rPr>
          <w:sz w:val="28"/>
          <w:szCs w:val="28"/>
        </w:rPr>
      </w:pPr>
      <w:r w:rsidRPr="00BA09F1">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1C6169" w:rsidRPr="00BA09F1" w:rsidRDefault="001C6169" w:rsidP="001C6169">
      <w:pPr>
        <w:pStyle w:val="20"/>
        <w:numPr>
          <w:ilvl w:val="0"/>
          <w:numId w:val="22"/>
        </w:numPr>
        <w:tabs>
          <w:tab w:val="clear" w:pos="1260"/>
          <w:tab w:val="num" w:pos="1080"/>
        </w:tabs>
        <w:spacing w:after="0" w:line="240" w:lineRule="auto"/>
        <w:ind w:left="0" w:firstLine="709"/>
        <w:jc w:val="both"/>
        <w:rPr>
          <w:sz w:val="28"/>
          <w:szCs w:val="28"/>
        </w:rPr>
      </w:pPr>
      <w:r w:rsidRPr="00BA09F1">
        <w:rPr>
          <w:sz w:val="28"/>
          <w:szCs w:val="28"/>
        </w:rPr>
        <w:t>демографическое развитие;</w:t>
      </w:r>
    </w:p>
    <w:p w:rsidR="001C6169" w:rsidRPr="00BA09F1" w:rsidRDefault="001C6169" w:rsidP="001C6169">
      <w:pPr>
        <w:pStyle w:val="20"/>
        <w:numPr>
          <w:ilvl w:val="0"/>
          <w:numId w:val="22"/>
        </w:numPr>
        <w:tabs>
          <w:tab w:val="clear" w:pos="1260"/>
          <w:tab w:val="num" w:pos="1080"/>
        </w:tabs>
        <w:spacing w:after="0" w:line="240" w:lineRule="auto"/>
        <w:ind w:left="0" w:firstLine="709"/>
        <w:jc w:val="both"/>
        <w:rPr>
          <w:sz w:val="28"/>
          <w:szCs w:val="28"/>
        </w:rPr>
      </w:pPr>
      <w:r w:rsidRPr="00BA09F1">
        <w:rPr>
          <w:sz w:val="28"/>
          <w:szCs w:val="28"/>
        </w:rPr>
        <w:t>перспективное строительство;</w:t>
      </w:r>
    </w:p>
    <w:p w:rsidR="001C6169" w:rsidRPr="00BA09F1" w:rsidRDefault="001C6169" w:rsidP="001C6169">
      <w:pPr>
        <w:pStyle w:val="20"/>
        <w:numPr>
          <w:ilvl w:val="0"/>
          <w:numId w:val="22"/>
        </w:numPr>
        <w:tabs>
          <w:tab w:val="clear" w:pos="1260"/>
          <w:tab w:val="num" w:pos="1080"/>
        </w:tabs>
        <w:spacing w:after="0" w:line="240" w:lineRule="auto"/>
        <w:ind w:left="0" w:firstLine="709"/>
        <w:jc w:val="both"/>
        <w:rPr>
          <w:sz w:val="28"/>
          <w:szCs w:val="28"/>
        </w:rPr>
      </w:pPr>
      <w:r w:rsidRPr="00BA09F1">
        <w:rPr>
          <w:sz w:val="28"/>
          <w:szCs w:val="28"/>
        </w:rPr>
        <w:t>состояние транспортной инфраструктуры.</w:t>
      </w:r>
    </w:p>
    <w:p w:rsidR="001C6169" w:rsidRPr="00BA09F1" w:rsidRDefault="001C6169" w:rsidP="001C6169">
      <w:pPr>
        <w:pStyle w:val="a4"/>
        <w:spacing w:before="0" w:beforeAutospacing="0" w:after="0" w:afterAutospacing="0"/>
        <w:ind w:firstLine="708"/>
        <w:jc w:val="both"/>
        <w:rPr>
          <w:color w:val="242424"/>
          <w:sz w:val="28"/>
          <w:szCs w:val="28"/>
        </w:rPr>
      </w:pPr>
      <w:r w:rsidRPr="00BA09F1">
        <w:rPr>
          <w:color w:val="242424"/>
          <w:sz w:val="28"/>
          <w:szCs w:val="28"/>
        </w:rPr>
        <w:t xml:space="preserve">Программа комплексного развития транспортной инфраструктуры </w:t>
      </w:r>
      <w:r>
        <w:rPr>
          <w:color w:val="242424"/>
          <w:sz w:val="28"/>
          <w:szCs w:val="28"/>
        </w:rPr>
        <w:t xml:space="preserve">Топчихинского </w:t>
      </w:r>
      <w:r w:rsidRPr="00BA09F1">
        <w:rPr>
          <w:bCs/>
          <w:sz w:val="28"/>
          <w:szCs w:val="28"/>
        </w:rPr>
        <w:t xml:space="preserve"> сельсовет</w:t>
      </w:r>
      <w:r>
        <w:rPr>
          <w:bCs/>
          <w:sz w:val="28"/>
          <w:szCs w:val="28"/>
        </w:rPr>
        <w:t>а</w:t>
      </w:r>
      <w:r w:rsidRPr="00BA09F1">
        <w:rPr>
          <w:bCs/>
          <w:sz w:val="28"/>
          <w:szCs w:val="28"/>
        </w:rPr>
        <w:t xml:space="preserve"> </w:t>
      </w:r>
      <w:r>
        <w:rPr>
          <w:bCs/>
          <w:sz w:val="28"/>
          <w:szCs w:val="28"/>
        </w:rPr>
        <w:t xml:space="preserve">Топчихинского </w:t>
      </w:r>
      <w:r w:rsidRPr="00BA09F1">
        <w:rPr>
          <w:bCs/>
          <w:sz w:val="28"/>
          <w:szCs w:val="28"/>
        </w:rPr>
        <w:t xml:space="preserve"> района </w:t>
      </w:r>
      <w:r>
        <w:rPr>
          <w:bCs/>
          <w:sz w:val="28"/>
          <w:szCs w:val="28"/>
        </w:rPr>
        <w:t xml:space="preserve"> Алтайского края</w:t>
      </w:r>
      <w:r w:rsidRPr="00BA09F1">
        <w:rPr>
          <w:sz w:val="28"/>
          <w:szCs w:val="28"/>
        </w:rPr>
        <w:t xml:space="preserve"> </w:t>
      </w:r>
      <w:r w:rsidRPr="00BA09F1">
        <w:rPr>
          <w:color w:val="242424"/>
          <w:sz w:val="28"/>
          <w:szCs w:val="28"/>
        </w:rPr>
        <w:t>на период с 201</w:t>
      </w:r>
      <w:r>
        <w:rPr>
          <w:color w:val="242424"/>
          <w:sz w:val="28"/>
          <w:szCs w:val="28"/>
        </w:rPr>
        <w:t>7</w:t>
      </w:r>
      <w:r w:rsidRPr="00BA09F1">
        <w:rPr>
          <w:color w:val="242424"/>
          <w:sz w:val="28"/>
          <w:szCs w:val="28"/>
        </w:rPr>
        <w:t xml:space="preserve"> по  20</w:t>
      </w:r>
      <w:r>
        <w:rPr>
          <w:color w:val="242424"/>
          <w:sz w:val="28"/>
          <w:szCs w:val="28"/>
        </w:rPr>
        <w:t>26 год</w:t>
      </w:r>
      <w:r w:rsidRPr="00BA09F1">
        <w:rPr>
          <w:color w:val="242424"/>
          <w:sz w:val="28"/>
          <w:szCs w:val="28"/>
        </w:rPr>
        <w:t xml:space="preserve"> разработана на основании следующих документов:</w:t>
      </w:r>
    </w:p>
    <w:p w:rsidR="001C6169" w:rsidRPr="00BA09F1" w:rsidRDefault="001C6169" w:rsidP="001C6169">
      <w:pPr>
        <w:pStyle w:val="a4"/>
        <w:spacing w:before="0" w:beforeAutospacing="0" w:after="0" w:afterAutospacing="0"/>
        <w:ind w:firstLine="708"/>
        <w:jc w:val="both"/>
        <w:rPr>
          <w:color w:val="242424"/>
          <w:sz w:val="28"/>
          <w:szCs w:val="28"/>
        </w:rPr>
      </w:pPr>
      <w:r w:rsidRPr="00BA09F1">
        <w:rPr>
          <w:color w:val="242424"/>
          <w:sz w:val="28"/>
          <w:szCs w:val="28"/>
        </w:rPr>
        <w:t>- Федеральный закон от 30.12. 2012 № 289-ФЗ «О внесении изменений в Градостроительный кодекс Российской Федерации и отдельные законодательные акты Российской Федерации»;</w:t>
      </w:r>
    </w:p>
    <w:p w:rsidR="001C6169" w:rsidRPr="00BA09F1" w:rsidRDefault="001C6169" w:rsidP="001C6169">
      <w:pPr>
        <w:ind w:firstLine="708"/>
        <w:jc w:val="both"/>
        <w:rPr>
          <w:color w:val="000000"/>
          <w:sz w:val="28"/>
          <w:szCs w:val="28"/>
        </w:rPr>
      </w:pPr>
      <w:r w:rsidRPr="00BA09F1">
        <w:rPr>
          <w:color w:val="000000"/>
          <w:sz w:val="28"/>
          <w:szCs w:val="28"/>
        </w:rPr>
        <w:t xml:space="preserve">-   Федеральный закон от 06 октября 2003 года </w:t>
      </w:r>
      <w:hyperlink r:id="rId5" w:history="1">
        <w:r w:rsidRPr="00BA09F1">
          <w:rPr>
            <w:sz w:val="28"/>
            <w:szCs w:val="28"/>
          </w:rPr>
          <w:t>№ 131-ФЗ</w:t>
        </w:r>
      </w:hyperlink>
      <w:r w:rsidRPr="00BA09F1">
        <w:rPr>
          <w:color w:val="000000"/>
          <w:sz w:val="28"/>
          <w:szCs w:val="28"/>
        </w:rPr>
        <w:t xml:space="preserve"> «Об общих принципах организации местного самоуправления в Российской Федерации»;</w:t>
      </w:r>
    </w:p>
    <w:p w:rsidR="001C6169" w:rsidRPr="00BA09F1" w:rsidRDefault="001C6169" w:rsidP="001C6169">
      <w:pPr>
        <w:ind w:firstLine="708"/>
        <w:jc w:val="both"/>
        <w:rPr>
          <w:color w:val="000000"/>
          <w:sz w:val="28"/>
          <w:szCs w:val="28"/>
        </w:rPr>
      </w:pPr>
      <w:r w:rsidRPr="00BA09F1">
        <w:rPr>
          <w:color w:val="000000"/>
          <w:sz w:val="28"/>
          <w:szCs w:val="28"/>
        </w:rPr>
        <w:t>-   поручения Президента Российской Федерации от 17 марта 2011 года Пр-701;</w:t>
      </w:r>
    </w:p>
    <w:p w:rsidR="001C6169" w:rsidRPr="00BA09F1" w:rsidRDefault="001C6169" w:rsidP="001C6169">
      <w:pPr>
        <w:autoSpaceDN w:val="0"/>
        <w:adjustRightInd w:val="0"/>
        <w:ind w:firstLine="708"/>
        <w:jc w:val="both"/>
        <w:outlineLvl w:val="0"/>
        <w:rPr>
          <w:color w:val="000000"/>
          <w:sz w:val="28"/>
          <w:szCs w:val="28"/>
        </w:rPr>
      </w:pPr>
      <w:r w:rsidRPr="00BA09F1">
        <w:rPr>
          <w:color w:val="000000"/>
          <w:sz w:val="28"/>
          <w:szCs w:val="28"/>
        </w:rPr>
        <w:t>-   постановление Правительства Российской Федерации от 14  июня 2013 года N 502 «Об утверждении требований к программам комплексного развития систем коммунальной инфраструктуры поселений, городских округов»</w:t>
      </w:r>
    </w:p>
    <w:p w:rsidR="001C6169" w:rsidRPr="00BA09F1" w:rsidRDefault="001C6169" w:rsidP="001C6169">
      <w:pPr>
        <w:pStyle w:val="p6"/>
        <w:spacing w:before="0" w:beforeAutospacing="0" w:after="0" w:afterAutospacing="0"/>
        <w:ind w:firstLine="708"/>
        <w:jc w:val="both"/>
        <w:rPr>
          <w:sz w:val="28"/>
          <w:szCs w:val="28"/>
        </w:rPr>
      </w:pPr>
      <w:r w:rsidRPr="00BA09F1">
        <w:rPr>
          <w:rStyle w:val="s4"/>
          <w:rFonts w:eastAsia="MS Mincho"/>
        </w:rPr>
        <w:t xml:space="preserve">- Генеральный план </w:t>
      </w:r>
      <w:r>
        <w:rPr>
          <w:rStyle w:val="s4"/>
          <w:rFonts w:eastAsia="MS Mincho"/>
        </w:rPr>
        <w:t>Топчихинского</w:t>
      </w:r>
      <w:r w:rsidRPr="00BA09F1">
        <w:rPr>
          <w:rStyle w:val="s4"/>
          <w:rFonts w:eastAsia="MS Mincho"/>
        </w:rPr>
        <w:t xml:space="preserve">  сельсовета  </w:t>
      </w:r>
      <w:r>
        <w:rPr>
          <w:rStyle w:val="s4"/>
          <w:rFonts w:eastAsia="MS Mincho"/>
        </w:rPr>
        <w:t>Топчихинского</w:t>
      </w:r>
      <w:r w:rsidRPr="00BA09F1">
        <w:rPr>
          <w:rStyle w:val="s4"/>
          <w:rFonts w:eastAsia="MS Mincho"/>
        </w:rPr>
        <w:t xml:space="preserve"> района.</w:t>
      </w:r>
    </w:p>
    <w:p w:rsidR="001C6169" w:rsidRPr="00BA09F1" w:rsidRDefault="001C6169" w:rsidP="001C6169">
      <w:pPr>
        <w:pStyle w:val="a4"/>
        <w:spacing w:before="0" w:beforeAutospacing="0" w:after="0" w:afterAutospacing="0"/>
        <w:ind w:firstLine="708"/>
        <w:jc w:val="both"/>
        <w:rPr>
          <w:color w:val="242424"/>
          <w:sz w:val="28"/>
          <w:szCs w:val="28"/>
        </w:rPr>
      </w:pPr>
      <w:r w:rsidRPr="00BA09F1">
        <w:rPr>
          <w:color w:val="000000"/>
          <w:sz w:val="28"/>
          <w:szCs w:val="28"/>
        </w:rPr>
        <w:t xml:space="preserve">- </w:t>
      </w:r>
      <w:r w:rsidRPr="00BA09F1">
        <w:rPr>
          <w:sz w:val="28"/>
          <w:szCs w:val="28"/>
        </w:rPr>
        <w:t>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1C6169" w:rsidRPr="00BA09F1" w:rsidRDefault="001C6169" w:rsidP="001C6169">
      <w:pPr>
        <w:shd w:val="clear" w:color="auto" w:fill="FFFFFF"/>
        <w:ind w:firstLine="567"/>
        <w:jc w:val="both"/>
        <w:rPr>
          <w:sz w:val="28"/>
          <w:szCs w:val="28"/>
        </w:rPr>
      </w:pPr>
      <w:r w:rsidRPr="00BA09F1">
        <w:rPr>
          <w:sz w:val="28"/>
          <w:szCs w:val="28"/>
        </w:rPr>
        <w:t xml:space="preserve">Программа определяет основные направления развития транспортной инфраструктуры  </w:t>
      </w:r>
      <w:r>
        <w:rPr>
          <w:sz w:val="28"/>
          <w:szCs w:val="28"/>
        </w:rPr>
        <w:t xml:space="preserve">Топчихинского </w:t>
      </w:r>
      <w:r w:rsidRPr="00BA09F1">
        <w:rPr>
          <w:bCs/>
          <w:sz w:val="28"/>
          <w:szCs w:val="28"/>
        </w:rPr>
        <w:t xml:space="preserve"> сельсовет</w:t>
      </w:r>
      <w:r>
        <w:rPr>
          <w:bCs/>
          <w:sz w:val="28"/>
          <w:szCs w:val="28"/>
        </w:rPr>
        <w:t>а</w:t>
      </w:r>
      <w:r w:rsidRPr="00BA09F1">
        <w:rPr>
          <w:bCs/>
          <w:sz w:val="28"/>
          <w:szCs w:val="28"/>
        </w:rPr>
        <w:t xml:space="preserve"> </w:t>
      </w:r>
      <w:r>
        <w:rPr>
          <w:bCs/>
          <w:sz w:val="28"/>
          <w:szCs w:val="28"/>
        </w:rPr>
        <w:t xml:space="preserve"> Топчихинского</w:t>
      </w:r>
      <w:r w:rsidRPr="00BA09F1">
        <w:rPr>
          <w:bCs/>
          <w:sz w:val="28"/>
          <w:szCs w:val="28"/>
        </w:rPr>
        <w:t xml:space="preserve"> района </w:t>
      </w:r>
      <w:r>
        <w:rPr>
          <w:bCs/>
          <w:sz w:val="28"/>
          <w:szCs w:val="28"/>
        </w:rPr>
        <w:t>Алтайского</w:t>
      </w:r>
      <w:proofErr w:type="gramStart"/>
      <w:r>
        <w:rPr>
          <w:bCs/>
          <w:sz w:val="28"/>
          <w:szCs w:val="28"/>
        </w:rPr>
        <w:t xml:space="preserve"> </w:t>
      </w:r>
      <w:r w:rsidRPr="00BA09F1">
        <w:rPr>
          <w:sz w:val="28"/>
          <w:szCs w:val="28"/>
        </w:rPr>
        <w:t>,</w:t>
      </w:r>
      <w:proofErr w:type="gramEnd"/>
      <w:r w:rsidRPr="00BA09F1">
        <w:rPr>
          <w:sz w:val="28"/>
          <w:szCs w:val="28"/>
        </w:rPr>
        <w:t xml:space="preserve"> в том числе, социально-экономического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1C6169" w:rsidRPr="00BA09F1" w:rsidRDefault="001C6169" w:rsidP="001C6169">
      <w:pPr>
        <w:shd w:val="clear" w:color="auto" w:fill="FFFFFF"/>
        <w:ind w:firstLine="567"/>
        <w:jc w:val="both"/>
        <w:rPr>
          <w:sz w:val="28"/>
          <w:szCs w:val="28"/>
        </w:rPr>
      </w:pPr>
      <w:r w:rsidRPr="00BA09F1">
        <w:rPr>
          <w:sz w:val="28"/>
          <w:szCs w:val="28"/>
        </w:rPr>
        <w:t xml:space="preserve">Основу Программы составляет система программных мероприятий по различным направлениям развития транспортной  инфраструктуры МО. Данная Программа ориентирована на устойчивое развитие МО и в полной </w:t>
      </w:r>
      <w:r w:rsidRPr="00BA09F1">
        <w:rPr>
          <w:sz w:val="28"/>
          <w:szCs w:val="28"/>
        </w:rPr>
        <w:lastRenderedPageBreak/>
        <w:t>мере соответствует государственной политике реформирования транспортного комплекса Российской Федерации.</w:t>
      </w:r>
    </w:p>
    <w:p w:rsidR="001C6169" w:rsidRPr="00BA09F1" w:rsidRDefault="001C6169" w:rsidP="001C6169">
      <w:pPr>
        <w:shd w:val="clear" w:color="auto" w:fill="FFFFFF"/>
        <w:ind w:firstLine="567"/>
        <w:jc w:val="both"/>
        <w:rPr>
          <w:bCs/>
          <w:sz w:val="28"/>
          <w:szCs w:val="28"/>
        </w:rPr>
      </w:pPr>
      <w:r w:rsidRPr="00BA09F1">
        <w:rPr>
          <w:bCs/>
          <w:sz w:val="28"/>
          <w:szCs w:val="28"/>
        </w:rPr>
        <w:t xml:space="preserve">Цели и задачи </w:t>
      </w:r>
      <w:r w:rsidRPr="00BA09F1">
        <w:rPr>
          <w:sz w:val="28"/>
          <w:szCs w:val="28"/>
        </w:rPr>
        <w:t xml:space="preserve"> программы –</w:t>
      </w:r>
      <w:r w:rsidRPr="00BA09F1">
        <w:rPr>
          <w:bCs/>
          <w:sz w:val="28"/>
          <w:szCs w:val="28"/>
        </w:rPr>
        <w:t xml:space="preserve"> развитие транспортной инфраструктуры поселения, сбалансированное и скоординированное с иными сферами жизнедеятельности, формирование условий для социально-экономического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1C6169" w:rsidRPr="00BA09F1" w:rsidRDefault="001C6169" w:rsidP="001C6169">
      <w:pPr>
        <w:shd w:val="clear" w:color="auto" w:fill="FFFFFF"/>
        <w:tabs>
          <w:tab w:val="left" w:pos="900"/>
        </w:tabs>
        <w:jc w:val="both"/>
        <w:rPr>
          <w:bCs/>
          <w:sz w:val="28"/>
          <w:szCs w:val="28"/>
        </w:rPr>
      </w:pPr>
    </w:p>
    <w:p w:rsidR="001C6169" w:rsidRPr="00BA09F1" w:rsidRDefault="001C6169" w:rsidP="001C6169">
      <w:pPr>
        <w:shd w:val="clear" w:color="auto" w:fill="FFFFFF"/>
        <w:tabs>
          <w:tab w:val="left" w:pos="900"/>
        </w:tabs>
        <w:jc w:val="both"/>
        <w:rPr>
          <w:bCs/>
          <w:sz w:val="28"/>
          <w:szCs w:val="28"/>
        </w:rPr>
      </w:pPr>
    </w:p>
    <w:p w:rsidR="001C6169" w:rsidRPr="00BA09F1" w:rsidRDefault="001C6169" w:rsidP="001C6169">
      <w:pPr>
        <w:shd w:val="clear" w:color="auto" w:fill="FFFFFF"/>
        <w:tabs>
          <w:tab w:val="left" w:pos="900"/>
        </w:tabs>
        <w:jc w:val="both"/>
        <w:rPr>
          <w:bCs/>
          <w:sz w:val="28"/>
          <w:szCs w:val="28"/>
        </w:rPr>
      </w:pPr>
    </w:p>
    <w:p w:rsidR="001C6169" w:rsidRPr="00BA09F1" w:rsidRDefault="001C6169" w:rsidP="001C6169">
      <w:pPr>
        <w:pStyle w:val="12"/>
        <w:numPr>
          <w:ilvl w:val="0"/>
          <w:numId w:val="2"/>
        </w:numPr>
        <w:spacing w:before="0"/>
        <w:jc w:val="both"/>
        <w:rPr>
          <w:rFonts w:cs="Times New Roman"/>
          <w:szCs w:val="28"/>
        </w:rPr>
      </w:pPr>
      <w:r w:rsidRPr="00BA09F1">
        <w:rPr>
          <w:rFonts w:cs="Times New Roman"/>
          <w:szCs w:val="28"/>
        </w:rPr>
        <w:t>ПАСПОРТ ПРОГРАММЫ</w:t>
      </w:r>
    </w:p>
    <w:p w:rsidR="001C6169" w:rsidRPr="00BA09F1" w:rsidRDefault="001C6169" w:rsidP="001C6169">
      <w:pPr>
        <w:pStyle w:val="a4"/>
        <w:spacing w:before="0" w:beforeAutospacing="0" w:after="0" w:afterAutospacing="0"/>
        <w:jc w:val="both"/>
        <w:rPr>
          <w:color w:val="24242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6781"/>
      </w:tblGrid>
      <w:tr w:rsidR="001C6169" w:rsidRPr="00BA09F1" w:rsidTr="004F336F">
        <w:tc>
          <w:tcPr>
            <w:tcW w:w="2563" w:type="dxa"/>
          </w:tcPr>
          <w:p w:rsidR="001C6169" w:rsidRPr="00BA09F1" w:rsidRDefault="001C6169" w:rsidP="004F336F">
            <w:pPr>
              <w:autoSpaceDE w:val="0"/>
              <w:autoSpaceDN w:val="0"/>
              <w:adjustRightInd w:val="0"/>
              <w:jc w:val="both"/>
              <w:rPr>
                <w:b/>
                <w:sz w:val="28"/>
                <w:szCs w:val="28"/>
              </w:rPr>
            </w:pPr>
            <w:r w:rsidRPr="00BA09F1">
              <w:rPr>
                <w:b/>
                <w:sz w:val="28"/>
                <w:szCs w:val="28"/>
              </w:rPr>
              <w:t>Наименование</w:t>
            </w:r>
          </w:p>
          <w:p w:rsidR="001C6169" w:rsidRPr="00BA09F1" w:rsidRDefault="001C6169" w:rsidP="004F336F">
            <w:pPr>
              <w:autoSpaceDE w:val="0"/>
              <w:autoSpaceDN w:val="0"/>
              <w:adjustRightInd w:val="0"/>
              <w:jc w:val="both"/>
              <w:rPr>
                <w:b/>
                <w:sz w:val="28"/>
                <w:szCs w:val="28"/>
              </w:rPr>
            </w:pPr>
            <w:r w:rsidRPr="00BA09F1">
              <w:rPr>
                <w:b/>
                <w:sz w:val="28"/>
                <w:szCs w:val="28"/>
              </w:rPr>
              <w:t>программы</w:t>
            </w:r>
          </w:p>
        </w:tc>
        <w:tc>
          <w:tcPr>
            <w:tcW w:w="6781" w:type="dxa"/>
          </w:tcPr>
          <w:p w:rsidR="001C6169" w:rsidRPr="00BA09F1" w:rsidRDefault="001C6169" w:rsidP="004F336F">
            <w:pPr>
              <w:ind w:firstLine="709"/>
              <w:jc w:val="both"/>
              <w:rPr>
                <w:sz w:val="28"/>
                <w:szCs w:val="28"/>
              </w:rPr>
            </w:pPr>
            <w:r w:rsidRPr="00BA09F1">
              <w:rPr>
                <w:sz w:val="28"/>
                <w:szCs w:val="28"/>
              </w:rPr>
              <w:t xml:space="preserve">Программа комплексного развития транспортной инфраструктуры муниципального образования </w:t>
            </w:r>
            <w:r>
              <w:rPr>
                <w:sz w:val="28"/>
                <w:szCs w:val="28"/>
              </w:rPr>
              <w:t>Топчихинского</w:t>
            </w:r>
            <w:r w:rsidRPr="00BA09F1">
              <w:rPr>
                <w:bCs/>
                <w:sz w:val="28"/>
                <w:szCs w:val="28"/>
              </w:rPr>
              <w:t xml:space="preserve"> сельсовет</w:t>
            </w:r>
            <w:r>
              <w:rPr>
                <w:bCs/>
                <w:sz w:val="28"/>
                <w:szCs w:val="28"/>
              </w:rPr>
              <w:t>а</w:t>
            </w:r>
            <w:r w:rsidRPr="00BA09F1">
              <w:rPr>
                <w:bCs/>
                <w:sz w:val="28"/>
                <w:szCs w:val="28"/>
              </w:rPr>
              <w:t xml:space="preserve"> </w:t>
            </w:r>
            <w:r>
              <w:rPr>
                <w:bCs/>
                <w:sz w:val="28"/>
                <w:szCs w:val="28"/>
              </w:rPr>
              <w:t>Топчихинского</w:t>
            </w:r>
            <w:r w:rsidRPr="00BA09F1">
              <w:rPr>
                <w:bCs/>
                <w:sz w:val="28"/>
                <w:szCs w:val="28"/>
              </w:rPr>
              <w:t xml:space="preserve"> района </w:t>
            </w:r>
            <w:r>
              <w:rPr>
                <w:bCs/>
                <w:sz w:val="28"/>
                <w:szCs w:val="28"/>
              </w:rPr>
              <w:t>Алтайского края</w:t>
            </w:r>
            <w:r w:rsidRPr="00BA09F1">
              <w:rPr>
                <w:bCs/>
                <w:sz w:val="28"/>
                <w:szCs w:val="28"/>
              </w:rPr>
              <w:t xml:space="preserve"> </w:t>
            </w:r>
            <w:r w:rsidRPr="00BA09F1">
              <w:rPr>
                <w:sz w:val="28"/>
                <w:szCs w:val="28"/>
              </w:rPr>
              <w:t>на 201</w:t>
            </w:r>
            <w:r>
              <w:rPr>
                <w:sz w:val="28"/>
                <w:szCs w:val="28"/>
              </w:rPr>
              <w:t>7</w:t>
            </w:r>
            <w:r w:rsidRPr="00BA09F1">
              <w:rPr>
                <w:sz w:val="28"/>
                <w:szCs w:val="28"/>
              </w:rPr>
              <w:t>-20</w:t>
            </w:r>
            <w:r>
              <w:rPr>
                <w:sz w:val="28"/>
                <w:szCs w:val="28"/>
              </w:rPr>
              <w:t>26</w:t>
            </w:r>
            <w:r w:rsidRPr="00BA09F1">
              <w:rPr>
                <w:sz w:val="28"/>
                <w:szCs w:val="28"/>
              </w:rPr>
              <w:t xml:space="preserve"> годы</w:t>
            </w:r>
          </w:p>
        </w:tc>
      </w:tr>
      <w:tr w:rsidR="001C6169" w:rsidRPr="00BA09F1" w:rsidTr="004F336F">
        <w:tc>
          <w:tcPr>
            <w:tcW w:w="2563" w:type="dxa"/>
          </w:tcPr>
          <w:p w:rsidR="001C6169" w:rsidRPr="00BA09F1" w:rsidRDefault="001C6169" w:rsidP="004F336F">
            <w:pPr>
              <w:jc w:val="both"/>
              <w:rPr>
                <w:b/>
                <w:sz w:val="28"/>
                <w:szCs w:val="28"/>
              </w:rPr>
            </w:pPr>
            <w:r w:rsidRPr="00BA09F1">
              <w:rPr>
                <w:b/>
                <w:sz w:val="28"/>
                <w:szCs w:val="28"/>
              </w:rPr>
              <w:t>Основание для разработки</w:t>
            </w:r>
          </w:p>
          <w:p w:rsidR="001C6169" w:rsidRPr="00BA09F1" w:rsidRDefault="001C6169" w:rsidP="004F336F">
            <w:pPr>
              <w:jc w:val="both"/>
              <w:rPr>
                <w:b/>
                <w:sz w:val="28"/>
                <w:szCs w:val="28"/>
              </w:rPr>
            </w:pPr>
            <w:r w:rsidRPr="00BA09F1">
              <w:rPr>
                <w:b/>
                <w:sz w:val="28"/>
                <w:szCs w:val="28"/>
              </w:rPr>
              <w:t>Программы</w:t>
            </w:r>
          </w:p>
        </w:tc>
        <w:tc>
          <w:tcPr>
            <w:tcW w:w="6781" w:type="dxa"/>
          </w:tcPr>
          <w:p w:rsidR="001C6169" w:rsidRPr="00BA09F1" w:rsidRDefault="001C6169" w:rsidP="004F336F">
            <w:pPr>
              <w:shd w:val="clear" w:color="auto" w:fill="FFFFFF"/>
              <w:ind w:firstLine="709"/>
              <w:jc w:val="both"/>
              <w:rPr>
                <w:sz w:val="28"/>
                <w:szCs w:val="28"/>
              </w:rPr>
            </w:pPr>
            <w:r w:rsidRPr="00BA09F1">
              <w:rPr>
                <w:sz w:val="28"/>
                <w:szCs w:val="28"/>
              </w:rPr>
              <w:t>Правовыми основаниями для разработки Программы комплексного развития являются:</w:t>
            </w:r>
          </w:p>
          <w:p w:rsidR="001C6169" w:rsidRPr="00BA09F1" w:rsidRDefault="001C6169" w:rsidP="004F336F">
            <w:pPr>
              <w:shd w:val="clear" w:color="auto" w:fill="FFFFFF"/>
              <w:ind w:firstLine="709"/>
              <w:jc w:val="both"/>
              <w:rPr>
                <w:sz w:val="28"/>
                <w:szCs w:val="28"/>
              </w:rPr>
            </w:pPr>
            <w:r w:rsidRPr="00BA09F1">
              <w:rPr>
                <w:sz w:val="28"/>
                <w:szCs w:val="28"/>
              </w:rPr>
              <w:t xml:space="preserve">1. Градостроительный кодекс Российской Федерации; </w:t>
            </w:r>
          </w:p>
          <w:p w:rsidR="001C6169" w:rsidRPr="00BA09F1" w:rsidRDefault="001C6169" w:rsidP="004F336F">
            <w:pPr>
              <w:shd w:val="clear" w:color="auto" w:fill="FFFFFF"/>
              <w:ind w:firstLine="709"/>
              <w:jc w:val="both"/>
              <w:rPr>
                <w:sz w:val="28"/>
                <w:szCs w:val="28"/>
              </w:rPr>
            </w:pPr>
            <w:r w:rsidRPr="00BA09F1">
              <w:rPr>
                <w:sz w:val="28"/>
                <w:szCs w:val="28"/>
              </w:rPr>
              <w:t>2. Федеральный закон от 06 октября 2003 года №131-ФЗ «Об общих принципах организации местного самоуправления в Российской Федерации»;</w:t>
            </w:r>
          </w:p>
          <w:p w:rsidR="001C6169" w:rsidRPr="00BA09F1" w:rsidRDefault="001C6169" w:rsidP="004F336F">
            <w:pPr>
              <w:shd w:val="clear" w:color="auto" w:fill="FFFFFF"/>
              <w:ind w:firstLine="709"/>
              <w:jc w:val="both"/>
              <w:rPr>
                <w:sz w:val="28"/>
                <w:szCs w:val="28"/>
                <w:lang w:eastAsia="en-US"/>
              </w:rPr>
            </w:pPr>
            <w:r w:rsidRPr="00BA09F1">
              <w:rPr>
                <w:sz w:val="28"/>
                <w:szCs w:val="28"/>
              </w:rPr>
              <w:t>3. Постановление Правительства РФ от 25 декабря 2015 года №1440</w:t>
            </w:r>
            <w:bookmarkStart w:id="0" w:name="bookmark1"/>
            <w:r w:rsidRPr="00BA09F1">
              <w:rPr>
                <w:sz w:val="28"/>
                <w:szCs w:val="28"/>
              </w:rPr>
              <w:t xml:space="preserve"> «Об утверждении требований к программам комплексного развития транспортной инфраструктуры поселений, городских округов</w:t>
            </w:r>
            <w:bookmarkEnd w:id="0"/>
            <w:r w:rsidRPr="00BA09F1">
              <w:rPr>
                <w:sz w:val="28"/>
                <w:szCs w:val="28"/>
              </w:rPr>
              <w:t>».</w:t>
            </w:r>
            <w:r>
              <w:rPr>
                <w:sz w:val="28"/>
                <w:szCs w:val="28"/>
              </w:rPr>
              <w:t xml:space="preserve"> </w:t>
            </w:r>
          </w:p>
        </w:tc>
      </w:tr>
      <w:tr w:rsidR="001C6169" w:rsidRPr="00BA09F1" w:rsidTr="004F336F">
        <w:tc>
          <w:tcPr>
            <w:tcW w:w="2563" w:type="dxa"/>
          </w:tcPr>
          <w:p w:rsidR="001C6169" w:rsidRPr="00BA09F1" w:rsidRDefault="001C6169" w:rsidP="004F336F">
            <w:pPr>
              <w:jc w:val="both"/>
              <w:rPr>
                <w:b/>
                <w:sz w:val="28"/>
                <w:szCs w:val="28"/>
              </w:rPr>
            </w:pPr>
            <w:r w:rsidRPr="00BA09F1">
              <w:rPr>
                <w:b/>
                <w:sz w:val="28"/>
                <w:szCs w:val="28"/>
              </w:rPr>
              <w:t>Заказчик Программы</w:t>
            </w:r>
          </w:p>
        </w:tc>
        <w:tc>
          <w:tcPr>
            <w:tcW w:w="6781" w:type="dxa"/>
          </w:tcPr>
          <w:p w:rsidR="001C6169" w:rsidRPr="00BA09F1" w:rsidRDefault="001C6169" w:rsidP="004F336F">
            <w:pPr>
              <w:autoSpaceDE w:val="0"/>
              <w:autoSpaceDN w:val="0"/>
              <w:adjustRightInd w:val="0"/>
              <w:ind w:firstLine="709"/>
              <w:jc w:val="both"/>
              <w:rPr>
                <w:sz w:val="28"/>
                <w:szCs w:val="28"/>
              </w:rPr>
            </w:pPr>
            <w:r w:rsidRPr="00BA09F1">
              <w:rPr>
                <w:sz w:val="28"/>
                <w:szCs w:val="28"/>
              </w:rPr>
              <w:t xml:space="preserve">Администрация </w:t>
            </w:r>
            <w:r>
              <w:rPr>
                <w:sz w:val="28"/>
                <w:szCs w:val="28"/>
              </w:rPr>
              <w:t xml:space="preserve"> Топчихинского</w:t>
            </w:r>
            <w:r w:rsidRPr="00BA09F1">
              <w:rPr>
                <w:sz w:val="28"/>
                <w:szCs w:val="28"/>
              </w:rPr>
              <w:t xml:space="preserve"> </w:t>
            </w:r>
            <w:r>
              <w:rPr>
                <w:sz w:val="28"/>
                <w:szCs w:val="28"/>
              </w:rPr>
              <w:t>сельсовета</w:t>
            </w:r>
            <w:r w:rsidRPr="00BA09F1">
              <w:rPr>
                <w:bCs/>
                <w:sz w:val="28"/>
                <w:szCs w:val="28"/>
              </w:rPr>
              <w:t xml:space="preserve"> </w:t>
            </w:r>
            <w:r>
              <w:rPr>
                <w:bCs/>
                <w:sz w:val="28"/>
                <w:szCs w:val="28"/>
              </w:rPr>
              <w:t>Топчихинского</w:t>
            </w:r>
            <w:r w:rsidRPr="00BA09F1">
              <w:rPr>
                <w:bCs/>
                <w:sz w:val="28"/>
                <w:szCs w:val="28"/>
              </w:rPr>
              <w:t xml:space="preserve"> района </w:t>
            </w:r>
            <w:r>
              <w:rPr>
                <w:bCs/>
                <w:sz w:val="28"/>
                <w:szCs w:val="28"/>
              </w:rPr>
              <w:t>Алтайского края</w:t>
            </w:r>
            <w:r w:rsidRPr="00BA09F1">
              <w:rPr>
                <w:sz w:val="28"/>
                <w:szCs w:val="28"/>
              </w:rPr>
              <w:tab/>
            </w:r>
          </w:p>
        </w:tc>
      </w:tr>
      <w:tr w:rsidR="001C6169" w:rsidRPr="00BA09F1" w:rsidTr="004F336F">
        <w:tc>
          <w:tcPr>
            <w:tcW w:w="2563" w:type="dxa"/>
          </w:tcPr>
          <w:p w:rsidR="001C6169" w:rsidRPr="00BA09F1" w:rsidRDefault="001C6169" w:rsidP="004F336F">
            <w:pPr>
              <w:jc w:val="both"/>
              <w:rPr>
                <w:b/>
                <w:sz w:val="28"/>
                <w:szCs w:val="28"/>
              </w:rPr>
            </w:pPr>
            <w:r w:rsidRPr="00BA09F1">
              <w:rPr>
                <w:b/>
                <w:sz w:val="28"/>
                <w:szCs w:val="28"/>
              </w:rPr>
              <w:t>Основной разработчик программы</w:t>
            </w:r>
          </w:p>
        </w:tc>
        <w:tc>
          <w:tcPr>
            <w:tcW w:w="6781" w:type="dxa"/>
          </w:tcPr>
          <w:p w:rsidR="001C6169" w:rsidRPr="00BA09F1" w:rsidRDefault="001C6169" w:rsidP="004F336F">
            <w:pPr>
              <w:autoSpaceDE w:val="0"/>
              <w:autoSpaceDN w:val="0"/>
              <w:adjustRightInd w:val="0"/>
              <w:ind w:firstLine="709"/>
              <w:jc w:val="both"/>
              <w:rPr>
                <w:sz w:val="28"/>
                <w:szCs w:val="28"/>
              </w:rPr>
            </w:pPr>
            <w:r w:rsidRPr="00BA09F1">
              <w:rPr>
                <w:sz w:val="28"/>
                <w:szCs w:val="28"/>
              </w:rPr>
              <w:t xml:space="preserve">Администрация </w:t>
            </w:r>
            <w:r>
              <w:rPr>
                <w:sz w:val="28"/>
                <w:szCs w:val="28"/>
              </w:rPr>
              <w:t xml:space="preserve"> Топчихинского</w:t>
            </w:r>
            <w:r w:rsidRPr="00BA09F1">
              <w:rPr>
                <w:sz w:val="28"/>
                <w:szCs w:val="28"/>
              </w:rPr>
              <w:t xml:space="preserve"> </w:t>
            </w:r>
            <w:r>
              <w:rPr>
                <w:sz w:val="28"/>
                <w:szCs w:val="28"/>
              </w:rPr>
              <w:t>сельсовета</w:t>
            </w:r>
            <w:r w:rsidRPr="00BA09F1">
              <w:rPr>
                <w:bCs/>
                <w:sz w:val="28"/>
                <w:szCs w:val="28"/>
              </w:rPr>
              <w:t xml:space="preserve"> </w:t>
            </w:r>
            <w:r>
              <w:rPr>
                <w:bCs/>
                <w:sz w:val="28"/>
                <w:szCs w:val="28"/>
              </w:rPr>
              <w:t>Топчихинского</w:t>
            </w:r>
            <w:r w:rsidRPr="00BA09F1">
              <w:rPr>
                <w:bCs/>
                <w:sz w:val="28"/>
                <w:szCs w:val="28"/>
              </w:rPr>
              <w:t xml:space="preserve"> района </w:t>
            </w:r>
            <w:r>
              <w:rPr>
                <w:bCs/>
                <w:sz w:val="28"/>
                <w:szCs w:val="28"/>
              </w:rPr>
              <w:t>Алтайского края</w:t>
            </w:r>
            <w:r w:rsidRPr="00BA09F1">
              <w:rPr>
                <w:sz w:val="28"/>
                <w:szCs w:val="28"/>
              </w:rPr>
              <w:tab/>
            </w:r>
            <w:r w:rsidRPr="00BA09F1">
              <w:rPr>
                <w:bCs/>
                <w:sz w:val="28"/>
                <w:szCs w:val="28"/>
              </w:rPr>
              <w:t xml:space="preserve"> </w:t>
            </w:r>
          </w:p>
        </w:tc>
      </w:tr>
      <w:tr w:rsidR="001C6169" w:rsidRPr="00BA09F1" w:rsidTr="004F336F">
        <w:tc>
          <w:tcPr>
            <w:tcW w:w="2563" w:type="dxa"/>
          </w:tcPr>
          <w:p w:rsidR="001C6169" w:rsidRPr="00BA09F1" w:rsidRDefault="001C6169" w:rsidP="004F336F">
            <w:pPr>
              <w:autoSpaceDE w:val="0"/>
              <w:autoSpaceDN w:val="0"/>
              <w:adjustRightInd w:val="0"/>
              <w:jc w:val="both"/>
              <w:rPr>
                <w:b/>
                <w:sz w:val="28"/>
                <w:szCs w:val="28"/>
              </w:rPr>
            </w:pPr>
            <w:r w:rsidRPr="00BA09F1">
              <w:rPr>
                <w:b/>
                <w:sz w:val="28"/>
                <w:szCs w:val="28"/>
              </w:rPr>
              <w:t>Цель Программы</w:t>
            </w:r>
          </w:p>
        </w:tc>
        <w:tc>
          <w:tcPr>
            <w:tcW w:w="6781" w:type="dxa"/>
          </w:tcPr>
          <w:p w:rsidR="001C6169" w:rsidRPr="00BA09F1" w:rsidRDefault="001C6169" w:rsidP="004F336F">
            <w:pPr>
              <w:pStyle w:val="1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A09F1">
              <w:rPr>
                <w:bCs/>
                <w:sz w:val="28"/>
                <w:szCs w:val="28"/>
              </w:rPr>
              <w:t xml:space="preserve">             Развитие транспортной инфраструктуры, сбалансированное развитие и скоординированное с иными сферами жизнедеятельности поселения  </w:t>
            </w:r>
          </w:p>
        </w:tc>
      </w:tr>
      <w:tr w:rsidR="001C6169" w:rsidRPr="00BA09F1" w:rsidTr="004F336F">
        <w:tc>
          <w:tcPr>
            <w:tcW w:w="2563" w:type="dxa"/>
          </w:tcPr>
          <w:p w:rsidR="001C6169" w:rsidRPr="00BA09F1" w:rsidRDefault="001C6169" w:rsidP="004F336F">
            <w:pPr>
              <w:autoSpaceDE w:val="0"/>
              <w:autoSpaceDN w:val="0"/>
              <w:adjustRightInd w:val="0"/>
              <w:jc w:val="both"/>
              <w:rPr>
                <w:b/>
                <w:sz w:val="28"/>
                <w:szCs w:val="28"/>
              </w:rPr>
            </w:pPr>
            <w:r w:rsidRPr="00BA09F1">
              <w:rPr>
                <w:b/>
                <w:sz w:val="28"/>
                <w:szCs w:val="28"/>
              </w:rPr>
              <w:t>Задачи Программы</w:t>
            </w:r>
          </w:p>
        </w:tc>
        <w:tc>
          <w:tcPr>
            <w:tcW w:w="6781" w:type="dxa"/>
          </w:tcPr>
          <w:p w:rsidR="001C6169" w:rsidRPr="00BA09F1" w:rsidRDefault="001C6169" w:rsidP="004F336F">
            <w:pPr>
              <w:pStyle w:val="14"/>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sidRPr="00BA09F1">
              <w:rPr>
                <w:sz w:val="28"/>
                <w:szCs w:val="28"/>
              </w:rPr>
              <w:t xml:space="preserve">увеличение протяженности автомобильных дорог местного значения, соответствующих нормативным требованиям; </w:t>
            </w:r>
          </w:p>
          <w:p w:rsidR="001C6169" w:rsidRPr="00BA09F1" w:rsidRDefault="001C6169" w:rsidP="004F336F">
            <w:pPr>
              <w:pStyle w:val="14"/>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sidRPr="00BA09F1">
              <w:rPr>
                <w:sz w:val="28"/>
                <w:szCs w:val="28"/>
              </w:rPr>
              <w:t xml:space="preserve">повышение надежности и безопасности </w:t>
            </w:r>
            <w:r w:rsidRPr="00BA09F1">
              <w:rPr>
                <w:sz w:val="28"/>
                <w:szCs w:val="28"/>
              </w:rPr>
              <w:lastRenderedPageBreak/>
              <w:t xml:space="preserve">движения по автомобильным дорогам местного значения;  </w:t>
            </w:r>
          </w:p>
          <w:p w:rsidR="001C6169" w:rsidRPr="00BA09F1" w:rsidRDefault="001C6169" w:rsidP="004F336F">
            <w:pPr>
              <w:pStyle w:val="14"/>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sidRPr="00BA09F1">
              <w:rPr>
                <w:sz w:val="28"/>
                <w:szCs w:val="28"/>
              </w:rPr>
              <w:t xml:space="preserve">обеспечение устойчивого функционирования автомобильных дорог местного значения;  </w:t>
            </w:r>
          </w:p>
          <w:p w:rsidR="001C6169" w:rsidRPr="00BA09F1" w:rsidRDefault="001C6169" w:rsidP="004F336F">
            <w:pPr>
              <w:pStyle w:val="14"/>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sidRPr="00BA09F1">
              <w:rPr>
                <w:sz w:val="28"/>
                <w:szCs w:val="28"/>
              </w:rPr>
              <w:t>увеличение количества стоянок для автотранспорта, создание условий для парковок автомобилей в установленных местах, освобождение придомовых территорий, пешеходных зон от автомобилей.</w:t>
            </w:r>
          </w:p>
        </w:tc>
      </w:tr>
      <w:tr w:rsidR="001C6169" w:rsidRPr="00BA09F1" w:rsidTr="004F336F">
        <w:trPr>
          <w:trHeight w:val="77"/>
        </w:trPr>
        <w:tc>
          <w:tcPr>
            <w:tcW w:w="2563" w:type="dxa"/>
          </w:tcPr>
          <w:p w:rsidR="001C6169" w:rsidRPr="00BA09F1" w:rsidRDefault="001C6169" w:rsidP="004F336F">
            <w:pPr>
              <w:autoSpaceDE w:val="0"/>
              <w:autoSpaceDN w:val="0"/>
              <w:adjustRightInd w:val="0"/>
              <w:jc w:val="both"/>
              <w:rPr>
                <w:b/>
                <w:sz w:val="28"/>
                <w:szCs w:val="28"/>
              </w:rPr>
            </w:pPr>
            <w:r w:rsidRPr="00BA09F1">
              <w:rPr>
                <w:b/>
                <w:sz w:val="28"/>
                <w:szCs w:val="28"/>
              </w:rPr>
              <w:lastRenderedPageBreak/>
              <w:t xml:space="preserve">Целевые индикаторы и показатели </w:t>
            </w:r>
          </w:p>
        </w:tc>
        <w:tc>
          <w:tcPr>
            <w:tcW w:w="6781" w:type="dxa"/>
          </w:tcPr>
          <w:p w:rsidR="001C6169" w:rsidRPr="00BA09F1" w:rsidRDefault="001C6169" w:rsidP="004F336F">
            <w:pPr>
              <w:pStyle w:val="14"/>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sidRPr="00BA09F1">
              <w:rPr>
                <w:sz w:val="28"/>
                <w:szCs w:val="28"/>
              </w:rPr>
              <w:t xml:space="preserve">доля протяженности автомобильных дорог общего пользования местного значения, соответствующих нормативным требованиям </w:t>
            </w:r>
            <w:proofErr w:type="gramStart"/>
            <w:r w:rsidRPr="00BA09F1">
              <w:rPr>
                <w:sz w:val="28"/>
                <w:szCs w:val="28"/>
              </w:rPr>
              <w:t>к</w:t>
            </w:r>
            <w:proofErr w:type="gramEnd"/>
            <w:r w:rsidRPr="00BA09F1">
              <w:rPr>
                <w:sz w:val="28"/>
                <w:szCs w:val="28"/>
              </w:rPr>
              <w:t xml:space="preserve"> транспортно-эксплуатационным показателя;</w:t>
            </w:r>
          </w:p>
          <w:p w:rsidR="001C6169" w:rsidRPr="00BA09F1" w:rsidRDefault="001C6169" w:rsidP="004F336F">
            <w:pPr>
              <w:pStyle w:val="14"/>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sidRPr="00BA09F1">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BA09F1">
              <w:rPr>
                <w:sz w:val="28"/>
                <w:szCs w:val="28"/>
              </w:rPr>
              <w:softHyphen/>
              <w:t>вания местного значения;</w:t>
            </w:r>
          </w:p>
          <w:p w:rsidR="001C6169" w:rsidRPr="00BA09F1" w:rsidRDefault="001C6169" w:rsidP="004F336F">
            <w:pPr>
              <w:pStyle w:val="14"/>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sidRPr="00BA09F1">
              <w:rPr>
                <w:sz w:val="28"/>
                <w:szCs w:val="28"/>
              </w:rPr>
              <w:t>протяженность пешеходных дорожек;</w:t>
            </w:r>
          </w:p>
          <w:p w:rsidR="001C6169" w:rsidRPr="00BA09F1" w:rsidRDefault="001C6169" w:rsidP="004F336F">
            <w:pPr>
              <w:pStyle w:val="14"/>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sidRPr="00BA09F1">
              <w:rPr>
                <w:sz w:val="28"/>
                <w:szCs w:val="28"/>
              </w:rPr>
              <w:t>протяженность велосипедных дорожек;</w:t>
            </w:r>
          </w:p>
          <w:p w:rsidR="001C6169" w:rsidRPr="00BA09F1" w:rsidRDefault="001C6169" w:rsidP="004F336F">
            <w:pPr>
              <w:pStyle w:val="14"/>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sidRPr="00BA09F1">
              <w:rPr>
                <w:sz w:val="28"/>
                <w:szCs w:val="28"/>
              </w:rPr>
              <w:t xml:space="preserve">обеспеченность постоянной круглогодичной связи с сетью     автомобильных дорог общего пользования по дорогам с твердым покрытием;                     </w:t>
            </w:r>
          </w:p>
          <w:p w:rsidR="001C6169" w:rsidRPr="00BA09F1" w:rsidRDefault="001C6169" w:rsidP="004F336F">
            <w:pPr>
              <w:pStyle w:val="14"/>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sidRPr="00BA09F1">
              <w:rPr>
                <w:sz w:val="28"/>
                <w:szCs w:val="28"/>
              </w:rPr>
              <w:t>количество дорожно-транспортных происшествий              из-за сопутствующих дорожных условий на сети дорог     федерального, регионального и межмуниципального значения;</w:t>
            </w:r>
          </w:p>
          <w:p w:rsidR="001C6169" w:rsidRPr="00BA09F1" w:rsidRDefault="001C6169" w:rsidP="004F336F">
            <w:pPr>
              <w:pStyle w:val="14"/>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sidRPr="00BA09F1">
              <w:rPr>
                <w:sz w:val="28"/>
                <w:szCs w:val="28"/>
              </w:rPr>
              <w:t>обеспеченность транспортного обслуживания населения.</w:t>
            </w:r>
          </w:p>
        </w:tc>
      </w:tr>
      <w:tr w:rsidR="001C6169" w:rsidRPr="00BA09F1" w:rsidTr="004F336F">
        <w:trPr>
          <w:trHeight w:val="77"/>
        </w:trPr>
        <w:tc>
          <w:tcPr>
            <w:tcW w:w="2563" w:type="dxa"/>
          </w:tcPr>
          <w:p w:rsidR="001C6169" w:rsidRPr="00BA09F1" w:rsidRDefault="001C6169" w:rsidP="004F336F">
            <w:pPr>
              <w:autoSpaceDE w:val="0"/>
              <w:autoSpaceDN w:val="0"/>
              <w:adjustRightInd w:val="0"/>
              <w:jc w:val="both"/>
              <w:rPr>
                <w:b/>
                <w:sz w:val="28"/>
                <w:szCs w:val="28"/>
              </w:rPr>
            </w:pPr>
            <w:r w:rsidRPr="00BA09F1">
              <w:rPr>
                <w:b/>
                <w:sz w:val="28"/>
                <w:szCs w:val="28"/>
              </w:rPr>
              <w:t>Сроки и этапы реализации Программы</w:t>
            </w:r>
          </w:p>
        </w:tc>
        <w:tc>
          <w:tcPr>
            <w:tcW w:w="6781" w:type="dxa"/>
          </w:tcPr>
          <w:p w:rsidR="001C6169" w:rsidRPr="00BA09F1" w:rsidRDefault="001C6169" w:rsidP="004F336F">
            <w:pPr>
              <w:ind w:firstLine="709"/>
              <w:jc w:val="both"/>
              <w:rPr>
                <w:sz w:val="28"/>
                <w:szCs w:val="28"/>
              </w:rPr>
            </w:pPr>
            <w:r w:rsidRPr="00BA09F1">
              <w:rPr>
                <w:sz w:val="28"/>
                <w:szCs w:val="28"/>
              </w:rPr>
              <w:t>Мероприятия Программы охватывают период 201</w:t>
            </w:r>
            <w:r>
              <w:rPr>
                <w:sz w:val="28"/>
                <w:szCs w:val="28"/>
              </w:rPr>
              <w:t>7</w:t>
            </w:r>
            <w:r w:rsidRPr="00BA09F1">
              <w:rPr>
                <w:sz w:val="28"/>
                <w:szCs w:val="28"/>
              </w:rPr>
              <w:t xml:space="preserve"> – 20</w:t>
            </w:r>
            <w:r>
              <w:rPr>
                <w:sz w:val="28"/>
                <w:szCs w:val="28"/>
              </w:rPr>
              <w:t>26</w:t>
            </w:r>
            <w:r w:rsidRPr="00BA09F1">
              <w:rPr>
                <w:sz w:val="28"/>
                <w:szCs w:val="28"/>
              </w:rPr>
              <w:t xml:space="preserve"> годы. </w:t>
            </w:r>
          </w:p>
        </w:tc>
      </w:tr>
      <w:tr w:rsidR="001C6169" w:rsidRPr="00BA09F1" w:rsidTr="004F336F">
        <w:trPr>
          <w:trHeight w:val="77"/>
        </w:trPr>
        <w:tc>
          <w:tcPr>
            <w:tcW w:w="2563" w:type="dxa"/>
          </w:tcPr>
          <w:p w:rsidR="001C6169" w:rsidRPr="00BA09F1" w:rsidRDefault="001C6169" w:rsidP="004F336F">
            <w:pPr>
              <w:autoSpaceDE w:val="0"/>
              <w:autoSpaceDN w:val="0"/>
              <w:adjustRightInd w:val="0"/>
              <w:jc w:val="both"/>
              <w:rPr>
                <w:b/>
                <w:sz w:val="28"/>
                <w:szCs w:val="28"/>
              </w:rPr>
            </w:pPr>
            <w:r w:rsidRPr="00BA09F1">
              <w:rPr>
                <w:b/>
                <w:sz w:val="28"/>
                <w:szCs w:val="28"/>
              </w:rPr>
              <w:t>Объемы и источники финансового обеспечения Программы</w:t>
            </w:r>
          </w:p>
        </w:tc>
        <w:tc>
          <w:tcPr>
            <w:tcW w:w="6781" w:type="dxa"/>
          </w:tcPr>
          <w:p w:rsidR="001C6169" w:rsidRPr="00BA09F1" w:rsidRDefault="001C6169" w:rsidP="004F336F">
            <w:pPr>
              <w:ind w:firstLine="709"/>
              <w:jc w:val="both"/>
              <w:rPr>
                <w:sz w:val="28"/>
                <w:szCs w:val="28"/>
              </w:rPr>
            </w:pPr>
            <w:r w:rsidRPr="00BA09F1">
              <w:rPr>
                <w:sz w:val="28"/>
                <w:szCs w:val="28"/>
              </w:rPr>
              <w:t>Общий объем финансирования Программы составляет в 201</w:t>
            </w:r>
            <w:r>
              <w:rPr>
                <w:sz w:val="28"/>
                <w:szCs w:val="28"/>
              </w:rPr>
              <w:t>7</w:t>
            </w:r>
            <w:r w:rsidRPr="00BA09F1">
              <w:rPr>
                <w:sz w:val="28"/>
                <w:szCs w:val="28"/>
              </w:rPr>
              <w:t xml:space="preserve"> году </w:t>
            </w:r>
            <w:r w:rsidRPr="001C6169">
              <w:rPr>
                <w:sz w:val="28"/>
                <w:szCs w:val="28"/>
              </w:rPr>
              <w:t>– 2863.9 тыс</w:t>
            </w:r>
            <w:r w:rsidRPr="00BA09F1">
              <w:rPr>
                <w:sz w:val="28"/>
                <w:szCs w:val="28"/>
              </w:rPr>
              <w:t xml:space="preserve">. рублей </w:t>
            </w:r>
            <w:r>
              <w:rPr>
                <w:sz w:val="28"/>
                <w:szCs w:val="28"/>
              </w:rPr>
              <w:t>00</w:t>
            </w:r>
            <w:r w:rsidRPr="00BA09F1">
              <w:rPr>
                <w:sz w:val="28"/>
                <w:szCs w:val="28"/>
              </w:rPr>
              <w:t xml:space="preserve"> коп</w:t>
            </w:r>
            <w:proofErr w:type="gramStart"/>
            <w:r w:rsidRPr="00BA09F1">
              <w:rPr>
                <w:sz w:val="28"/>
                <w:szCs w:val="28"/>
              </w:rPr>
              <w:t>.</w:t>
            </w:r>
            <w:proofErr w:type="gramEnd"/>
            <w:r w:rsidRPr="00BA09F1">
              <w:rPr>
                <w:sz w:val="28"/>
                <w:szCs w:val="28"/>
              </w:rPr>
              <w:t xml:space="preserve"> </w:t>
            </w:r>
            <w:proofErr w:type="gramStart"/>
            <w:r w:rsidRPr="00BA09F1">
              <w:rPr>
                <w:sz w:val="28"/>
                <w:szCs w:val="28"/>
              </w:rPr>
              <w:t>з</w:t>
            </w:r>
            <w:proofErr w:type="gramEnd"/>
            <w:r w:rsidRPr="00BA09F1">
              <w:rPr>
                <w:sz w:val="28"/>
                <w:szCs w:val="28"/>
              </w:rPr>
              <w:t>а счет бюджетных средств разных уровней.</w:t>
            </w:r>
          </w:p>
          <w:p w:rsidR="001C6169" w:rsidRPr="00BA09F1" w:rsidRDefault="001C6169" w:rsidP="004F336F">
            <w:pPr>
              <w:ind w:firstLine="709"/>
              <w:jc w:val="both"/>
              <w:rPr>
                <w:sz w:val="28"/>
                <w:szCs w:val="28"/>
              </w:rPr>
            </w:pPr>
            <w:r w:rsidRPr="00BA09F1">
              <w:rPr>
                <w:bCs/>
                <w:iCs/>
                <w:sz w:val="28"/>
                <w:szCs w:val="28"/>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1C6169" w:rsidRPr="00BA09F1" w:rsidTr="004F336F">
        <w:trPr>
          <w:trHeight w:val="77"/>
        </w:trPr>
        <w:tc>
          <w:tcPr>
            <w:tcW w:w="2563" w:type="dxa"/>
          </w:tcPr>
          <w:p w:rsidR="001C6169" w:rsidRPr="00BA09F1" w:rsidRDefault="001C6169" w:rsidP="004F336F">
            <w:pPr>
              <w:autoSpaceDE w:val="0"/>
              <w:autoSpaceDN w:val="0"/>
              <w:adjustRightInd w:val="0"/>
              <w:jc w:val="both"/>
              <w:rPr>
                <w:b/>
                <w:sz w:val="28"/>
                <w:szCs w:val="28"/>
              </w:rPr>
            </w:pPr>
            <w:r w:rsidRPr="00BA09F1">
              <w:rPr>
                <w:b/>
                <w:sz w:val="28"/>
                <w:szCs w:val="28"/>
              </w:rPr>
              <w:t>Мероприятия программы</w:t>
            </w:r>
          </w:p>
        </w:tc>
        <w:tc>
          <w:tcPr>
            <w:tcW w:w="6781" w:type="dxa"/>
          </w:tcPr>
          <w:p w:rsidR="001C6169" w:rsidRPr="00BA09F1" w:rsidRDefault="001C6169" w:rsidP="004F336F">
            <w:pPr>
              <w:autoSpaceDE w:val="0"/>
              <w:autoSpaceDN w:val="0"/>
              <w:adjustRightInd w:val="0"/>
              <w:ind w:firstLine="709"/>
              <w:jc w:val="both"/>
              <w:outlineLvl w:val="1"/>
              <w:rPr>
                <w:sz w:val="28"/>
                <w:szCs w:val="28"/>
              </w:rPr>
            </w:pPr>
            <w:r w:rsidRPr="00BA09F1">
              <w:rPr>
                <w:sz w:val="28"/>
                <w:szCs w:val="28"/>
              </w:rPr>
              <w:t xml:space="preserve">Для реализации поставленных целей и решения задач программы, достижения планируемых значений показателей и индикаторов предусмотрено </w:t>
            </w:r>
            <w:r w:rsidRPr="00BA09F1">
              <w:rPr>
                <w:sz w:val="28"/>
                <w:szCs w:val="28"/>
              </w:rPr>
              <w:lastRenderedPageBreak/>
              <w:t>выполнение следующих мероприятий:</w:t>
            </w:r>
          </w:p>
          <w:p w:rsidR="001C6169" w:rsidRPr="00BA09F1" w:rsidRDefault="001C6169" w:rsidP="004F336F">
            <w:pPr>
              <w:autoSpaceDE w:val="0"/>
              <w:autoSpaceDN w:val="0"/>
              <w:adjustRightInd w:val="0"/>
              <w:ind w:firstLine="709"/>
              <w:jc w:val="both"/>
              <w:rPr>
                <w:sz w:val="28"/>
                <w:szCs w:val="28"/>
              </w:rPr>
            </w:pPr>
            <w:r w:rsidRPr="00BA09F1">
              <w:rPr>
                <w:sz w:val="28"/>
                <w:szCs w:val="28"/>
              </w:rPr>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1C6169" w:rsidRPr="00BA09F1" w:rsidRDefault="001C6169" w:rsidP="004F336F">
            <w:pPr>
              <w:autoSpaceDE w:val="0"/>
              <w:autoSpaceDN w:val="0"/>
              <w:adjustRightInd w:val="0"/>
              <w:ind w:firstLine="709"/>
              <w:jc w:val="both"/>
              <w:rPr>
                <w:sz w:val="28"/>
                <w:szCs w:val="28"/>
              </w:rPr>
            </w:pPr>
            <w:r w:rsidRPr="00BA09F1">
              <w:rPr>
                <w:sz w:val="28"/>
                <w:szCs w:val="28"/>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1C6169" w:rsidRPr="00BA09F1" w:rsidRDefault="001C6169" w:rsidP="004F336F">
            <w:pPr>
              <w:autoSpaceDE w:val="0"/>
              <w:autoSpaceDN w:val="0"/>
              <w:adjustRightInd w:val="0"/>
              <w:ind w:firstLine="709"/>
              <w:jc w:val="both"/>
              <w:rPr>
                <w:sz w:val="28"/>
                <w:szCs w:val="28"/>
              </w:rPr>
            </w:pPr>
            <w:r w:rsidRPr="00BA09F1">
              <w:rPr>
                <w:sz w:val="28"/>
                <w:szCs w:val="28"/>
              </w:rPr>
              <w:t>2. Мероприятия по ремонту автомобильных дорог общего пользования местного значения и искусственных сооружений на них.</w:t>
            </w:r>
          </w:p>
          <w:p w:rsidR="001C6169" w:rsidRPr="00BA09F1" w:rsidRDefault="001C6169" w:rsidP="004F336F">
            <w:pPr>
              <w:autoSpaceDE w:val="0"/>
              <w:autoSpaceDN w:val="0"/>
              <w:adjustRightInd w:val="0"/>
              <w:ind w:firstLine="709"/>
              <w:jc w:val="both"/>
              <w:rPr>
                <w:sz w:val="28"/>
                <w:szCs w:val="28"/>
              </w:rPr>
            </w:pPr>
            <w:r w:rsidRPr="00BA09F1">
              <w:rPr>
                <w:sz w:val="28"/>
                <w:szCs w:val="28"/>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1C6169" w:rsidRPr="00BA09F1" w:rsidRDefault="001C6169" w:rsidP="004F336F">
            <w:pPr>
              <w:autoSpaceDE w:val="0"/>
              <w:autoSpaceDN w:val="0"/>
              <w:adjustRightInd w:val="0"/>
              <w:ind w:firstLine="709"/>
              <w:jc w:val="both"/>
              <w:rPr>
                <w:sz w:val="28"/>
                <w:szCs w:val="28"/>
              </w:rPr>
            </w:pPr>
            <w:r w:rsidRPr="00BA09F1">
              <w:rPr>
                <w:sz w:val="28"/>
                <w:szCs w:val="28"/>
              </w:rPr>
              <w:t>3. Мероприятия по капитальному ремонту автомобильных дорог общего пользования местного значения и искусственных сооружений на них.</w:t>
            </w:r>
          </w:p>
          <w:p w:rsidR="001C6169" w:rsidRPr="00BA09F1" w:rsidRDefault="001C6169" w:rsidP="004F336F">
            <w:pPr>
              <w:autoSpaceDE w:val="0"/>
              <w:autoSpaceDN w:val="0"/>
              <w:adjustRightInd w:val="0"/>
              <w:ind w:firstLine="709"/>
              <w:jc w:val="both"/>
              <w:rPr>
                <w:sz w:val="28"/>
                <w:szCs w:val="28"/>
              </w:rPr>
            </w:pPr>
            <w:r w:rsidRPr="00BA09F1">
              <w:rPr>
                <w:sz w:val="28"/>
                <w:szCs w:val="28"/>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1C6169" w:rsidRPr="00BA09F1" w:rsidRDefault="001C6169" w:rsidP="004F336F">
            <w:pPr>
              <w:autoSpaceDE w:val="0"/>
              <w:autoSpaceDN w:val="0"/>
              <w:adjustRightInd w:val="0"/>
              <w:ind w:firstLine="709"/>
              <w:jc w:val="both"/>
              <w:rPr>
                <w:sz w:val="28"/>
                <w:szCs w:val="28"/>
              </w:rPr>
            </w:pPr>
            <w:r w:rsidRPr="00BA09F1">
              <w:rPr>
                <w:sz w:val="28"/>
                <w:szCs w:val="28"/>
              </w:rPr>
              <w:t>4. Мероприятия по строительству и реконструкции автомобильных дорог общего пользования местного  значения и искусственных сооружений на них.</w:t>
            </w:r>
          </w:p>
          <w:p w:rsidR="001C6169" w:rsidRPr="00BA09F1" w:rsidRDefault="001C6169" w:rsidP="004F336F">
            <w:pPr>
              <w:autoSpaceDE w:val="0"/>
              <w:autoSpaceDN w:val="0"/>
              <w:adjustRightInd w:val="0"/>
              <w:ind w:firstLine="709"/>
              <w:jc w:val="both"/>
              <w:rPr>
                <w:sz w:val="28"/>
                <w:szCs w:val="28"/>
              </w:rPr>
            </w:pPr>
            <w:r w:rsidRPr="00BA09F1">
              <w:rPr>
                <w:sz w:val="28"/>
                <w:szCs w:val="28"/>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rsidRPr="00BA09F1">
              <w:rPr>
                <w:sz w:val="28"/>
                <w:szCs w:val="28"/>
              </w:rPr>
              <w:t>нормативному</w:t>
            </w:r>
            <w:proofErr w:type="gramEnd"/>
            <w:r w:rsidRPr="00BA09F1">
              <w:rPr>
                <w:sz w:val="28"/>
                <w:szCs w:val="28"/>
              </w:rPr>
              <w:t>.</w:t>
            </w:r>
          </w:p>
          <w:p w:rsidR="001C6169" w:rsidRPr="00BA09F1" w:rsidRDefault="001C6169" w:rsidP="004F336F">
            <w:pPr>
              <w:autoSpaceDE w:val="0"/>
              <w:autoSpaceDN w:val="0"/>
              <w:adjustRightInd w:val="0"/>
              <w:ind w:firstLine="709"/>
              <w:jc w:val="both"/>
              <w:rPr>
                <w:rStyle w:val="apple-style-span"/>
                <w:sz w:val="28"/>
                <w:szCs w:val="28"/>
                <w:shd w:val="clear" w:color="auto" w:fill="FFFFFF"/>
              </w:rPr>
            </w:pPr>
            <w:r w:rsidRPr="00BA09F1">
              <w:rPr>
                <w:rStyle w:val="apple-style-span"/>
                <w:sz w:val="28"/>
                <w:szCs w:val="28"/>
                <w:shd w:val="clear" w:color="auto" w:fill="FFFFFF"/>
              </w:rPr>
              <w:t>5.  Мероприятия по организации дорожного движения.</w:t>
            </w:r>
          </w:p>
          <w:p w:rsidR="001C6169" w:rsidRPr="00BA09F1" w:rsidRDefault="001C6169" w:rsidP="004F336F">
            <w:pPr>
              <w:autoSpaceDE w:val="0"/>
              <w:autoSpaceDN w:val="0"/>
              <w:adjustRightInd w:val="0"/>
              <w:ind w:firstLine="709"/>
              <w:jc w:val="both"/>
              <w:rPr>
                <w:rStyle w:val="apple-style-span"/>
                <w:sz w:val="28"/>
                <w:szCs w:val="28"/>
                <w:shd w:val="clear" w:color="auto" w:fill="FFFFFF"/>
              </w:rPr>
            </w:pPr>
            <w:r w:rsidRPr="00BA09F1">
              <w:rPr>
                <w:rStyle w:val="apple-style-span"/>
                <w:sz w:val="28"/>
                <w:szCs w:val="28"/>
                <w:shd w:val="clear" w:color="auto" w:fill="FFFFFF"/>
              </w:rPr>
              <w:t>Реализация мероприятий позволит повысить уровень качества и безопасности транспортного обслуживания населения.</w:t>
            </w:r>
          </w:p>
          <w:p w:rsidR="001C6169" w:rsidRPr="00BA09F1" w:rsidRDefault="001C6169" w:rsidP="004F336F">
            <w:pPr>
              <w:autoSpaceDE w:val="0"/>
              <w:autoSpaceDN w:val="0"/>
              <w:adjustRightInd w:val="0"/>
              <w:ind w:firstLine="709"/>
              <w:jc w:val="both"/>
              <w:rPr>
                <w:rStyle w:val="apple-style-span"/>
                <w:sz w:val="28"/>
                <w:szCs w:val="28"/>
                <w:shd w:val="clear" w:color="auto" w:fill="FFFFFF"/>
              </w:rPr>
            </w:pPr>
            <w:r w:rsidRPr="00BA09F1">
              <w:rPr>
                <w:rStyle w:val="apple-style-span"/>
                <w:sz w:val="28"/>
                <w:szCs w:val="28"/>
                <w:shd w:val="clear" w:color="auto" w:fill="FFFFFF"/>
              </w:rPr>
              <w:t>6. Мероприятия по ремонту и строительству пешеходных и велосипедных дорожек.</w:t>
            </w:r>
          </w:p>
          <w:p w:rsidR="001C6169" w:rsidRPr="00BA09F1" w:rsidRDefault="001C6169" w:rsidP="004F336F">
            <w:pPr>
              <w:autoSpaceDE w:val="0"/>
              <w:autoSpaceDN w:val="0"/>
              <w:adjustRightInd w:val="0"/>
              <w:ind w:firstLine="709"/>
              <w:jc w:val="both"/>
              <w:rPr>
                <w:sz w:val="28"/>
                <w:szCs w:val="28"/>
                <w:shd w:val="clear" w:color="auto" w:fill="FFFFFF"/>
              </w:rPr>
            </w:pPr>
            <w:r w:rsidRPr="00BA09F1">
              <w:rPr>
                <w:rStyle w:val="apple-style-span"/>
                <w:sz w:val="28"/>
                <w:szCs w:val="28"/>
                <w:shd w:val="clear" w:color="auto" w:fill="FFFFFF"/>
              </w:rPr>
              <w:t>Реализация мероприятий позволит повысить качество велосипедного и пешеходного передвижения населения.</w:t>
            </w:r>
          </w:p>
        </w:tc>
      </w:tr>
      <w:tr w:rsidR="001C6169" w:rsidRPr="00BA09F1" w:rsidTr="004F336F">
        <w:trPr>
          <w:trHeight w:val="77"/>
        </w:trPr>
        <w:tc>
          <w:tcPr>
            <w:tcW w:w="2563" w:type="dxa"/>
          </w:tcPr>
          <w:p w:rsidR="001C6169" w:rsidRPr="00BA09F1" w:rsidRDefault="001C6169" w:rsidP="004F336F">
            <w:pPr>
              <w:widowControl w:val="0"/>
              <w:suppressAutoHyphens/>
              <w:autoSpaceDE w:val="0"/>
              <w:snapToGrid w:val="0"/>
              <w:jc w:val="both"/>
              <w:rPr>
                <w:b/>
                <w:bCs/>
                <w:sz w:val="28"/>
                <w:szCs w:val="28"/>
                <w:lang w:eastAsia="ar-SA"/>
              </w:rPr>
            </w:pPr>
            <w:r w:rsidRPr="00BA09F1">
              <w:rPr>
                <w:b/>
                <w:bCs/>
                <w:sz w:val="28"/>
                <w:szCs w:val="28"/>
              </w:rPr>
              <w:lastRenderedPageBreak/>
              <w:t>Ожидаемые результаты реализации Программы</w:t>
            </w:r>
          </w:p>
        </w:tc>
        <w:tc>
          <w:tcPr>
            <w:tcW w:w="6781" w:type="dxa"/>
          </w:tcPr>
          <w:p w:rsidR="001C6169" w:rsidRPr="00BA09F1" w:rsidRDefault="001C6169" w:rsidP="004F336F">
            <w:pPr>
              <w:snapToGrid w:val="0"/>
              <w:jc w:val="both"/>
              <w:rPr>
                <w:sz w:val="28"/>
                <w:szCs w:val="28"/>
                <w:lang w:eastAsia="ar-SA"/>
              </w:rPr>
            </w:pPr>
            <w:r w:rsidRPr="00BA09F1">
              <w:rPr>
                <w:sz w:val="28"/>
                <w:szCs w:val="28"/>
              </w:rPr>
              <w:t xml:space="preserve">          В результате реализации Программы  к  20</w:t>
            </w:r>
            <w:r>
              <w:rPr>
                <w:sz w:val="28"/>
                <w:szCs w:val="28"/>
              </w:rPr>
              <w:t>26</w:t>
            </w:r>
            <w:r w:rsidRPr="00BA09F1">
              <w:rPr>
                <w:sz w:val="28"/>
                <w:szCs w:val="28"/>
              </w:rPr>
              <w:t xml:space="preserve"> году предполагается:</w:t>
            </w:r>
          </w:p>
          <w:p w:rsidR="001C6169" w:rsidRPr="00BA09F1" w:rsidRDefault="001C6169" w:rsidP="004F336F">
            <w:pPr>
              <w:jc w:val="both"/>
              <w:rPr>
                <w:sz w:val="28"/>
                <w:szCs w:val="28"/>
              </w:rPr>
            </w:pPr>
            <w:r w:rsidRPr="00BA09F1">
              <w:rPr>
                <w:sz w:val="28"/>
                <w:szCs w:val="28"/>
              </w:rPr>
              <w:t xml:space="preserve">         1. Разви</w:t>
            </w:r>
            <w:r>
              <w:rPr>
                <w:sz w:val="28"/>
                <w:szCs w:val="28"/>
              </w:rPr>
              <w:t>тие транспортной инфраструктуры</w:t>
            </w:r>
          </w:p>
          <w:p w:rsidR="001C6169" w:rsidRPr="00BA09F1" w:rsidRDefault="001C6169" w:rsidP="004F336F">
            <w:pPr>
              <w:jc w:val="both"/>
              <w:rPr>
                <w:sz w:val="28"/>
                <w:szCs w:val="28"/>
              </w:rPr>
            </w:pPr>
            <w:r w:rsidRPr="00BA09F1">
              <w:rPr>
                <w:sz w:val="28"/>
                <w:szCs w:val="28"/>
              </w:rPr>
              <w:t xml:space="preserve">         2. Развитие транс</w:t>
            </w:r>
            <w:r>
              <w:rPr>
                <w:sz w:val="28"/>
                <w:szCs w:val="28"/>
              </w:rPr>
              <w:t>порта общего пользования</w:t>
            </w:r>
          </w:p>
          <w:p w:rsidR="001C6169" w:rsidRPr="00BA09F1" w:rsidRDefault="001C6169" w:rsidP="004F336F">
            <w:pPr>
              <w:widowControl w:val="0"/>
              <w:shd w:val="clear" w:color="auto" w:fill="FFFFFF"/>
              <w:tabs>
                <w:tab w:val="left" w:pos="180"/>
              </w:tabs>
              <w:suppressAutoHyphens/>
              <w:autoSpaceDE w:val="0"/>
              <w:jc w:val="both"/>
              <w:rPr>
                <w:sz w:val="28"/>
                <w:szCs w:val="28"/>
              </w:rPr>
            </w:pPr>
            <w:r w:rsidRPr="00BA09F1">
              <w:rPr>
                <w:sz w:val="28"/>
                <w:szCs w:val="28"/>
              </w:rPr>
              <w:t xml:space="preserve">         3.  Развитие сети дорог поселения  </w:t>
            </w:r>
          </w:p>
          <w:p w:rsidR="001C6169" w:rsidRPr="00BA09F1" w:rsidRDefault="001C6169" w:rsidP="004F336F">
            <w:pPr>
              <w:widowControl w:val="0"/>
              <w:shd w:val="clear" w:color="auto" w:fill="FFFFFF"/>
              <w:tabs>
                <w:tab w:val="left" w:pos="180"/>
              </w:tabs>
              <w:suppressAutoHyphens/>
              <w:autoSpaceDE w:val="0"/>
              <w:jc w:val="both"/>
              <w:rPr>
                <w:sz w:val="28"/>
                <w:szCs w:val="28"/>
              </w:rPr>
            </w:pPr>
            <w:r w:rsidRPr="00BA09F1">
              <w:rPr>
                <w:sz w:val="28"/>
                <w:szCs w:val="28"/>
              </w:rPr>
              <w:t xml:space="preserve">         4.</w:t>
            </w:r>
            <w:r>
              <w:rPr>
                <w:sz w:val="28"/>
                <w:szCs w:val="28"/>
              </w:rPr>
              <w:t xml:space="preserve"> </w:t>
            </w:r>
            <w:r w:rsidRPr="00BA09F1">
              <w:rPr>
                <w:sz w:val="28"/>
                <w:szCs w:val="28"/>
              </w:rPr>
              <w:t>Снижение негативного воздействия транспорта</w:t>
            </w:r>
            <w:r>
              <w:rPr>
                <w:sz w:val="28"/>
                <w:szCs w:val="28"/>
              </w:rPr>
              <w:t xml:space="preserve">  на окружающую среду и здоровье</w:t>
            </w:r>
            <w:r w:rsidRPr="00BA09F1">
              <w:rPr>
                <w:sz w:val="28"/>
                <w:szCs w:val="28"/>
              </w:rPr>
              <w:t xml:space="preserve"> населения.</w:t>
            </w:r>
          </w:p>
          <w:p w:rsidR="001C6169" w:rsidRPr="00BA09F1" w:rsidRDefault="001C6169" w:rsidP="004F336F">
            <w:pPr>
              <w:widowControl w:val="0"/>
              <w:shd w:val="clear" w:color="auto" w:fill="FFFFFF"/>
              <w:tabs>
                <w:tab w:val="left" w:pos="180"/>
              </w:tabs>
              <w:suppressAutoHyphens/>
              <w:autoSpaceDE w:val="0"/>
              <w:jc w:val="both"/>
              <w:rPr>
                <w:sz w:val="28"/>
                <w:szCs w:val="28"/>
              </w:rPr>
            </w:pPr>
            <w:r w:rsidRPr="00BA09F1">
              <w:rPr>
                <w:sz w:val="28"/>
                <w:szCs w:val="28"/>
              </w:rPr>
              <w:t xml:space="preserve">         5. Повышение безопасности дорожного движения.</w:t>
            </w:r>
          </w:p>
          <w:p w:rsidR="001C6169" w:rsidRPr="00BA09F1" w:rsidRDefault="001C6169" w:rsidP="004F336F">
            <w:pPr>
              <w:widowControl w:val="0"/>
              <w:shd w:val="clear" w:color="auto" w:fill="FFFFFF"/>
              <w:tabs>
                <w:tab w:val="left" w:pos="180"/>
              </w:tabs>
              <w:suppressAutoHyphens/>
              <w:autoSpaceDE w:val="0"/>
              <w:jc w:val="both"/>
              <w:rPr>
                <w:sz w:val="28"/>
                <w:szCs w:val="28"/>
                <w:lang w:eastAsia="ar-SA"/>
              </w:rPr>
            </w:pPr>
          </w:p>
        </w:tc>
      </w:tr>
    </w:tbl>
    <w:p w:rsidR="001C6169" w:rsidRPr="00BA09F1" w:rsidRDefault="001C6169" w:rsidP="001C6169">
      <w:pPr>
        <w:pStyle w:val="a4"/>
        <w:spacing w:before="0" w:beforeAutospacing="0" w:after="0" w:afterAutospacing="0"/>
        <w:jc w:val="both"/>
        <w:rPr>
          <w:b/>
          <w:bCs/>
          <w:color w:val="242424"/>
          <w:sz w:val="28"/>
          <w:szCs w:val="28"/>
        </w:rPr>
      </w:pPr>
    </w:p>
    <w:p w:rsidR="001C6169" w:rsidRPr="00BA09F1" w:rsidRDefault="001C6169" w:rsidP="001C6169">
      <w:pPr>
        <w:pStyle w:val="a4"/>
        <w:spacing w:before="0" w:beforeAutospacing="0" w:after="0" w:afterAutospacing="0"/>
        <w:jc w:val="both"/>
        <w:rPr>
          <w:b/>
          <w:bCs/>
          <w:color w:val="242424"/>
          <w:sz w:val="28"/>
          <w:szCs w:val="28"/>
        </w:rPr>
      </w:pPr>
    </w:p>
    <w:p w:rsidR="001C6169" w:rsidRPr="008A368C" w:rsidRDefault="001C6169" w:rsidP="001C6169">
      <w:pPr>
        <w:pStyle w:val="a4"/>
        <w:numPr>
          <w:ilvl w:val="0"/>
          <w:numId w:val="4"/>
        </w:numPr>
        <w:spacing w:before="0" w:beforeAutospacing="0" w:after="0" w:afterAutospacing="0"/>
        <w:ind w:left="900"/>
        <w:jc w:val="both"/>
        <w:rPr>
          <w:b/>
          <w:bCs/>
          <w:color w:val="242424"/>
          <w:sz w:val="28"/>
          <w:szCs w:val="28"/>
        </w:rPr>
      </w:pPr>
      <w:r w:rsidRPr="008A368C">
        <w:rPr>
          <w:bCs/>
          <w:color w:val="242424"/>
          <w:sz w:val="28"/>
          <w:szCs w:val="28"/>
        </w:rPr>
        <w:t>Характеристика существующего состояния транспортной инфраструктуры Топчихинского сельсовета</w:t>
      </w:r>
      <w:r>
        <w:rPr>
          <w:bCs/>
          <w:color w:val="242424"/>
          <w:sz w:val="28"/>
          <w:szCs w:val="28"/>
        </w:rPr>
        <w:t xml:space="preserve">. </w:t>
      </w:r>
    </w:p>
    <w:p w:rsidR="001C6169" w:rsidRPr="008A368C" w:rsidRDefault="001C6169" w:rsidP="001C6169">
      <w:pPr>
        <w:pStyle w:val="a4"/>
        <w:spacing w:before="0" w:beforeAutospacing="0" w:after="0" w:afterAutospacing="0"/>
        <w:ind w:left="540"/>
        <w:jc w:val="both"/>
        <w:rPr>
          <w:b/>
          <w:bCs/>
          <w:color w:val="242424"/>
          <w:sz w:val="28"/>
          <w:szCs w:val="28"/>
        </w:rPr>
      </w:pPr>
    </w:p>
    <w:p w:rsidR="001C6169" w:rsidRPr="00BA77AA" w:rsidRDefault="001C6169" w:rsidP="001C6169">
      <w:pPr>
        <w:pStyle w:val="af3"/>
        <w:widowControl w:val="0"/>
        <w:spacing w:after="0" w:line="240" w:lineRule="auto"/>
        <w:ind w:left="0" w:firstLine="851"/>
        <w:jc w:val="both"/>
        <w:rPr>
          <w:rFonts w:ascii="Times New Roman" w:hAnsi="Times New Roman"/>
          <w:sz w:val="28"/>
          <w:szCs w:val="28"/>
        </w:rPr>
      </w:pPr>
      <w:r w:rsidRPr="00BA77AA">
        <w:rPr>
          <w:rFonts w:ascii="Times New Roman" w:hAnsi="Times New Roman"/>
          <w:sz w:val="28"/>
          <w:szCs w:val="28"/>
        </w:rPr>
        <w:t xml:space="preserve">Территория Топчихинского сельсовета находится на расстоянии 90 км от краевого центра. Его история связана с началом строительства в 1913 году железной дороги от </w:t>
      </w:r>
      <w:proofErr w:type="spellStart"/>
      <w:r w:rsidRPr="00BA77AA">
        <w:rPr>
          <w:rFonts w:ascii="Times New Roman" w:hAnsi="Times New Roman"/>
          <w:sz w:val="28"/>
          <w:szCs w:val="28"/>
        </w:rPr>
        <w:t>Новониколаевска</w:t>
      </w:r>
      <w:proofErr w:type="spellEnd"/>
      <w:r w:rsidRPr="00BA77AA">
        <w:rPr>
          <w:rFonts w:ascii="Times New Roman" w:hAnsi="Times New Roman"/>
          <w:sz w:val="28"/>
          <w:szCs w:val="28"/>
        </w:rPr>
        <w:t xml:space="preserve"> (ныне Новосибирск) до Семипалатинска. Первые поезда пошли через станцию Топчиха</w:t>
      </w:r>
      <w:r w:rsidR="004F336F">
        <w:rPr>
          <w:rFonts w:ascii="Times New Roman" w:hAnsi="Times New Roman"/>
          <w:sz w:val="28"/>
          <w:szCs w:val="28"/>
        </w:rPr>
        <w:t xml:space="preserve"> в 1915 году. </w:t>
      </w:r>
      <w:r w:rsidRPr="00BA77AA">
        <w:rPr>
          <w:rFonts w:ascii="Times New Roman" w:hAnsi="Times New Roman"/>
          <w:sz w:val="28"/>
          <w:szCs w:val="28"/>
        </w:rPr>
        <w:t xml:space="preserve"> Через село проходят железная и автомобильная дороги, связывающие его с Барнаулом, Новосибирском, Казахстаном и Средней Азией. Железной дорогой поселок разделен на две части (северную и южную).   </w:t>
      </w:r>
    </w:p>
    <w:p w:rsidR="001C6169" w:rsidRPr="00BA77AA" w:rsidRDefault="001C6169" w:rsidP="001C6169">
      <w:pPr>
        <w:widowControl w:val="0"/>
        <w:ind w:firstLine="709"/>
        <w:jc w:val="both"/>
        <w:rPr>
          <w:sz w:val="28"/>
          <w:szCs w:val="28"/>
        </w:rPr>
      </w:pPr>
      <w:r w:rsidRPr="00BA77AA">
        <w:rPr>
          <w:sz w:val="28"/>
          <w:szCs w:val="28"/>
        </w:rPr>
        <w:t xml:space="preserve">Территория сельсовета расположена на Приобском плато и представляет собой </w:t>
      </w:r>
      <w:proofErr w:type="spellStart"/>
      <w:r w:rsidRPr="00BA77AA">
        <w:rPr>
          <w:sz w:val="28"/>
          <w:szCs w:val="28"/>
        </w:rPr>
        <w:t>увалообразную</w:t>
      </w:r>
      <w:proofErr w:type="spellEnd"/>
      <w:r w:rsidRPr="00BA77AA">
        <w:rPr>
          <w:sz w:val="28"/>
          <w:szCs w:val="28"/>
        </w:rPr>
        <w:t xml:space="preserve"> равнину, расчлененную логами и балками на ряд </w:t>
      </w:r>
      <w:proofErr w:type="spellStart"/>
      <w:r w:rsidRPr="00BA77AA">
        <w:rPr>
          <w:sz w:val="28"/>
          <w:szCs w:val="28"/>
        </w:rPr>
        <w:t>увалообразных</w:t>
      </w:r>
      <w:proofErr w:type="spellEnd"/>
      <w:r w:rsidRPr="00BA77AA">
        <w:rPr>
          <w:sz w:val="28"/>
          <w:szCs w:val="28"/>
        </w:rPr>
        <w:t xml:space="preserve"> повышений. Рельеф  территории сельсовета умеренно всхолмленный, с общим уклоном в юго-западном направлении. Абсолютные отметки колеблются в пределах 175-214,5 м.</w:t>
      </w:r>
    </w:p>
    <w:p w:rsidR="001C6169" w:rsidRPr="00BA77AA" w:rsidRDefault="001C6169" w:rsidP="001C6169">
      <w:pPr>
        <w:widowControl w:val="0"/>
        <w:ind w:firstLine="709"/>
        <w:jc w:val="both"/>
        <w:rPr>
          <w:sz w:val="28"/>
          <w:szCs w:val="28"/>
        </w:rPr>
      </w:pPr>
      <w:r w:rsidRPr="00BA77AA">
        <w:rPr>
          <w:sz w:val="28"/>
          <w:szCs w:val="28"/>
        </w:rPr>
        <w:t xml:space="preserve">Территория  сельсовета расположена в равнинной части края. Данной территории соответствуют аллювиальные отложения четвертичной системы. Отложения сложены суглинками, супесями, песком, гравием, галечником с валунами. Фундамент был сложен в среднем </w:t>
      </w:r>
      <w:proofErr w:type="spellStart"/>
      <w:r w:rsidRPr="00BA77AA">
        <w:rPr>
          <w:sz w:val="28"/>
          <w:szCs w:val="28"/>
        </w:rPr>
        <w:t>протеразое</w:t>
      </w:r>
      <w:proofErr w:type="spellEnd"/>
      <w:r w:rsidRPr="00BA77AA">
        <w:rPr>
          <w:sz w:val="28"/>
          <w:szCs w:val="28"/>
        </w:rPr>
        <w:t xml:space="preserve"> кристаллическими сланцами, гнейсами.</w:t>
      </w:r>
    </w:p>
    <w:p w:rsidR="001C6169" w:rsidRPr="00BA77AA" w:rsidRDefault="001C6169" w:rsidP="001C6169">
      <w:pPr>
        <w:widowControl w:val="0"/>
        <w:ind w:firstLine="709"/>
        <w:jc w:val="both"/>
        <w:rPr>
          <w:sz w:val="28"/>
          <w:szCs w:val="28"/>
        </w:rPr>
      </w:pPr>
      <w:r w:rsidRPr="00BA77AA">
        <w:rPr>
          <w:sz w:val="28"/>
          <w:szCs w:val="28"/>
        </w:rPr>
        <w:t xml:space="preserve">В тектоническом строении данная территория располагается на </w:t>
      </w:r>
      <w:proofErr w:type="spellStart"/>
      <w:r w:rsidRPr="00BA77AA">
        <w:rPr>
          <w:sz w:val="28"/>
          <w:szCs w:val="28"/>
        </w:rPr>
        <w:t>Западно-Сибирской</w:t>
      </w:r>
      <w:proofErr w:type="spellEnd"/>
      <w:r w:rsidRPr="00BA77AA">
        <w:rPr>
          <w:sz w:val="28"/>
          <w:szCs w:val="28"/>
        </w:rPr>
        <w:t xml:space="preserve"> плите и относится к </w:t>
      </w:r>
      <w:proofErr w:type="spellStart"/>
      <w:r w:rsidRPr="00BA77AA">
        <w:rPr>
          <w:sz w:val="28"/>
          <w:szCs w:val="28"/>
        </w:rPr>
        <w:t>Бийско-Барнаульской</w:t>
      </w:r>
      <w:proofErr w:type="spellEnd"/>
      <w:r w:rsidRPr="00BA77AA">
        <w:rPr>
          <w:sz w:val="28"/>
          <w:szCs w:val="28"/>
        </w:rPr>
        <w:t xml:space="preserve"> впадине. </w:t>
      </w:r>
    </w:p>
    <w:p w:rsidR="001C6169" w:rsidRPr="00BA77AA" w:rsidRDefault="001C6169" w:rsidP="001C6169">
      <w:pPr>
        <w:widowControl w:val="0"/>
        <w:ind w:firstLine="709"/>
        <w:jc w:val="both"/>
        <w:rPr>
          <w:sz w:val="28"/>
          <w:szCs w:val="28"/>
        </w:rPr>
      </w:pPr>
      <w:r w:rsidRPr="00BA77AA">
        <w:rPr>
          <w:sz w:val="28"/>
          <w:szCs w:val="28"/>
        </w:rPr>
        <w:t>По территории муниципального образования протекает река Топчиха. Река Топчиха впадает в р.</w:t>
      </w:r>
      <w:r>
        <w:rPr>
          <w:sz w:val="28"/>
          <w:szCs w:val="28"/>
        </w:rPr>
        <w:t xml:space="preserve"> </w:t>
      </w:r>
      <w:r w:rsidRPr="00BA77AA">
        <w:rPr>
          <w:sz w:val="28"/>
          <w:szCs w:val="28"/>
        </w:rPr>
        <w:t>Калманка, которая является притоком</w:t>
      </w:r>
      <w:proofErr w:type="gramStart"/>
      <w:r w:rsidRPr="00BA77AA">
        <w:rPr>
          <w:sz w:val="28"/>
          <w:szCs w:val="28"/>
        </w:rPr>
        <w:t xml:space="preserve"> А</w:t>
      </w:r>
      <w:proofErr w:type="gramEnd"/>
      <w:r w:rsidRPr="00BA77AA">
        <w:rPr>
          <w:sz w:val="28"/>
          <w:szCs w:val="28"/>
        </w:rPr>
        <w:t>лея. Имеет преимущественно снеговое питание. Дожди вследствие потерь влаги за счет испарения, почти не дают стока. Подземные воды также мало участвуют в питании, поэтому часть реки летом пересыхает, а зимой перемерзает.</w:t>
      </w:r>
    </w:p>
    <w:p w:rsidR="001C6169" w:rsidRPr="00BA77AA" w:rsidRDefault="001C6169" w:rsidP="001C6169">
      <w:pPr>
        <w:widowControl w:val="0"/>
        <w:ind w:firstLine="709"/>
        <w:jc w:val="both"/>
        <w:rPr>
          <w:sz w:val="28"/>
          <w:szCs w:val="28"/>
        </w:rPr>
      </w:pPr>
      <w:r w:rsidRPr="00BA77AA">
        <w:rPr>
          <w:sz w:val="28"/>
          <w:szCs w:val="28"/>
        </w:rPr>
        <w:t xml:space="preserve">Грунтовые воды преимущественно залегают на глубине 3,5-10 метров. В питании грунтовых вод главную роль играют атмосферные осадки. Минерализация грунтовых вод преимущественно пресная до 1,0 г/л. </w:t>
      </w:r>
    </w:p>
    <w:p w:rsidR="001C6169" w:rsidRPr="00BA77AA" w:rsidRDefault="001C6169" w:rsidP="001C6169">
      <w:pPr>
        <w:widowControl w:val="0"/>
        <w:ind w:firstLine="709"/>
        <w:jc w:val="both"/>
        <w:rPr>
          <w:sz w:val="28"/>
          <w:szCs w:val="28"/>
        </w:rPr>
      </w:pPr>
      <w:r w:rsidRPr="00BA77AA">
        <w:rPr>
          <w:sz w:val="28"/>
          <w:szCs w:val="28"/>
        </w:rPr>
        <w:t xml:space="preserve">Пойма р. Топчиха в границах села заболочена, имеется искусственный пруд, питание которого осуществляется за счет атмосферных и грунтовых </w:t>
      </w:r>
      <w:r w:rsidRPr="00BA77AA">
        <w:rPr>
          <w:sz w:val="28"/>
          <w:szCs w:val="28"/>
        </w:rPr>
        <w:lastRenderedPageBreak/>
        <w:t xml:space="preserve">вод. </w:t>
      </w:r>
    </w:p>
    <w:p w:rsidR="001C6169" w:rsidRPr="00BA77AA" w:rsidRDefault="001C6169" w:rsidP="001C6169">
      <w:pPr>
        <w:widowControl w:val="0"/>
        <w:ind w:firstLine="709"/>
        <w:jc w:val="both"/>
        <w:rPr>
          <w:sz w:val="28"/>
          <w:szCs w:val="28"/>
        </w:rPr>
      </w:pPr>
      <w:r w:rsidRPr="00BA77AA">
        <w:rPr>
          <w:sz w:val="28"/>
          <w:szCs w:val="28"/>
        </w:rPr>
        <w:t xml:space="preserve">Климат территории муниципального образования континентальный, характеризуется продолжительной холодной зимой, коротким умеренно - жарким летом. </w:t>
      </w:r>
    </w:p>
    <w:p w:rsidR="001C6169" w:rsidRPr="00BA77AA" w:rsidRDefault="001C6169" w:rsidP="001C6169">
      <w:pPr>
        <w:widowControl w:val="0"/>
        <w:ind w:firstLine="709"/>
        <w:jc w:val="both"/>
        <w:rPr>
          <w:sz w:val="28"/>
          <w:szCs w:val="28"/>
        </w:rPr>
      </w:pPr>
      <w:r w:rsidRPr="00BA77AA">
        <w:rPr>
          <w:sz w:val="28"/>
          <w:szCs w:val="28"/>
        </w:rPr>
        <w:t>Средняя температура воздуха самого теплого месяца (июля) 18-21</w:t>
      </w:r>
      <w:r w:rsidRPr="00BA77AA">
        <w:rPr>
          <w:sz w:val="28"/>
          <w:szCs w:val="28"/>
          <w:vertAlign w:val="superscript"/>
        </w:rPr>
        <w:t>о</w:t>
      </w:r>
      <w:r w:rsidRPr="00BA77AA">
        <w:rPr>
          <w:sz w:val="28"/>
          <w:szCs w:val="28"/>
        </w:rPr>
        <w:t>С. Максимальная температура воздуха в отдельные годы может достигать 40</w:t>
      </w:r>
      <w:r w:rsidRPr="00BA77AA">
        <w:rPr>
          <w:sz w:val="28"/>
          <w:szCs w:val="28"/>
          <w:vertAlign w:val="superscript"/>
        </w:rPr>
        <w:t>о</w:t>
      </w:r>
      <w:r w:rsidRPr="00BA77AA">
        <w:rPr>
          <w:sz w:val="28"/>
          <w:szCs w:val="28"/>
        </w:rPr>
        <w:t>С. Самый холодный месяц – январь. Средняя температура воздуха в январе -16, -20</w:t>
      </w:r>
      <w:r w:rsidRPr="00BA77AA">
        <w:rPr>
          <w:sz w:val="28"/>
          <w:szCs w:val="28"/>
          <w:vertAlign w:val="superscript"/>
        </w:rPr>
        <w:t xml:space="preserve">о </w:t>
      </w:r>
      <w:r w:rsidRPr="00BA77AA">
        <w:rPr>
          <w:sz w:val="28"/>
          <w:szCs w:val="28"/>
        </w:rPr>
        <w:t>С. Абсолютный минимум может достигать в отдельные годы -40, -45</w:t>
      </w:r>
      <w:r w:rsidRPr="00BA77AA">
        <w:rPr>
          <w:sz w:val="28"/>
          <w:szCs w:val="28"/>
          <w:vertAlign w:val="superscript"/>
        </w:rPr>
        <w:t>о</w:t>
      </w:r>
      <w:r w:rsidRPr="00BA77AA">
        <w:rPr>
          <w:sz w:val="28"/>
          <w:szCs w:val="28"/>
        </w:rPr>
        <w:t>С.</w:t>
      </w:r>
    </w:p>
    <w:p w:rsidR="001C6169" w:rsidRPr="00BA77AA" w:rsidRDefault="001C6169" w:rsidP="001C6169">
      <w:pPr>
        <w:widowControl w:val="0"/>
        <w:ind w:firstLine="709"/>
        <w:jc w:val="both"/>
        <w:rPr>
          <w:sz w:val="28"/>
          <w:szCs w:val="28"/>
        </w:rPr>
      </w:pPr>
      <w:r w:rsidRPr="00BA77AA">
        <w:rPr>
          <w:sz w:val="28"/>
          <w:szCs w:val="28"/>
        </w:rPr>
        <w:t>Среднее количество осадков 550 мм в год. В течение года наименьшее количество осадков наблюдается в феврале (15 – 20 мм), наибольшее количество их выпадает в июле (от 60 мм).</w:t>
      </w:r>
    </w:p>
    <w:p w:rsidR="001C6169" w:rsidRPr="00BA77AA" w:rsidRDefault="001C6169" w:rsidP="001C6169">
      <w:pPr>
        <w:widowControl w:val="0"/>
        <w:ind w:firstLine="709"/>
        <w:jc w:val="both"/>
        <w:rPr>
          <w:sz w:val="28"/>
          <w:szCs w:val="28"/>
        </w:rPr>
      </w:pPr>
      <w:r w:rsidRPr="00BA77AA">
        <w:rPr>
          <w:sz w:val="28"/>
          <w:szCs w:val="28"/>
        </w:rPr>
        <w:t>В зависимости от погодных условий появление снежного покрова в отдельные годы может приходиться на различные сроки. Раннее появление снежного покрова отмечается в начале третьей декады сентября, самое позднее – в первых числах декабря. Разница в датах образования устойчивого снежного покрова и его появления в отдельные годы не превышает месяца. Высота снежного покрова колеблется от 30 до 60 см.</w:t>
      </w:r>
    </w:p>
    <w:p w:rsidR="001C6169" w:rsidRPr="00420F64" w:rsidRDefault="001C6169" w:rsidP="001C6169">
      <w:pPr>
        <w:widowControl w:val="0"/>
        <w:ind w:firstLine="709"/>
        <w:jc w:val="both"/>
        <w:rPr>
          <w:sz w:val="28"/>
          <w:szCs w:val="28"/>
        </w:rPr>
      </w:pPr>
      <w:r w:rsidRPr="00BA77AA">
        <w:rPr>
          <w:sz w:val="28"/>
          <w:szCs w:val="28"/>
        </w:rPr>
        <w:t xml:space="preserve">В течение года преобладают ветры южного и юго-западного направлений. В летние месяцы велика повторяемость и других направлений. Средняя месячная скорость ветра </w:t>
      </w:r>
      <w:proofErr w:type="gramStart"/>
      <w:r w:rsidRPr="00BA77AA">
        <w:rPr>
          <w:sz w:val="28"/>
          <w:szCs w:val="28"/>
        </w:rPr>
        <w:t>составляет 3-5 м/сек</w:t>
      </w:r>
      <w:proofErr w:type="gramEnd"/>
      <w:r>
        <w:rPr>
          <w:sz w:val="28"/>
          <w:szCs w:val="28"/>
        </w:rPr>
        <w:t>.</w:t>
      </w:r>
      <w:r w:rsidRPr="00BA77AA">
        <w:rPr>
          <w:sz w:val="28"/>
          <w:szCs w:val="28"/>
        </w:rPr>
        <w:t xml:space="preserve"> </w:t>
      </w:r>
    </w:p>
    <w:p w:rsidR="001C6169" w:rsidRPr="00BA09F1" w:rsidRDefault="001C6169" w:rsidP="001C6169">
      <w:pPr>
        <w:ind w:firstLine="708"/>
        <w:jc w:val="both"/>
        <w:rPr>
          <w:sz w:val="28"/>
          <w:szCs w:val="28"/>
        </w:rPr>
      </w:pPr>
      <w:r w:rsidRPr="00BA09F1">
        <w:rPr>
          <w:sz w:val="28"/>
          <w:szCs w:val="28"/>
        </w:rPr>
        <w:t xml:space="preserve">Площадь муниципального образования  </w:t>
      </w:r>
      <w:r>
        <w:rPr>
          <w:sz w:val="28"/>
          <w:szCs w:val="28"/>
        </w:rPr>
        <w:t>Топчихинский</w:t>
      </w:r>
      <w:r w:rsidRPr="00BA09F1">
        <w:rPr>
          <w:sz w:val="28"/>
          <w:szCs w:val="28"/>
        </w:rPr>
        <w:t xml:space="preserve">  сельсовет составляет </w:t>
      </w:r>
      <w:r>
        <w:rPr>
          <w:sz w:val="28"/>
          <w:szCs w:val="28"/>
        </w:rPr>
        <w:t>3324</w:t>
      </w:r>
      <w:r w:rsidRPr="00BA09F1">
        <w:rPr>
          <w:sz w:val="28"/>
          <w:szCs w:val="28"/>
        </w:rPr>
        <w:t xml:space="preserve"> га.</w:t>
      </w:r>
    </w:p>
    <w:p w:rsidR="001C6169" w:rsidRPr="00BA09F1" w:rsidRDefault="001C6169" w:rsidP="001C6169">
      <w:pPr>
        <w:ind w:firstLine="708"/>
        <w:jc w:val="both"/>
        <w:rPr>
          <w:sz w:val="28"/>
          <w:szCs w:val="28"/>
        </w:rPr>
      </w:pPr>
      <w:r w:rsidRPr="00BA09F1">
        <w:rPr>
          <w:sz w:val="28"/>
          <w:szCs w:val="28"/>
        </w:rPr>
        <w:t>По состоянию на 01.01.201</w:t>
      </w:r>
      <w:r>
        <w:rPr>
          <w:sz w:val="28"/>
          <w:szCs w:val="28"/>
        </w:rPr>
        <w:t>7</w:t>
      </w:r>
      <w:r w:rsidRPr="00BA09F1">
        <w:rPr>
          <w:sz w:val="28"/>
          <w:szCs w:val="28"/>
        </w:rPr>
        <w:t xml:space="preserve"> г. на территории муниципального образования постоянно проживает </w:t>
      </w:r>
      <w:r w:rsidRPr="00420F64">
        <w:rPr>
          <w:sz w:val="28"/>
          <w:szCs w:val="28"/>
        </w:rPr>
        <w:t>8983</w:t>
      </w:r>
      <w:r>
        <w:rPr>
          <w:color w:val="FF0000"/>
          <w:sz w:val="28"/>
          <w:szCs w:val="28"/>
        </w:rPr>
        <w:t xml:space="preserve"> </w:t>
      </w:r>
      <w:r w:rsidRPr="00BA09F1">
        <w:rPr>
          <w:sz w:val="28"/>
          <w:szCs w:val="28"/>
        </w:rPr>
        <w:t>человек</w:t>
      </w:r>
      <w:r>
        <w:rPr>
          <w:sz w:val="28"/>
          <w:szCs w:val="28"/>
        </w:rPr>
        <w:t xml:space="preserve">. </w:t>
      </w:r>
    </w:p>
    <w:p w:rsidR="001C6169" w:rsidRDefault="001C6169" w:rsidP="001C6169">
      <w:pPr>
        <w:pStyle w:val="20"/>
        <w:widowControl w:val="0"/>
        <w:spacing w:line="276" w:lineRule="auto"/>
        <w:ind w:left="0" w:right="-1" w:firstLine="851"/>
        <w:jc w:val="both"/>
        <w:rPr>
          <w:sz w:val="28"/>
          <w:szCs w:val="28"/>
        </w:rPr>
      </w:pPr>
      <w:r>
        <w:rPr>
          <w:sz w:val="28"/>
          <w:szCs w:val="28"/>
        </w:rPr>
        <w:t>Транспортная структура</w:t>
      </w:r>
      <w:r w:rsidRPr="00BA09F1">
        <w:rPr>
          <w:sz w:val="28"/>
          <w:szCs w:val="28"/>
        </w:rPr>
        <w:t xml:space="preserve"> </w:t>
      </w:r>
      <w:r>
        <w:rPr>
          <w:sz w:val="28"/>
          <w:szCs w:val="28"/>
        </w:rPr>
        <w:t>п</w:t>
      </w:r>
      <w:r w:rsidRPr="00BA09F1">
        <w:rPr>
          <w:sz w:val="28"/>
          <w:szCs w:val="28"/>
        </w:rPr>
        <w:t xml:space="preserve">редставлена автомобильным и железнодорожным транспортом. Административный центр </w:t>
      </w:r>
      <w:r>
        <w:rPr>
          <w:sz w:val="28"/>
          <w:szCs w:val="28"/>
        </w:rPr>
        <w:t>Топчихинского</w:t>
      </w:r>
      <w:r w:rsidRPr="00BA09F1">
        <w:rPr>
          <w:sz w:val="28"/>
          <w:szCs w:val="28"/>
        </w:rPr>
        <w:t xml:space="preserve"> сельсовета (село </w:t>
      </w:r>
      <w:r>
        <w:rPr>
          <w:sz w:val="28"/>
          <w:szCs w:val="28"/>
        </w:rPr>
        <w:t>Топчиха)</w:t>
      </w:r>
      <w:r w:rsidRPr="00BA09F1">
        <w:rPr>
          <w:sz w:val="28"/>
          <w:szCs w:val="28"/>
        </w:rPr>
        <w:t xml:space="preserve"> </w:t>
      </w:r>
      <w:r w:rsidRPr="00BA77AA">
        <w:rPr>
          <w:sz w:val="28"/>
          <w:szCs w:val="28"/>
        </w:rPr>
        <w:t xml:space="preserve">находится на расстоянии 90 км от краевого центра </w:t>
      </w:r>
      <w:r w:rsidRPr="00BA09F1">
        <w:rPr>
          <w:sz w:val="28"/>
          <w:szCs w:val="28"/>
        </w:rPr>
        <w:t>по автомобильн</w:t>
      </w:r>
      <w:r>
        <w:rPr>
          <w:sz w:val="28"/>
          <w:szCs w:val="28"/>
        </w:rPr>
        <w:t>ой</w:t>
      </w:r>
      <w:r w:rsidRPr="00BA09F1">
        <w:rPr>
          <w:sz w:val="28"/>
          <w:szCs w:val="28"/>
        </w:rPr>
        <w:t xml:space="preserve"> дорог</w:t>
      </w:r>
      <w:r>
        <w:rPr>
          <w:sz w:val="28"/>
          <w:szCs w:val="28"/>
        </w:rPr>
        <w:t>е общего пользования</w:t>
      </w:r>
      <w:r w:rsidRPr="00BA09F1">
        <w:rPr>
          <w:sz w:val="28"/>
          <w:szCs w:val="28"/>
        </w:rPr>
        <w:t xml:space="preserve"> </w:t>
      </w:r>
      <w:r>
        <w:rPr>
          <w:sz w:val="28"/>
          <w:szCs w:val="28"/>
        </w:rPr>
        <w:t>Федерального</w:t>
      </w:r>
      <w:r w:rsidRPr="00BA09F1">
        <w:rPr>
          <w:sz w:val="28"/>
          <w:szCs w:val="28"/>
        </w:rPr>
        <w:t xml:space="preserve"> значения </w:t>
      </w:r>
      <w:r>
        <w:rPr>
          <w:sz w:val="28"/>
          <w:szCs w:val="28"/>
        </w:rPr>
        <w:t>ОО ОП А-322(АН 64 СНГ) Барнау</w:t>
      </w:r>
      <w:proofErr w:type="gramStart"/>
      <w:r>
        <w:rPr>
          <w:sz w:val="28"/>
          <w:szCs w:val="28"/>
        </w:rPr>
        <w:t>л-</w:t>
      </w:r>
      <w:proofErr w:type="gramEnd"/>
      <w:r>
        <w:rPr>
          <w:sz w:val="28"/>
          <w:szCs w:val="28"/>
        </w:rPr>
        <w:t xml:space="preserve"> Рубцовск-граница Республики Казахстан(на Семипалатинск)по дороге общего пользования</w:t>
      </w:r>
      <w:r w:rsidRPr="00BA09F1">
        <w:rPr>
          <w:sz w:val="28"/>
          <w:szCs w:val="28"/>
        </w:rPr>
        <w:t xml:space="preserve"> </w:t>
      </w:r>
      <w:r>
        <w:rPr>
          <w:sz w:val="28"/>
          <w:szCs w:val="28"/>
        </w:rPr>
        <w:t>Регионального значения</w:t>
      </w:r>
      <w:r w:rsidRPr="00C15A25">
        <w:rPr>
          <w:sz w:val="28"/>
          <w:szCs w:val="28"/>
        </w:rPr>
        <w:t xml:space="preserve"> </w:t>
      </w:r>
      <w:proofErr w:type="spellStart"/>
      <w:r>
        <w:rPr>
          <w:sz w:val="28"/>
          <w:szCs w:val="28"/>
        </w:rPr>
        <w:t>Топчиха-Чистюнька-а</w:t>
      </w:r>
      <w:proofErr w:type="spellEnd"/>
      <w:r>
        <w:rPr>
          <w:sz w:val="28"/>
          <w:szCs w:val="28"/>
        </w:rPr>
        <w:t>/</w:t>
      </w:r>
      <w:proofErr w:type="spellStart"/>
      <w:r>
        <w:rPr>
          <w:sz w:val="28"/>
          <w:szCs w:val="28"/>
        </w:rPr>
        <w:t>д</w:t>
      </w:r>
      <w:proofErr w:type="spellEnd"/>
      <w:r>
        <w:rPr>
          <w:sz w:val="28"/>
          <w:szCs w:val="28"/>
        </w:rPr>
        <w:t xml:space="preserve"> К-13   </w:t>
      </w:r>
    </w:p>
    <w:p w:rsidR="001C6169" w:rsidRDefault="001C6169" w:rsidP="001C6169">
      <w:pPr>
        <w:widowControl w:val="0"/>
        <w:jc w:val="both"/>
        <w:rPr>
          <w:sz w:val="28"/>
          <w:szCs w:val="28"/>
        </w:rPr>
      </w:pPr>
      <w:r w:rsidRPr="00BA77AA">
        <w:rPr>
          <w:b/>
          <w:bCs/>
          <w:sz w:val="28"/>
          <w:szCs w:val="28"/>
        </w:rPr>
        <w:t xml:space="preserve">Таблица </w:t>
      </w:r>
      <w:r>
        <w:rPr>
          <w:b/>
          <w:bCs/>
          <w:sz w:val="28"/>
          <w:szCs w:val="28"/>
        </w:rPr>
        <w:t>1.</w:t>
      </w:r>
      <w:r w:rsidRPr="00BA77AA">
        <w:rPr>
          <w:b/>
          <w:bCs/>
          <w:sz w:val="28"/>
          <w:szCs w:val="28"/>
        </w:rPr>
        <w:t xml:space="preserve"> </w:t>
      </w:r>
      <w:r w:rsidRPr="00BA77AA">
        <w:rPr>
          <w:sz w:val="28"/>
          <w:szCs w:val="28"/>
        </w:rPr>
        <w:t>Характеристика автомобильных дорог</w:t>
      </w:r>
      <w:r>
        <w:rPr>
          <w:sz w:val="28"/>
          <w:szCs w:val="28"/>
        </w:rPr>
        <w:t xml:space="preserve">, по которым   осуществляется  транспортное сообщение из Административного центра Топчихинского сельсовета. </w:t>
      </w:r>
    </w:p>
    <w:p w:rsidR="001C6169" w:rsidRDefault="001C6169" w:rsidP="001C6169">
      <w:pPr>
        <w:widowControl w:val="0"/>
        <w:jc w:val="both"/>
        <w:rPr>
          <w:sz w:val="28"/>
          <w:szCs w:val="28"/>
        </w:rPr>
      </w:pPr>
      <w:r>
        <w:rPr>
          <w:sz w:val="28"/>
          <w:szCs w:val="28"/>
        </w:rPr>
        <w:t xml:space="preserve"> </w:t>
      </w:r>
    </w:p>
    <w:p w:rsidR="001C6169" w:rsidRDefault="001C6169" w:rsidP="001C6169">
      <w:pPr>
        <w:widowControl w:val="0"/>
        <w:jc w:val="both"/>
        <w:rPr>
          <w:sz w:val="28"/>
          <w:szCs w:val="28"/>
        </w:rPr>
      </w:pPr>
      <w:r>
        <w:rPr>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gridCol w:w="2776"/>
        <w:gridCol w:w="2689"/>
        <w:gridCol w:w="1292"/>
        <w:gridCol w:w="2082"/>
      </w:tblGrid>
      <w:tr w:rsidR="001C6169" w:rsidRPr="00D14825" w:rsidTr="004F336F">
        <w:tc>
          <w:tcPr>
            <w:tcW w:w="382" w:type="pct"/>
          </w:tcPr>
          <w:p w:rsidR="001C6169" w:rsidRPr="00D14825" w:rsidRDefault="001C6169" w:rsidP="004F336F">
            <w:pPr>
              <w:widowControl w:val="0"/>
              <w:jc w:val="both"/>
              <w:rPr>
                <w:sz w:val="28"/>
                <w:szCs w:val="28"/>
              </w:rPr>
            </w:pPr>
            <w:r w:rsidRPr="00D14825">
              <w:rPr>
                <w:sz w:val="28"/>
                <w:szCs w:val="28"/>
              </w:rPr>
              <w:t xml:space="preserve">№ </w:t>
            </w:r>
            <w:proofErr w:type="spellStart"/>
            <w:proofErr w:type="gramStart"/>
            <w:r w:rsidRPr="00D14825">
              <w:rPr>
                <w:sz w:val="28"/>
                <w:szCs w:val="28"/>
              </w:rPr>
              <w:t>п</w:t>
            </w:r>
            <w:proofErr w:type="spellEnd"/>
            <w:proofErr w:type="gramEnd"/>
            <w:r w:rsidRPr="00D14825">
              <w:rPr>
                <w:sz w:val="28"/>
                <w:szCs w:val="28"/>
              </w:rPr>
              <w:t>/</w:t>
            </w:r>
            <w:proofErr w:type="spellStart"/>
            <w:r w:rsidRPr="00D14825">
              <w:rPr>
                <w:sz w:val="28"/>
                <w:szCs w:val="28"/>
              </w:rPr>
              <w:t>п</w:t>
            </w:r>
            <w:proofErr w:type="spellEnd"/>
          </w:p>
        </w:tc>
        <w:tc>
          <w:tcPr>
            <w:tcW w:w="1450" w:type="pct"/>
          </w:tcPr>
          <w:p w:rsidR="001C6169" w:rsidRPr="00D14825" w:rsidRDefault="001C6169" w:rsidP="004F336F">
            <w:pPr>
              <w:widowControl w:val="0"/>
              <w:jc w:val="both"/>
              <w:rPr>
                <w:sz w:val="28"/>
                <w:szCs w:val="28"/>
              </w:rPr>
            </w:pPr>
            <w:r w:rsidRPr="00D14825">
              <w:rPr>
                <w:sz w:val="28"/>
                <w:szCs w:val="28"/>
              </w:rPr>
              <w:t xml:space="preserve">Идентификационный  </w:t>
            </w:r>
          </w:p>
          <w:p w:rsidR="001C6169" w:rsidRPr="00D14825" w:rsidRDefault="001C6169" w:rsidP="004F336F">
            <w:pPr>
              <w:widowControl w:val="0"/>
              <w:jc w:val="both"/>
              <w:rPr>
                <w:sz w:val="28"/>
                <w:szCs w:val="28"/>
              </w:rPr>
            </w:pPr>
            <w:r w:rsidRPr="00D14825">
              <w:rPr>
                <w:sz w:val="28"/>
                <w:szCs w:val="28"/>
              </w:rPr>
              <w:t>номер</w:t>
            </w:r>
          </w:p>
        </w:tc>
        <w:tc>
          <w:tcPr>
            <w:tcW w:w="1405" w:type="pct"/>
          </w:tcPr>
          <w:p w:rsidR="001C6169" w:rsidRPr="00D14825" w:rsidRDefault="001C6169" w:rsidP="004F336F">
            <w:pPr>
              <w:widowControl w:val="0"/>
              <w:jc w:val="both"/>
              <w:rPr>
                <w:sz w:val="28"/>
                <w:szCs w:val="28"/>
              </w:rPr>
            </w:pPr>
            <w:r w:rsidRPr="00D14825">
              <w:rPr>
                <w:sz w:val="28"/>
                <w:szCs w:val="28"/>
              </w:rPr>
              <w:t>Наименование автомобильной дороги</w:t>
            </w:r>
          </w:p>
        </w:tc>
        <w:tc>
          <w:tcPr>
            <w:tcW w:w="675" w:type="pct"/>
          </w:tcPr>
          <w:p w:rsidR="001C6169" w:rsidRPr="00D14825" w:rsidRDefault="001C6169" w:rsidP="004F336F">
            <w:pPr>
              <w:widowControl w:val="0"/>
              <w:jc w:val="both"/>
              <w:rPr>
                <w:sz w:val="28"/>
                <w:szCs w:val="28"/>
              </w:rPr>
            </w:pPr>
            <w:r w:rsidRPr="00D14825">
              <w:rPr>
                <w:sz w:val="28"/>
                <w:szCs w:val="28"/>
              </w:rPr>
              <w:t xml:space="preserve">Учетный  </w:t>
            </w:r>
          </w:p>
          <w:p w:rsidR="001C6169" w:rsidRPr="00D14825" w:rsidRDefault="001C6169" w:rsidP="004F336F">
            <w:pPr>
              <w:widowControl w:val="0"/>
              <w:jc w:val="both"/>
              <w:rPr>
                <w:sz w:val="28"/>
                <w:szCs w:val="28"/>
              </w:rPr>
            </w:pPr>
            <w:r w:rsidRPr="00D14825">
              <w:rPr>
                <w:sz w:val="28"/>
                <w:szCs w:val="28"/>
              </w:rPr>
              <w:t>номер</w:t>
            </w:r>
          </w:p>
        </w:tc>
        <w:tc>
          <w:tcPr>
            <w:tcW w:w="1088" w:type="pct"/>
          </w:tcPr>
          <w:p w:rsidR="001C6169" w:rsidRPr="00D14825" w:rsidRDefault="001C6169" w:rsidP="004F336F">
            <w:pPr>
              <w:widowControl w:val="0"/>
              <w:jc w:val="both"/>
              <w:rPr>
                <w:sz w:val="28"/>
                <w:szCs w:val="28"/>
              </w:rPr>
            </w:pPr>
            <w:r w:rsidRPr="00D14825">
              <w:rPr>
                <w:sz w:val="28"/>
                <w:szCs w:val="28"/>
              </w:rPr>
              <w:t xml:space="preserve">Протяженность </w:t>
            </w:r>
          </w:p>
          <w:p w:rsidR="001C6169" w:rsidRPr="00D14825" w:rsidRDefault="001C6169" w:rsidP="004F336F">
            <w:pPr>
              <w:widowControl w:val="0"/>
              <w:jc w:val="both"/>
              <w:rPr>
                <w:sz w:val="28"/>
                <w:szCs w:val="28"/>
              </w:rPr>
            </w:pPr>
            <w:r w:rsidRPr="00D14825">
              <w:rPr>
                <w:sz w:val="28"/>
                <w:szCs w:val="28"/>
              </w:rPr>
              <w:t xml:space="preserve">в границах </w:t>
            </w:r>
          </w:p>
          <w:p w:rsidR="001C6169" w:rsidRPr="00D14825" w:rsidRDefault="001C6169" w:rsidP="004F336F">
            <w:pPr>
              <w:widowControl w:val="0"/>
              <w:jc w:val="both"/>
              <w:rPr>
                <w:sz w:val="28"/>
                <w:szCs w:val="28"/>
              </w:rPr>
            </w:pPr>
            <w:r w:rsidRPr="00D14825">
              <w:rPr>
                <w:sz w:val="28"/>
                <w:szCs w:val="28"/>
              </w:rPr>
              <w:t>района км</w:t>
            </w:r>
          </w:p>
        </w:tc>
      </w:tr>
      <w:tr w:rsidR="001C6169" w:rsidRPr="00D14825" w:rsidTr="004F336F">
        <w:tc>
          <w:tcPr>
            <w:tcW w:w="5000" w:type="pct"/>
            <w:gridSpan w:val="5"/>
          </w:tcPr>
          <w:p w:rsidR="001C6169" w:rsidRPr="00D14825" w:rsidRDefault="001C6169" w:rsidP="004F336F">
            <w:pPr>
              <w:widowControl w:val="0"/>
              <w:jc w:val="both"/>
              <w:rPr>
                <w:sz w:val="28"/>
                <w:szCs w:val="28"/>
              </w:rPr>
            </w:pPr>
            <w:r w:rsidRPr="00D14825">
              <w:rPr>
                <w:sz w:val="28"/>
                <w:szCs w:val="28"/>
              </w:rPr>
              <w:t>Дороги общего пользования регионального значения, относящиеся к собственности Алтайского края</w:t>
            </w:r>
          </w:p>
        </w:tc>
      </w:tr>
      <w:tr w:rsidR="001C6169" w:rsidRPr="00D14825" w:rsidTr="004F336F">
        <w:tc>
          <w:tcPr>
            <w:tcW w:w="382" w:type="pct"/>
          </w:tcPr>
          <w:p w:rsidR="001C6169" w:rsidRPr="00D14825" w:rsidRDefault="001C6169" w:rsidP="004F336F">
            <w:pPr>
              <w:widowControl w:val="0"/>
              <w:jc w:val="both"/>
              <w:rPr>
                <w:sz w:val="28"/>
                <w:szCs w:val="28"/>
              </w:rPr>
            </w:pPr>
            <w:r>
              <w:rPr>
                <w:sz w:val="28"/>
                <w:szCs w:val="28"/>
              </w:rPr>
              <w:t>1</w:t>
            </w:r>
          </w:p>
        </w:tc>
        <w:tc>
          <w:tcPr>
            <w:tcW w:w="1450" w:type="pct"/>
          </w:tcPr>
          <w:p w:rsidR="001C6169" w:rsidRPr="00D14825" w:rsidRDefault="001C6169" w:rsidP="004F336F">
            <w:pPr>
              <w:widowControl w:val="0"/>
              <w:jc w:val="both"/>
              <w:rPr>
                <w:sz w:val="28"/>
                <w:szCs w:val="28"/>
              </w:rPr>
            </w:pPr>
            <w:r w:rsidRPr="00D14825">
              <w:rPr>
                <w:color w:val="2D2D2D"/>
                <w:spacing w:val="1"/>
                <w:sz w:val="28"/>
                <w:szCs w:val="28"/>
              </w:rPr>
              <w:t>01 ОП РЗ 01К-79  </w:t>
            </w:r>
          </w:p>
        </w:tc>
        <w:tc>
          <w:tcPr>
            <w:tcW w:w="1405" w:type="pct"/>
          </w:tcPr>
          <w:p w:rsidR="001C6169" w:rsidRPr="00D14825" w:rsidRDefault="001C6169" w:rsidP="004F336F">
            <w:pPr>
              <w:widowControl w:val="0"/>
              <w:jc w:val="both"/>
              <w:rPr>
                <w:sz w:val="28"/>
                <w:szCs w:val="28"/>
              </w:rPr>
            </w:pPr>
            <w:proofErr w:type="spellStart"/>
            <w:r w:rsidRPr="00D14825">
              <w:rPr>
                <w:sz w:val="28"/>
                <w:szCs w:val="28"/>
              </w:rPr>
              <w:t>Павловск-Колыванское-</w:t>
            </w:r>
            <w:r w:rsidRPr="00D14825">
              <w:rPr>
                <w:sz w:val="28"/>
                <w:szCs w:val="28"/>
              </w:rPr>
              <w:lastRenderedPageBreak/>
              <w:t>Топчиха</w:t>
            </w:r>
            <w:proofErr w:type="spellEnd"/>
          </w:p>
        </w:tc>
        <w:tc>
          <w:tcPr>
            <w:tcW w:w="675" w:type="pct"/>
          </w:tcPr>
          <w:p w:rsidR="001C6169" w:rsidRPr="00D14825" w:rsidRDefault="001C6169" w:rsidP="004F336F">
            <w:pPr>
              <w:widowControl w:val="0"/>
              <w:jc w:val="both"/>
              <w:rPr>
                <w:sz w:val="28"/>
                <w:szCs w:val="28"/>
              </w:rPr>
            </w:pPr>
            <w:r w:rsidRPr="00D14825">
              <w:rPr>
                <w:sz w:val="28"/>
                <w:szCs w:val="28"/>
              </w:rPr>
              <w:lastRenderedPageBreak/>
              <w:t>К-79</w:t>
            </w:r>
          </w:p>
        </w:tc>
        <w:tc>
          <w:tcPr>
            <w:tcW w:w="1088" w:type="pct"/>
          </w:tcPr>
          <w:p w:rsidR="001C6169" w:rsidRPr="00D14825" w:rsidRDefault="001C6169" w:rsidP="004F336F">
            <w:pPr>
              <w:widowControl w:val="0"/>
              <w:jc w:val="both"/>
              <w:rPr>
                <w:sz w:val="28"/>
                <w:szCs w:val="28"/>
              </w:rPr>
            </w:pPr>
            <w:r w:rsidRPr="00D14825">
              <w:rPr>
                <w:sz w:val="28"/>
                <w:szCs w:val="28"/>
              </w:rPr>
              <w:t>26.257</w:t>
            </w:r>
          </w:p>
        </w:tc>
      </w:tr>
      <w:tr w:rsidR="001C6169" w:rsidRPr="00D14825" w:rsidTr="004F336F">
        <w:trPr>
          <w:trHeight w:val="769"/>
        </w:trPr>
        <w:tc>
          <w:tcPr>
            <w:tcW w:w="382" w:type="pct"/>
          </w:tcPr>
          <w:p w:rsidR="001C6169" w:rsidRPr="00D14825" w:rsidRDefault="001C6169" w:rsidP="004F336F">
            <w:pPr>
              <w:widowControl w:val="0"/>
              <w:jc w:val="both"/>
              <w:rPr>
                <w:sz w:val="28"/>
                <w:szCs w:val="28"/>
              </w:rPr>
            </w:pPr>
            <w:r>
              <w:rPr>
                <w:sz w:val="28"/>
                <w:szCs w:val="28"/>
              </w:rPr>
              <w:lastRenderedPageBreak/>
              <w:t>2</w:t>
            </w:r>
          </w:p>
        </w:tc>
        <w:tc>
          <w:tcPr>
            <w:tcW w:w="1450" w:type="pct"/>
          </w:tcPr>
          <w:p w:rsidR="001C6169" w:rsidRPr="00D14825" w:rsidRDefault="001C6169" w:rsidP="004F336F">
            <w:pPr>
              <w:widowControl w:val="0"/>
              <w:jc w:val="both"/>
              <w:rPr>
                <w:sz w:val="28"/>
                <w:szCs w:val="28"/>
              </w:rPr>
            </w:pPr>
            <w:r w:rsidRPr="00D14825">
              <w:rPr>
                <w:sz w:val="28"/>
                <w:szCs w:val="28"/>
              </w:rPr>
              <w:t>01 ОП РЗ 01К-94</w:t>
            </w:r>
          </w:p>
        </w:tc>
        <w:tc>
          <w:tcPr>
            <w:tcW w:w="1405" w:type="pct"/>
          </w:tcPr>
          <w:p w:rsidR="001C6169" w:rsidRPr="00D14825" w:rsidRDefault="001C6169" w:rsidP="004F336F">
            <w:pPr>
              <w:widowControl w:val="0"/>
              <w:jc w:val="both"/>
              <w:rPr>
                <w:sz w:val="28"/>
                <w:szCs w:val="28"/>
              </w:rPr>
            </w:pPr>
            <w:proofErr w:type="spellStart"/>
            <w:r w:rsidRPr="00D14825">
              <w:rPr>
                <w:sz w:val="28"/>
                <w:szCs w:val="28"/>
              </w:rPr>
              <w:t>Топчиха-Чистюнька-а</w:t>
            </w:r>
            <w:proofErr w:type="spellEnd"/>
            <w:r w:rsidRPr="00D14825">
              <w:rPr>
                <w:sz w:val="28"/>
                <w:szCs w:val="28"/>
              </w:rPr>
              <w:t>/</w:t>
            </w:r>
            <w:proofErr w:type="spellStart"/>
            <w:r w:rsidRPr="00D14825">
              <w:rPr>
                <w:sz w:val="28"/>
                <w:szCs w:val="28"/>
              </w:rPr>
              <w:t>д</w:t>
            </w:r>
            <w:proofErr w:type="spellEnd"/>
            <w:r w:rsidRPr="00D14825">
              <w:rPr>
                <w:sz w:val="28"/>
                <w:szCs w:val="28"/>
              </w:rPr>
              <w:t xml:space="preserve"> К-13  </w:t>
            </w:r>
          </w:p>
        </w:tc>
        <w:tc>
          <w:tcPr>
            <w:tcW w:w="675" w:type="pct"/>
          </w:tcPr>
          <w:p w:rsidR="001C6169" w:rsidRPr="00D14825" w:rsidRDefault="001C6169" w:rsidP="004F336F">
            <w:pPr>
              <w:widowControl w:val="0"/>
              <w:jc w:val="both"/>
              <w:rPr>
                <w:sz w:val="28"/>
                <w:szCs w:val="28"/>
              </w:rPr>
            </w:pPr>
            <w:r w:rsidRPr="00D14825">
              <w:rPr>
                <w:sz w:val="28"/>
                <w:szCs w:val="28"/>
              </w:rPr>
              <w:t>К-94</w:t>
            </w:r>
          </w:p>
        </w:tc>
        <w:tc>
          <w:tcPr>
            <w:tcW w:w="1088" w:type="pct"/>
          </w:tcPr>
          <w:p w:rsidR="001C6169" w:rsidRPr="00D14825" w:rsidRDefault="001C6169" w:rsidP="004F336F">
            <w:pPr>
              <w:widowControl w:val="0"/>
              <w:jc w:val="both"/>
              <w:rPr>
                <w:sz w:val="28"/>
                <w:szCs w:val="28"/>
              </w:rPr>
            </w:pPr>
            <w:r w:rsidRPr="00D14825">
              <w:rPr>
                <w:sz w:val="28"/>
                <w:szCs w:val="28"/>
              </w:rPr>
              <w:t>52.163</w:t>
            </w:r>
          </w:p>
        </w:tc>
      </w:tr>
      <w:tr w:rsidR="001C6169" w:rsidRPr="00D14825" w:rsidTr="004F336F">
        <w:tc>
          <w:tcPr>
            <w:tcW w:w="5000" w:type="pct"/>
            <w:gridSpan w:val="5"/>
          </w:tcPr>
          <w:p w:rsidR="001C6169" w:rsidRPr="00D14825" w:rsidRDefault="001C6169" w:rsidP="004F336F">
            <w:pPr>
              <w:widowControl w:val="0"/>
              <w:jc w:val="both"/>
              <w:rPr>
                <w:sz w:val="28"/>
                <w:szCs w:val="28"/>
              </w:rPr>
            </w:pPr>
            <w:r w:rsidRPr="00D14825">
              <w:rPr>
                <w:sz w:val="28"/>
                <w:szCs w:val="28"/>
              </w:rPr>
              <w:t>Дороги общего пользования  муниципального значения, относящиеся к собственности Алтайского края</w:t>
            </w:r>
          </w:p>
        </w:tc>
      </w:tr>
      <w:tr w:rsidR="001C6169" w:rsidRPr="00D14825" w:rsidTr="004F336F">
        <w:tc>
          <w:tcPr>
            <w:tcW w:w="382" w:type="pct"/>
          </w:tcPr>
          <w:p w:rsidR="001C6169" w:rsidRPr="00D14825" w:rsidRDefault="001C6169" w:rsidP="004F336F">
            <w:pPr>
              <w:widowControl w:val="0"/>
              <w:jc w:val="both"/>
              <w:rPr>
                <w:sz w:val="28"/>
                <w:szCs w:val="28"/>
              </w:rPr>
            </w:pPr>
            <w:r w:rsidRPr="00D14825">
              <w:rPr>
                <w:sz w:val="28"/>
                <w:szCs w:val="28"/>
              </w:rPr>
              <w:t>6</w:t>
            </w:r>
          </w:p>
        </w:tc>
        <w:tc>
          <w:tcPr>
            <w:tcW w:w="1450" w:type="pct"/>
          </w:tcPr>
          <w:p w:rsidR="001C6169" w:rsidRPr="00D14825" w:rsidRDefault="001C6169" w:rsidP="004F336F">
            <w:pPr>
              <w:widowControl w:val="0"/>
              <w:jc w:val="both"/>
              <w:rPr>
                <w:sz w:val="28"/>
                <w:szCs w:val="28"/>
              </w:rPr>
            </w:pPr>
            <w:r w:rsidRPr="00D14825">
              <w:rPr>
                <w:sz w:val="28"/>
                <w:szCs w:val="28"/>
              </w:rPr>
              <w:t>01 ОП МЗ 01Н-4902</w:t>
            </w:r>
          </w:p>
        </w:tc>
        <w:tc>
          <w:tcPr>
            <w:tcW w:w="1405" w:type="pct"/>
          </w:tcPr>
          <w:p w:rsidR="001C6169" w:rsidRPr="00D14825" w:rsidRDefault="001C6169" w:rsidP="004F336F">
            <w:pPr>
              <w:widowControl w:val="0"/>
              <w:jc w:val="both"/>
              <w:rPr>
                <w:sz w:val="28"/>
                <w:szCs w:val="28"/>
              </w:rPr>
            </w:pPr>
            <w:proofErr w:type="spellStart"/>
            <w:r w:rsidRPr="00D14825">
              <w:rPr>
                <w:sz w:val="28"/>
                <w:szCs w:val="28"/>
              </w:rPr>
              <w:t>Топчиха-Парфеново-Песчаное</w:t>
            </w:r>
            <w:proofErr w:type="spellEnd"/>
          </w:p>
        </w:tc>
        <w:tc>
          <w:tcPr>
            <w:tcW w:w="675" w:type="pct"/>
          </w:tcPr>
          <w:p w:rsidR="001C6169" w:rsidRPr="00D14825" w:rsidRDefault="001C6169" w:rsidP="004F336F">
            <w:pPr>
              <w:widowControl w:val="0"/>
              <w:jc w:val="both"/>
              <w:rPr>
                <w:sz w:val="28"/>
                <w:szCs w:val="28"/>
              </w:rPr>
            </w:pPr>
            <w:r w:rsidRPr="00D14825">
              <w:rPr>
                <w:sz w:val="28"/>
                <w:szCs w:val="28"/>
              </w:rPr>
              <w:t>Н-4902</w:t>
            </w:r>
          </w:p>
        </w:tc>
        <w:tc>
          <w:tcPr>
            <w:tcW w:w="1088" w:type="pct"/>
          </w:tcPr>
          <w:p w:rsidR="001C6169" w:rsidRPr="00D14825" w:rsidRDefault="001C6169" w:rsidP="004F336F">
            <w:pPr>
              <w:widowControl w:val="0"/>
              <w:jc w:val="both"/>
              <w:rPr>
                <w:sz w:val="28"/>
                <w:szCs w:val="28"/>
              </w:rPr>
            </w:pPr>
            <w:r w:rsidRPr="00D14825">
              <w:rPr>
                <w:sz w:val="28"/>
                <w:szCs w:val="28"/>
              </w:rPr>
              <w:t>44.500</w:t>
            </w:r>
          </w:p>
        </w:tc>
      </w:tr>
      <w:tr w:rsidR="001C6169" w:rsidRPr="00D14825" w:rsidTr="004F336F">
        <w:tc>
          <w:tcPr>
            <w:tcW w:w="382" w:type="pct"/>
          </w:tcPr>
          <w:p w:rsidR="001C6169" w:rsidRPr="00D14825" w:rsidRDefault="001C6169" w:rsidP="004F336F">
            <w:pPr>
              <w:widowControl w:val="0"/>
              <w:jc w:val="both"/>
              <w:rPr>
                <w:sz w:val="28"/>
                <w:szCs w:val="28"/>
              </w:rPr>
            </w:pPr>
            <w:r w:rsidRPr="00D14825">
              <w:rPr>
                <w:sz w:val="28"/>
                <w:szCs w:val="28"/>
              </w:rPr>
              <w:t>7</w:t>
            </w:r>
          </w:p>
        </w:tc>
        <w:tc>
          <w:tcPr>
            <w:tcW w:w="1450" w:type="pct"/>
          </w:tcPr>
          <w:p w:rsidR="001C6169" w:rsidRPr="00D14825" w:rsidRDefault="001C6169" w:rsidP="004F336F">
            <w:pPr>
              <w:widowControl w:val="0"/>
              <w:jc w:val="both"/>
              <w:rPr>
                <w:sz w:val="28"/>
                <w:szCs w:val="28"/>
              </w:rPr>
            </w:pPr>
            <w:r w:rsidRPr="00D14825">
              <w:rPr>
                <w:sz w:val="28"/>
                <w:szCs w:val="28"/>
              </w:rPr>
              <w:t>01 ОП МЗ 01Н-4903</w:t>
            </w:r>
          </w:p>
        </w:tc>
        <w:tc>
          <w:tcPr>
            <w:tcW w:w="1405" w:type="pct"/>
          </w:tcPr>
          <w:p w:rsidR="001C6169" w:rsidRPr="00D14825" w:rsidRDefault="001C6169" w:rsidP="004F336F">
            <w:pPr>
              <w:widowControl w:val="0"/>
              <w:jc w:val="both"/>
              <w:rPr>
                <w:sz w:val="28"/>
                <w:szCs w:val="28"/>
              </w:rPr>
            </w:pPr>
            <w:proofErr w:type="spellStart"/>
            <w:r w:rsidRPr="00D14825">
              <w:rPr>
                <w:sz w:val="28"/>
                <w:szCs w:val="28"/>
              </w:rPr>
              <w:t>Топчиха-Хабазино-Красноярка-Нагорный</w:t>
            </w:r>
            <w:proofErr w:type="spellEnd"/>
          </w:p>
        </w:tc>
        <w:tc>
          <w:tcPr>
            <w:tcW w:w="675" w:type="pct"/>
          </w:tcPr>
          <w:p w:rsidR="001C6169" w:rsidRPr="00D14825" w:rsidRDefault="001C6169" w:rsidP="004F336F">
            <w:pPr>
              <w:widowControl w:val="0"/>
              <w:jc w:val="both"/>
              <w:rPr>
                <w:sz w:val="28"/>
                <w:szCs w:val="28"/>
              </w:rPr>
            </w:pPr>
            <w:r w:rsidRPr="00D14825">
              <w:rPr>
                <w:sz w:val="28"/>
                <w:szCs w:val="28"/>
              </w:rPr>
              <w:t>Н-4903</w:t>
            </w:r>
          </w:p>
        </w:tc>
        <w:tc>
          <w:tcPr>
            <w:tcW w:w="1088" w:type="pct"/>
          </w:tcPr>
          <w:p w:rsidR="001C6169" w:rsidRPr="00D14825" w:rsidRDefault="001C6169" w:rsidP="004F336F">
            <w:pPr>
              <w:widowControl w:val="0"/>
              <w:jc w:val="both"/>
              <w:rPr>
                <w:sz w:val="28"/>
                <w:szCs w:val="28"/>
              </w:rPr>
            </w:pPr>
            <w:r w:rsidRPr="00D14825">
              <w:rPr>
                <w:sz w:val="28"/>
                <w:szCs w:val="28"/>
              </w:rPr>
              <w:t>33.650</w:t>
            </w:r>
          </w:p>
        </w:tc>
      </w:tr>
      <w:tr w:rsidR="001C6169" w:rsidRPr="00D14825" w:rsidTr="004F336F">
        <w:tc>
          <w:tcPr>
            <w:tcW w:w="382" w:type="pct"/>
          </w:tcPr>
          <w:p w:rsidR="001C6169" w:rsidRPr="00D14825" w:rsidRDefault="001C6169" w:rsidP="004F336F">
            <w:pPr>
              <w:widowControl w:val="0"/>
              <w:jc w:val="both"/>
              <w:rPr>
                <w:sz w:val="28"/>
                <w:szCs w:val="28"/>
              </w:rPr>
            </w:pPr>
            <w:r w:rsidRPr="00D14825">
              <w:rPr>
                <w:sz w:val="28"/>
                <w:szCs w:val="28"/>
              </w:rPr>
              <w:t>8</w:t>
            </w:r>
          </w:p>
        </w:tc>
        <w:tc>
          <w:tcPr>
            <w:tcW w:w="1450" w:type="pct"/>
          </w:tcPr>
          <w:p w:rsidR="001C6169" w:rsidRPr="00D14825" w:rsidRDefault="001C6169" w:rsidP="004F336F">
            <w:pPr>
              <w:widowControl w:val="0"/>
              <w:jc w:val="both"/>
              <w:rPr>
                <w:sz w:val="28"/>
                <w:szCs w:val="28"/>
              </w:rPr>
            </w:pPr>
            <w:r w:rsidRPr="00D14825">
              <w:rPr>
                <w:sz w:val="28"/>
                <w:szCs w:val="28"/>
              </w:rPr>
              <w:t>01 ОП МЗ 01Н-4904</w:t>
            </w:r>
          </w:p>
        </w:tc>
        <w:tc>
          <w:tcPr>
            <w:tcW w:w="1405" w:type="pct"/>
          </w:tcPr>
          <w:p w:rsidR="001C6169" w:rsidRPr="00D14825" w:rsidRDefault="001C6169" w:rsidP="004F336F">
            <w:pPr>
              <w:widowControl w:val="0"/>
              <w:jc w:val="both"/>
              <w:rPr>
                <w:sz w:val="28"/>
                <w:szCs w:val="28"/>
              </w:rPr>
            </w:pPr>
            <w:proofErr w:type="spellStart"/>
            <w:r w:rsidRPr="00D14825">
              <w:rPr>
                <w:sz w:val="28"/>
                <w:szCs w:val="28"/>
              </w:rPr>
              <w:t>Топчиха-Переясловка-Труд</w:t>
            </w:r>
            <w:proofErr w:type="spellEnd"/>
          </w:p>
        </w:tc>
        <w:tc>
          <w:tcPr>
            <w:tcW w:w="675" w:type="pct"/>
          </w:tcPr>
          <w:p w:rsidR="001C6169" w:rsidRPr="00D14825" w:rsidRDefault="001C6169" w:rsidP="004F336F">
            <w:pPr>
              <w:widowControl w:val="0"/>
              <w:jc w:val="both"/>
              <w:rPr>
                <w:sz w:val="28"/>
                <w:szCs w:val="28"/>
              </w:rPr>
            </w:pPr>
            <w:r w:rsidRPr="00D14825">
              <w:rPr>
                <w:sz w:val="28"/>
                <w:szCs w:val="28"/>
              </w:rPr>
              <w:t>Н-4904</w:t>
            </w:r>
          </w:p>
        </w:tc>
        <w:tc>
          <w:tcPr>
            <w:tcW w:w="1088" w:type="pct"/>
          </w:tcPr>
          <w:p w:rsidR="001C6169" w:rsidRPr="00D14825" w:rsidRDefault="001C6169" w:rsidP="004F336F">
            <w:pPr>
              <w:widowControl w:val="0"/>
              <w:jc w:val="both"/>
              <w:rPr>
                <w:sz w:val="28"/>
                <w:szCs w:val="28"/>
              </w:rPr>
            </w:pPr>
            <w:r w:rsidRPr="00D14825">
              <w:rPr>
                <w:sz w:val="28"/>
                <w:szCs w:val="28"/>
              </w:rPr>
              <w:t>14.100</w:t>
            </w:r>
          </w:p>
        </w:tc>
      </w:tr>
    </w:tbl>
    <w:p w:rsidR="001C6169" w:rsidRPr="00BA09F1" w:rsidRDefault="001C6169" w:rsidP="001C6169">
      <w:pPr>
        <w:pStyle w:val="20"/>
        <w:widowControl w:val="0"/>
        <w:spacing w:line="276" w:lineRule="auto"/>
        <w:ind w:left="0" w:right="-1" w:firstLine="851"/>
        <w:jc w:val="both"/>
        <w:rPr>
          <w:sz w:val="28"/>
          <w:szCs w:val="28"/>
        </w:rPr>
      </w:pPr>
    </w:p>
    <w:p w:rsidR="001C6169" w:rsidRPr="00BA09F1" w:rsidRDefault="001C6169" w:rsidP="001C6169">
      <w:pPr>
        <w:ind w:right="-3" w:firstLine="851"/>
        <w:jc w:val="both"/>
        <w:rPr>
          <w:spacing w:val="-1"/>
          <w:sz w:val="28"/>
          <w:szCs w:val="28"/>
        </w:rPr>
      </w:pPr>
      <w:r w:rsidRPr="00BA09F1">
        <w:rPr>
          <w:rStyle w:val="FontStyle38"/>
          <w:sz w:val="28"/>
          <w:szCs w:val="28"/>
        </w:rPr>
        <w:t xml:space="preserve">Грузовые и пассажирские перевозки на территории </w:t>
      </w:r>
      <w:r>
        <w:rPr>
          <w:rStyle w:val="FontStyle38"/>
          <w:sz w:val="28"/>
          <w:szCs w:val="28"/>
        </w:rPr>
        <w:t>Топчихинского</w:t>
      </w:r>
      <w:r w:rsidRPr="00BA09F1">
        <w:rPr>
          <w:rStyle w:val="FontStyle38"/>
          <w:sz w:val="28"/>
          <w:szCs w:val="28"/>
        </w:rPr>
        <w:t xml:space="preserve"> </w:t>
      </w:r>
      <w:r>
        <w:rPr>
          <w:rStyle w:val="FontStyle38"/>
          <w:sz w:val="28"/>
          <w:szCs w:val="28"/>
        </w:rPr>
        <w:t>сельсовета</w:t>
      </w:r>
      <w:r w:rsidRPr="00BA09F1">
        <w:rPr>
          <w:rStyle w:val="FontStyle38"/>
          <w:sz w:val="28"/>
          <w:szCs w:val="28"/>
        </w:rPr>
        <w:t xml:space="preserve"> и за его пределами осуществляются автомобильным транспортом.</w:t>
      </w:r>
    </w:p>
    <w:p w:rsidR="001C6169" w:rsidRDefault="001C6169" w:rsidP="001C6169">
      <w:pPr>
        <w:ind w:right="-3" w:firstLine="851"/>
        <w:jc w:val="both"/>
        <w:rPr>
          <w:sz w:val="28"/>
          <w:szCs w:val="28"/>
        </w:rPr>
      </w:pPr>
      <w:r w:rsidRPr="00BA09F1">
        <w:rPr>
          <w:spacing w:val="-1"/>
          <w:sz w:val="28"/>
          <w:szCs w:val="28"/>
        </w:rPr>
        <w:t xml:space="preserve">Маршрутный пассажирский </w:t>
      </w:r>
      <w:r w:rsidRPr="00BA09F1">
        <w:rPr>
          <w:sz w:val="28"/>
          <w:szCs w:val="28"/>
        </w:rPr>
        <w:t>транспорт</w:t>
      </w:r>
      <w:r>
        <w:rPr>
          <w:sz w:val="28"/>
          <w:szCs w:val="28"/>
        </w:rPr>
        <w:t xml:space="preserve"> представлен </w:t>
      </w:r>
      <w:r w:rsidRPr="00BA09F1">
        <w:rPr>
          <w:sz w:val="28"/>
          <w:szCs w:val="28"/>
        </w:rPr>
        <w:t xml:space="preserve"> </w:t>
      </w:r>
      <w:r w:rsidRPr="00BA77AA">
        <w:rPr>
          <w:sz w:val="28"/>
          <w:szCs w:val="28"/>
        </w:rPr>
        <w:t>частным транспортом</w:t>
      </w:r>
      <w:r>
        <w:rPr>
          <w:sz w:val="28"/>
          <w:szCs w:val="28"/>
        </w:rPr>
        <w:t xml:space="preserve">. </w:t>
      </w:r>
    </w:p>
    <w:p w:rsidR="001C6169" w:rsidRDefault="001C6169" w:rsidP="001C6169">
      <w:pPr>
        <w:ind w:right="-3" w:firstLine="851"/>
        <w:jc w:val="both"/>
        <w:rPr>
          <w:sz w:val="28"/>
          <w:szCs w:val="28"/>
        </w:rPr>
      </w:pPr>
      <w:r w:rsidRPr="00BA09F1">
        <w:rPr>
          <w:sz w:val="28"/>
          <w:szCs w:val="28"/>
        </w:rPr>
        <w:t xml:space="preserve">Всего существует </w:t>
      </w:r>
      <w:r>
        <w:rPr>
          <w:sz w:val="28"/>
          <w:szCs w:val="28"/>
        </w:rPr>
        <w:t>14</w:t>
      </w:r>
      <w:r w:rsidRPr="00BA09F1">
        <w:rPr>
          <w:sz w:val="28"/>
          <w:szCs w:val="28"/>
        </w:rPr>
        <w:t xml:space="preserve"> </w:t>
      </w:r>
      <w:r>
        <w:rPr>
          <w:sz w:val="28"/>
          <w:szCs w:val="28"/>
        </w:rPr>
        <w:t xml:space="preserve"> регулярных автобусных </w:t>
      </w:r>
      <w:r w:rsidRPr="00BA09F1">
        <w:rPr>
          <w:sz w:val="28"/>
          <w:szCs w:val="28"/>
        </w:rPr>
        <w:t>маршрутов,</w:t>
      </w:r>
      <w:r>
        <w:rPr>
          <w:sz w:val="28"/>
          <w:szCs w:val="28"/>
        </w:rPr>
        <w:t xml:space="preserve"> входящих в муниципальную маршрутную сеть  Топчихинского  сельсовета.   </w:t>
      </w:r>
    </w:p>
    <w:p w:rsidR="001C6169" w:rsidRDefault="001C6169" w:rsidP="001C6169">
      <w:pPr>
        <w:ind w:right="-3" w:firstLine="851"/>
        <w:jc w:val="both"/>
        <w:rPr>
          <w:sz w:val="28"/>
          <w:szCs w:val="28"/>
        </w:rPr>
      </w:pPr>
    </w:p>
    <w:p w:rsidR="001C6169" w:rsidRDefault="001C6169" w:rsidP="001C6169">
      <w:pPr>
        <w:pStyle w:val="a7"/>
        <w:jc w:val="both"/>
        <w:rPr>
          <w:b/>
          <w:bCs/>
          <w:sz w:val="28"/>
          <w:szCs w:val="28"/>
        </w:rPr>
      </w:pPr>
      <w:r w:rsidRPr="00BA77AA">
        <w:rPr>
          <w:rFonts w:ascii="Times New Roman" w:hAnsi="Times New Roman"/>
          <w:b/>
          <w:bCs/>
          <w:sz w:val="28"/>
          <w:szCs w:val="28"/>
        </w:rPr>
        <w:t xml:space="preserve">Таблица </w:t>
      </w:r>
      <w:r>
        <w:rPr>
          <w:b/>
          <w:bCs/>
          <w:sz w:val="28"/>
          <w:szCs w:val="28"/>
        </w:rPr>
        <w:t xml:space="preserve">2. </w:t>
      </w:r>
    </w:p>
    <w:p w:rsidR="001C6169" w:rsidRPr="00BA09F1" w:rsidRDefault="001C6169" w:rsidP="001C6169">
      <w:pPr>
        <w:pStyle w:val="a7"/>
        <w:jc w:val="both"/>
        <w:rPr>
          <w:rFonts w:ascii="Times New Roman" w:hAnsi="Times New Roman" w:cs="Times New Roman"/>
          <w:sz w:val="28"/>
          <w:szCs w:val="28"/>
        </w:rPr>
      </w:pPr>
    </w:p>
    <w:tbl>
      <w:tblPr>
        <w:tblW w:w="9639" w:type="dxa"/>
        <w:tblInd w:w="40" w:type="dxa"/>
        <w:tblLayout w:type="fixed"/>
        <w:tblCellMar>
          <w:left w:w="40" w:type="dxa"/>
          <w:right w:w="40" w:type="dxa"/>
        </w:tblCellMar>
        <w:tblLook w:val="0000"/>
      </w:tblPr>
      <w:tblGrid>
        <w:gridCol w:w="709"/>
        <w:gridCol w:w="4253"/>
        <w:gridCol w:w="2835"/>
        <w:gridCol w:w="1842"/>
      </w:tblGrid>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proofErr w:type="spellStart"/>
            <w:proofErr w:type="gramStart"/>
            <w:r w:rsidRPr="00E7565C">
              <w:rPr>
                <w:rStyle w:val="FontStyle13"/>
                <w:sz w:val="28"/>
                <w:szCs w:val="28"/>
              </w:rPr>
              <w:t>п</w:t>
            </w:r>
            <w:proofErr w:type="spellEnd"/>
            <w:proofErr w:type="gramEnd"/>
            <w:r w:rsidRPr="00E7565C">
              <w:rPr>
                <w:rStyle w:val="FontStyle13"/>
                <w:sz w:val="28"/>
                <w:szCs w:val="28"/>
              </w:rPr>
              <w:t>/</w:t>
            </w:r>
            <w:proofErr w:type="spellStart"/>
            <w:r w:rsidRPr="00E7565C">
              <w:rPr>
                <w:rStyle w:val="FontStyle13"/>
                <w:sz w:val="28"/>
                <w:szCs w:val="28"/>
              </w:rPr>
              <w:t>п</w:t>
            </w:r>
            <w:proofErr w:type="spellEnd"/>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Наименование маршрута</w:t>
            </w:r>
          </w:p>
        </w:tc>
        <w:tc>
          <w:tcPr>
            <w:tcW w:w="2835"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Промежуточные пункты остановки</w:t>
            </w:r>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Наличие ж/</w:t>
            </w:r>
            <w:proofErr w:type="spellStart"/>
            <w:r w:rsidRPr="00E7565C">
              <w:rPr>
                <w:rStyle w:val="FontStyle13"/>
                <w:sz w:val="28"/>
                <w:szCs w:val="28"/>
              </w:rPr>
              <w:t>д</w:t>
            </w:r>
            <w:proofErr w:type="spellEnd"/>
            <w:r w:rsidRPr="00E7565C">
              <w:rPr>
                <w:rStyle w:val="FontStyle13"/>
                <w:sz w:val="28"/>
                <w:szCs w:val="28"/>
              </w:rPr>
              <w:t xml:space="preserve"> переезда</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1</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Топчиха - Фунтики</w:t>
            </w:r>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да</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2</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 xml:space="preserve">Фунтики - Топчиха </w:t>
            </w:r>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да</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3</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Топчиха - Кировский</w:t>
            </w:r>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proofErr w:type="spellStart"/>
            <w:r w:rsidRPr="00E7565C">
              <w:rPr>
                <w:rStyle w:val="FontStyle13"/>
                <w:sz w:val="28"/>
                <w:szCs w:val="28"/>
              </w:rPr>
              <w:t>Зимино</w:t>
            </w:r>
            <w:proofErr w:type="spellEnd"/>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нет</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4</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 xml:space="preserve">Кировский - </w:t>
            </w:r>
            <w:proofErr w:type="spellStart"/>
            <w:r w:rsidRPr="00E7565C">
              <w:rPr>
                <w:rStyle w:val="FontStyle13"/>
                <w:sz w:val="28"/>
                <w:szCs w:val="28"/>
              </w:rPr>
              <w:t>Топчнха</w:t>
            </w:r>
            <w:proofErr w:type="spellEnd"/>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proofErr w:type="spellStart"/>
            <w:r w:rsidRPr="00E7565C">
              <w:rPr>
                <w:rStyle w:val="FontStyle13"/>
                <w:sz w:val="28"/>
                <w:szCs w:val="28"/>
              </w:rPr>
              <w:t>Зимино</w:t>
            </w:r>
            <w:proofErr w:type="spellEnd"/>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нет</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5</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Топчиха - Чаячье</w:t>
            </w:r>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r w:rsidRPr="00E7565C">
              <w:rPr>
                <w:rStyle w:val="FontStyle13"/>
                <w:sz w:val="28"/>
                <w:szCs w:val="28"/>
              </w:rPr>
              <w:t xml:space="preserve">Михайловка, </w:t>
            </w:r>
            <w:proofErr w:type="spellStart"/>
            <w:r w:rsidRPr="00E7565C">
              <w:rPr>
                <w:rStyle w:val="FontStyle13"/>
                <w:sz w:val="28"/>
                <w:szCs w:val="28"/>
              </w:rPr>
              <w:t>Макарьевка</w:t>
            </w:r>
            <w:proofErr w:type="spellEnd"/>
            <w:r w:rsidRPr="00E7565C">
              <w:rPr>
                <w:rStyle w:val="FontStyle13"/>
                <w:sz w:val="28"/>
                <w:szCs w:val="28"/>
              </w:rPr>
              <w:t xml:space="preserve">, </w:t>
            </w:r>
          </w:p>
          <w:p w:rsidR="001C6169" w:rsidRPr="00E7565C" w:rsidRDefault="001C6169" w:rsidP="004F336F">
            <w:pPr>
              <w:pStyle w:val="Style2"/>
              <w:widowControl/>
              <w:jc w:val="both"/>
              <w:rPr>
                <w:rStyle w:val="FontStyle13"/>
                <w:sz w:val="28"/>
                <w:szCs w:val="28"/>
              </w:rPr>
            </w:pPr>
            <w:r w:rsidRPr="00E7565C">
              <w:rPr>
                <w:rStyle w:val="FontStyle13"/>
                <w:sz w:val="28"/>
                <w:szCs w:val="28"/>
              </w:rPr>
              <w:t xml:space="preserve">Ракиты, </w:t>
            </w:r>
          </w:p>
          <w:p w:rsidR="001C6169" w:rsidRPr="00E7565C" w:rsidRDefault="001C6169" w:rsidP="004F336F">
            <w:pPr>
              <w:pStyle w:val="Style2"/>
              <w:widowControl/>
              <w:jc w:val="both"/>
              <w:rPr>
                <w:rStyle w:val="FontStyle13"/>
                <w:sz w:val="28"/>
                <w:szCs w:val="28"/>
              </w:rPr>
            </w:pPr>
            <w:r w:rsidRPr="00E7565C">
              <w:rPr>
                <w:rStyle w:val="FontStyle13"/>
                <w:sz w:val="28"/>
                <w:szCs w:val="28"/>
              </w:rPr>
              <w:t>Сидоровка</w:t>
            </w:r>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да</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6</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Чаячье - Топчиха</w:t>
            </w:r>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r w:rsidRPr="00E7565C">
              <w:rPr>
                <w:rStyle w:val="FontStyle13"/>
                <w:sz w:val="28"/>
                <w:szCs w:val="28"/>
              </w:rPr>
              <w:t>Сидоровка,</w:t>
            </w:r>
          </w:p>
          <w:p w:rsidR="001C6169" w:rsidRPr="00E7565C" w:rsidRDefault="001C6169" w:rsidP="004F336F">
            <w:pPr>
              <w:pStyle w:val="Style2"/>
              <w:widowControl/>
              <w:jc w:val="both"/>
              <w:rPr>
                <w:rStyle w:val="FontStyle13"/>
                <w:sz w:val="28"/>
                <w:szCs w:val="28"/>
              </w:rPr>
            </w:pPr>
            <w:r w:rsidRPr="00E7565C">
              <w:rPr>
                <w:rStyle w:val="FontStyle13"/>
                <w:sz w:val="28"/>
                <w:szCs w:val="28"/>
              </w:rPr>
              <w:t xml:space="preserve">Ракиты,  </w:t>
            </w:r>
          </w:p>
          <w:p w:rsidR="001C6169" w:rsidRPr="00E7565C" w:rsidRDefault="001C6169" w:rsidP="004F336F">
            <w:pPr>
              <w:pStyle w:val="Style2"/>
              <w:widowControl/>
              <w:jc w:val="both"/>
              <w:rPr>
                <w:rStyle w:val="FontStyle13"/>
                <w:sz w:val="28"/>
                <w:szCs w:val="28"/>
              </w:rPr>
            </w:pPr>
            <w:proofErr w:type="spellStart"/>
            <w:r w:rsidRPr="00E7565C">
              <w:rPr>
                <w:rStyle w:val="FontStyle13"/>
                <w:sz w:val="28"/>
                <w:szCs w:val="28"/>
              </w:rPr>
              <w:t>Макарьевка</w:t>
            </w:r>
            <w:proofErr w:type="spellEnd"/>
            <w:r w:rsidRPr="00E7565C">
              <w:rPr>
                <w:rStyle w:val="FontStyle13"/>
                <w:sz w:val="28"/>
                <w:szCs w:val="28"/>
              </w:rPr>
              <w:t>,</w:t>
            </w:r>
          </w:p>
          <w:p w:rsidR="001C6169" w:rsidRPr="00E7565C" w:rsidRDefault="001C6169" w:rsidP="004F336F">
            <w:pPr>
              <w:pStyle w:val="Style2"/>
              <w:widowControl/>
              <w:jc w:val="both"/>
              <w:rPr>
                <w:rStyle w:val="FontStyle13"/>
                <w:sz w:val="28"/>
                <w:szCs w:val="28"/>
              </w:rPr>
            </w:pPr>
            <w:r w:rsidRPr="00E7565C">
              <w:rPr>
                <w:rStyle w:val="FontStyle13"/>
                <w:sz w:val="28"/>
                <w:szCs w:val="28"/>
              </w:rPr>
              <w:t>Михайловка</w:t>
            </w:r>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да</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7</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Топчиха - Красноярка</w:t>
            </w:r>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proofErr w:type="spellStart"/>
            <w:r w:rsidRPr="00E7565C">
              <w:rPr>
                <w:rStyle w:val="FontStyle13"/>
                <w:sz w:val="28"/>
                <w:szCs w:val="28"/>
              </w:rPr>
              <w:t>Белояровка</w:t>
            </w:r>
            <w:proofErr w:type="spellEnd"/>
            <w:r w:rsidRPr="00E7565C">
              <w:rPr>
                <w:rStyle w:val="FontStyle13"/>
                <w:sz w:val="28"/>
                <w:szCs w:val="28"/>
              </w:rPr>
              <w:t>,</w:t>
            </w:r>
          </w:p>
          <w:p w:rsidR="001C6169" w:rsidRPr="00E7565C" w:rsidRDefault="001C6169" w:rsidP="004F336F">
            <w:pPr>
              <w:pStyle w:val="Style2"/>
              <w:widowControl/>
              <w:jc w:val="both"/>
              <w:rPr>
                <w:rStyle w:val="FontStyle13"/>
                <w:sz w:val="28"/>
                <w:szCs w:val="28"/>
              </w:rPr>
            </w:pPr>
            <w:proofErr w:type="spellStart"/>
            <w:r w:rsidRPr="00E7565C">
              <w:rPr>
                <w:rStyle w:val="FontStyle13"/>
                <w:sz w:val="28"/>
                <w:szCs w:val="28"/>
              </w:rPr>
              <w:t>Хабазино</w:t>
            </w:r>
            <w:proofErr w:type="spellEnd"/>
          </w:p>
          <w:p w:rsidR="001C6169" w:rsidRPr="00E7565C" w:rsidRDefault="001C6169" w:rsidP="004F336F">
            <w:pPr>
              <w:pStyle w:val="Style2"/>
              <w:widowControl/>
              <w:jc w:val="both"/>
              <w:rPr>
                <w:rStyle w:val="FontStyle13"/>
                <w:sz w:val="28"/>
                <w:szCs w:val="28"/>
              </w:rPr>
            </w:pPr>
            <w:r w:rsidRPr="00E7565C">
              <w:rPr>
                <w:rStyle w:val="FontStyle13"/>
                <w:sz w:val="28"/>
                <w:szCs w:val="28"/>
              </w:rPr>
              <w:t xml:space="preserve">(Покровка, </w:t>
            </w:r>
            <w:proofErr w:type="spellStart"/>
            <w:r w:rsidRPr="00E7565C">
              <w:rPr>
                <w:rStyle w:val="FontStyle13"/>
                <w:sz w:val="28"/>
                <w:szCs w:val="28"/>
              </w:rPr>
              <w:t>Чистюнька</w:t>
            </w:r>
            <w:proofErr w:type="spellEnd"/>
            <w:r w:rsidRPr="00E7565C">
              <w:rPr>
                <w:rStyle w:val="FontStyle13"/>
                <w:sz w:val="28"/>
                <w:szCs w:val="28"/>
              </w:rPr>
              <w:t xml:space="preserve">, </w:t>
            </w:r>
            <w:proofErr w:type="spellStart"/>
            <w:r w:rsidRPr="00E7565C">
              <w:rPr>
                <w:rStyle w:val="FontStyle13"/>
                <w:sz w:val="28"/>
                <w:szCs w:val="28"/>
              </w:rPr>
              <w:t>Белояровка</w:t>
            </w:r>
            <w:proofErr w:type="spellEnd"/>
            <w:r w:rsidRPr="00E7565C">
              <w:rPr>
                <w:rStyle w:val="FontStyle13"/>
                <w:sz w:val="28"/>
                <w:szCs w:val="28"/>
              </w:rPr>
              <w:t>)</w:t>
            </w:r>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нет</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8</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Красноярка - Топчиха</w:t>
            </w:r>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proofErr w:type="spellStart"/>
            <w:r w:rsidRPr="00E7565C">
              <w:rPr>
                <w:rStyle w:val="FontStyle13"/>
                <w:sz w:val="28"/>
                <w:szCs w:val="28"/>
              </w:rPr>
              <w:t>Хабазино</w:t>
            </w:r>
            <w:proofErr w:type="spellEnd"/>
            <w:r w:rsidRPr="00E7565C">
              <w:rPr>
                <w:rStyle w:val="FontStyle13"/>
                <w:sz w:val="28"/>
                <w:szCs w:val="28"/>
              </w:rPr>
              <w:t>,</w:t>
            </w:r>
          </w:p>
          <w:p w:rsidR="001C6169" w:rsidRPr="00E7565C" w:rsidRDefault="001C6169" w:rsidP="004F336F">
            <w:pPr>
              <w:pStyle w:val="Style2"/>
              <w:widowControl/>
              <w:jc w:val="both"/>
              <w:rPr>
                <w:rStyle w:val="FontStyle13"/>
                <w:sz w:val="28"/>
                <w:szCs w:val="28"/>
              </w:rPr>
            </w:pPr>
            <w:proofErr w:type="spellStart"/>
            <w:r w:rsidRPr="00E7565C">
              <w:rPr>
                <w:rStyle w:val="FontStyle13"/>
                <w:sz w:val="28"/>
                <w:szCs w:val="28"/>
              </w:rPr>
              <w:lastRenderedPageBreak/>
              <w:t>Белояровка</w:t>
            </w:r>
            <w:proofErr w:type="spellEnd"/>
          </w:p>
          <w:p w:rsidR="001C6169" w:rsidRPr="00E7565C" w:rsidRDefault="001C6169" w:rsidP="004F336F">
            <w:pPr>
              <w:pStyle w:val="Style2"/>
              <w:widowControl/>
              <w:jc w:val="both"/>
              <w:rPr>
                <w:rStyle w:val="FontStyle13"/>
                <w:sz w:val="28"/>
                <w:szCs w:val="28"/>
              </w:rPr>
            </w:pPr>
            <w:proofErr w:type="gramStart"/>
            <w:r w:rsidRPr="00E7565C">
              <w:rPr>
                <w:rStyle w:val="FontStyle13"/>
                <w:sz w:val="28"/>
                <w:szCs w:val="28"/>
              </w:rPr>
              <w:t>(</w:t>
            </w:r>
            <w:proofErr w:type="spellStart"/>
            <w:r w:rsidRPr="00E7565C">
              <w:rPr>
                <w:rStyle w:val="FontStyle13"/>
                <w:sz w:val="28"/>
                <w:szCs w:val="28"/>
              </w:rPr>
              <w:t>Белояровка</w:t>
            </w:r>
            <w:proofErr w:type="spellEnd"/>
            <w:r w:rsidRPr="00E7565C">
              <w:rPr>
                <w:rStyle w:val="FontStyle13"/>
                <w:sz w:val="28"/>
                <w:szCs w:val="28"/>
              </w:rPr>
              <w:t xml:space="preserve">, </w:t>
            </w:r>
            <w:proofErr w:type="gramEnd"/>
          </w:p>
          <w:p w:rsidR="001C6169" w:rsidRPr="00E7565C" w:rsidRDefault="001C6169" w:rsidP="004F336F">
            <w:pPr>
              <w:pStyle w:val="Style2"/>
              <w:widowControl/>
              <w:jc w:val="both"/>
              <w:rPr>
                <w:rStyle w:val="FontStyle13"/>
                <w:sz w:val="28"/>
                <w:szCs w:val="28"/>
              </w:rPr>
            </w:pPr>
            <w:proofErr w:type="spellStart"/>
            <w:r w:rsidRPr="00E7565C">
              <w:rPr>
                <w:rStyle w:val="FontStyle13"/>
                <w:sz w:val="28"/>
                <w:szCs w:val="28"/>
              </w:rPr>
              <w:t>Чистюнька</w:t>
            </w:r>
            <w:proofErr w:type="spellEnd"/>
            <w:r w:rsidRPr="00E7565C">
              <w:rPr>
                <w:rStyle w:val="FontStyle13"/>
                <w:sz w:val="28"/>
                <w:szCs w:val="28"/>
              </w:rPr>
              <w:t xml:space="preserve">, </w:t>
            </w:r>
          </w:p>
          <w:p w:rsidR="001C6169" w:rsidRPr="00E7565C" w:rsidRDefault="001C6169" w:rsidP="004F336F">
            <w:pPr>
              <w:pStyle w:val="Style2"/>
              <w:widowControl/>
              <w:jc w:val="both"/>
              <w:rPr>
                <w:rStyle w:val="FontStyle13"/>
                <w:sz w:val="28"/>
                <w:szCs w:val="28"/>
              </w:rPr>
            </w:pPr>
            <w:proofErr w:type="gramStart"/>
            <w:r w:rsidRPr="00E7565C">
              <w:rPr>
                <w:rStyle w:val="FontStyle13"/>
                <w:sz w:val="28"/>
                <w:szCs w:val="28"/>
              </w:rPr>
              <w:t>Покровка)</w:t>
            </w:r>
            <w:proofErr w:type="gramEnd"/>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lastRenderedPageBreak/>
              <w:t>нет</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lastRenderedPageBreak/>
              <w:t>9</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Топчиха - Парфёново</w:t>
            </w:r>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r w:rsidRPr="00E7565C">
              <w:rPr>
                <w:rStyle w:val="FontStyle13"/>
                <w:sz w:val="28"/>
                <w:szCs w:val="28"/>
              </w:rPr>
              <w:t xml:space="preserve">Фунтики, </w:t>
            </w:r>
            <w:proofErr w:type="gramStart"/>
            <w:r w:rsidRPr="00E7565C">
              <w:rPr>
                <w:rStyle w:val="FontStyle13"/>
                <w:sz w:val="28"/>
                <w:szCs w:val="28"/>
              </w:rPr>
              <w:t>Ульяновский</w:t>
            </w:r>
            <w:proofErr w:type="gramEnd"/>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да</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10</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Парфёново - Топчиха</w:t>
            </w:r>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r w:rsidRPr="00E7565C">
              <w:rPr>
                <w:rStyle w:val="FontStyle13"/>
                <w:sz w:val="28"/>
                <w:szCs w:val="28"/>
              </w:rPr>
              <w:t>Ульяновский,</w:t>
            </w:r>
          </w:p>
          <w:p w:rsidR="001C6169" w:rsidRPr="00E7565C" w:rsidRDefault="001C6169" w:rsidP="004F336F">
            <w:pPr>
              <w:pStyle w:val="Style2"/>
              <w:widowControl/>
              <w:jc w:val="both"/>
              <w:rPr>
                <w:rStyle w:val="FontStyle13"/>
                <w:sz w:val="28"/>
                <w:szCs w:val="28"/>
              </w:rPr>
            </w:pPr>
            <w:r w:rsidRPr="00E7565C">
              <w:rPr>
                <w:rStyle w:val="FontStyle13"/>
                <w:sz w:val="28"/>
                <w:szCs w:val="28"/>
              </w:rPr>
              <w:t>Фунтики</w:t>
            </w:r>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да</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11</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Топчиха - Володарка</w:t>
            </w:r>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proofErr w:type="spellStart"/>
            <w:r w:rsidRPr="00E7565C">
              <w:rPr>
                <w:rStyle w:val="FontStyle13"/>
                <w:sz w:val="28"/>
                <w:szCs w:val="28"/>
              </w:rPr>
              <w:t>Белояровка</w:t>
            </w:r>
            <w:proofErr w:type="spellEnd"/>
            <w:r w:rsidRPr="00E7565C">
              <w:rPr>
                <w:rStyle w:val="FontStyle13"/>
                <w:sz w:val="28"/>
                <w:szCs w:val="28"/>
              </w:rPr>
              <w:t>,</w:t>
            </w:r>
          </w:p>
          <w:p w:rsidR="001C6169" w:rsidRPr="00E7565C" w:rsidRDefault="001C6169" w:rsidP="004F336F">
            <w:pPr>
              <w:pStyle w:val="Style2"/>
              <w:widowControl/>
              <w:jc w:val="both"/>
              <w:rPr>
                <w:rStyle w:val="FontStyle13"/>
                <w:sz w:val="28"/>
                <w:szCs w:val="28"/>
              </w:rPr>
            </w:pPr>
            <w:proofErr w:type="spellStart"/>
            <w:r w:rsidRPr="00E7565C">
              <w:rPr>
                <w:rStyle w:val="FontStyle13"/>
                <w:sz w:val="28"/>
                <w:szCs w:val="28"/>
              </w:rPr>
              <w:t>Чистюнька</w:t>
            </w:r>
            <w:proofErr w:type="spellEnd"/>
            <w:r w:rsidRPr="00E7565C">
              <w:rPr>
                <w:rStyle w:val="FontStyle13"/>
                <w:sz w:val="28"/>
                <w:szCs w:val="28"/>
              </w:rPr>
              <w:t>,</w:t>
            </w:r>
          </w:p>
          <w:p w:rsidR="001C6169" w:rsidRPr="00E7565C" w:rsidRDefault="001C6169" w:rsidP="004F336F">
            <w:pPr>
              <w:pStyle w:val="Style2"/>
              <w:widowControl/>
              <w:jc w:val="both"/>
              <w:rPr>
                <w:rStyle w:val="FontStyle13"/>
                <w:sz w:val="28"/>
                <w:szCs w:val="28"/>
              </w:rPr>
            </w:pPr>
            <w:r w:rsidRPr="00E7565C">
              <w:rPr>
                <w:rStyle w:val="FontStyle13"/>
                <w:sz w:val="28"/>
                <w:szCs w:val="28"/>
              </w:rPr>
              <w:t>Покровка,</w:t>
            </w:r>
          </w:p>
          <w:p w:rsidR="001C6169" w:rsidRPr="00E7565C" w:rsidRDefault="001C6169" w:rsidP="004F336F">
            <w:pPr>
              <w:pStyle w:val="Style2"/>
              <w:widowControl/>
              <w:jc w:val="both"/>
              <w:rPr>
                <w:rStyle w:val="FontStyle13"/>
                <w:sz w:val="28"/>
                <w:szCs w:val="28"/>
              </w:rPr>
            </w:pPr>
            <w:r w:rsidRPr="00E7565C">
              <w:rPr>
                <w:rStyle w:val="FontStyle13"/>
                <w:sz w:val="28"/>
                <w:szCs w:val="28"/>
              </w:rPr>
              <w:t>Ключи</w:t>
            </w:r>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нет</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12</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 xml:space="preserve">Володарка - Топчиха </w:t>
            </w:r>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r w:rsidRPr="00E7565C">
              <w:rPr>
                <w:rStyle w:val="FontStyle13"/>
                <w:sz w:val="28"/>
                <w:szCs w:val="28"/>
              </w:rPr>
              <w:t>Ключи,</w:t>
            </w:r>
          </w:p>
          <w:p w:rsidR="001C6169" w:rsidRPr="00E7565C" w:rsidRDefault="001C6169" w:rsidP="004F336F">
            <w:pPr>
              <w:pStyle w:val="Style2"/>
              <w:widowControl/>
              <w:jc w:val="both"/>
              <w:rPr>
                <w:rStyle w:val="FontStyle13"/>
                <w:sz w:val="28"/>
                <w:szCs w:val="28"/>
              </w:rPr>
            </w:pPr>
            <w:r w:rsidRPr="00E7565C">
              <w:rPr>
                <w:rStyle w:val="FontStyle13"/>
                <w:sz w:val="28"/>
                <w:szCs w:val="28"/>
              </w:rPr>
              <w:t>Покровка,</w:t>
            </w:r>
          </w:p>
          <w:p w:rsidR="001C6169" w:rsidRPr="00E7565C" w:rsidRDefault="001C6169" w:rsidP="004F336F">
            <w:pPr>
              <w:pStyle w:val="Style2"/>
              <w:widowControl/>
              <w:jc w:val="both"/>
              <w:rPr>
                <w:rStyle w:val="FontStyle13"/>
                <w:sz w:val="28"/>
                <w:szCs w:val="28"/>
              </w:rPr>
            </w:pPr>
            <w:proofErr w:type="spellStart"/>
            <w:r w:rsidRPr="00E7565C">
              <w:rPr>
                <w:rStyle w:val="FontStyle13"/>
                <w:sz w:val="28"/>
                <w:szCs w:val="28"/>
              </w:rPr>
              <w:t>Чистюнька</w:t>
            </w:r>
            <w:proofErr w:type="spellEnd"/>
            <w:r w:rsidRPr="00E7565C">
              <w:rPr>
                <w:rStyle w:val="FontStyle13"/>
                <w:sz w:val="28"/>
                <w:szCs w:val="28"/>
              </w:rPr>
              <w:t>,</w:t>
            </w:r>
          </w:p>
          <w:p w:rsidR="001C6169" w:rsidRPr="00E7565C" w:rsidRDefault="001C6169" w:rsidP="004F336F">
            <w:pPr>
              <w:pStyle w:val="Style2"/>
              <w:widowControl/>
              <w:jc w:val="both"/>
              <w:rPr>
                <w:rStyle w:val="FontStyle13"/>
                <w:sz w:val="28"/>
                <w:szCs w:val="28"/>
              </w:rPr>
            </w:pPr>
            <w:proofErr w:type="spellStart"/>
            <w:r w:rsidRPr="00E7565C">
              <w:rPr>
                <w:rStyle w:val="FontStyle13"/>
                <w:sz w:val="28"/>
                <w:szCs w:val="28"/>
              </w:rPr>
              <w:t>Белояровка</w:t>
            </w:r>
            <w:proofErr w:type="spellEnd"/>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нет</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13</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 xml:space="preserve">Топчиха - </w:t>
            </w:r>
            <w:proofErr w:type="spellStart"/>
            <w:r w:rsidRPr="00E7565C">
              <w:rPr>
                <w:rStyle w:val="FontStyle13"/>
                <w:sz w:val="28"/>
                <w:szCs w:val="28"/>
              </w:rPr>
              <w:t>Переясловка</w:t>
            </w:r>
            <w:proofErr w:type="spellEnd"/>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да</w:t>
            </w:r>
          </w:p>
        </w:tc>
      </w:tr>
      <w:tr w:rsidR="001C6169" w:rsidRPr="00D01A7E" w:rsidTr="004F336F">
        <w:tc>
          <w:tcPr>
            <w:tcW w:w="709"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14</w:t>
            </w:r>
          </w:p>
        </w:tc>
        <w:tc>
          <w:tcPr>
            <w:tcW w:w="4253"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proofErr w:type="spellStart"/>
            <w:r w:rsidRPr="00E7565C">
              <w:rPr>
                <w:rStyle w:val="FontStyle13"/>
                <w:sz w:val="28"/>
                <w:szCs w:val="28"/>
              </w:rPr>
              <w:t>Переясловка</w:t>
            </w:r>
            <w:proofErr w:type="spellEnd"/>
            <w:r w:rsidRPr="00E7565C">
              <w:rPr>
                <w:rStyle w:val="FontStyle13"/>
                <w:sz w:val="28"/>
                <w:szCs w:val="28"/>
              </w:rPr>
              <w:t xml:space="preserve"> - Топчиха </w:t>
            </w:r>
          </w:p>
        </w:tc>
        <w:tc>
          <w:tcPr>
            <w:tcW w:w="2835" w:type="dxa"/>
            <w:tcBorders>
              <w:top w:val="single" w:sz="6" w:space="0" w:color="auto"/>
              <w:left w:val="single" w:sz="6" w:space="0" w:color="auto"/>
              <w:bottom w:val="single" w:sz="6" w:space="0" w:color="auto"/>
              <w:right w:val="single" w:sz="6" w:space="0" w:color="auto"/>
            </w:tcBorders>
          </w:tcPr>
          <w:p w:rsidR="001C6169" w:rsidRPr="00E7565C" w:rsidRDefault="001C6169" w:rsidP="004F336F">
            <w:pPr>
              <w:pStyle w:val="Style2"/>
              <w:widowControl/>
              <w:jc w:val="both"/>
              <w:rPr>
                <w:rStyle w:val="FontStyle13"/>
                <w:sz w:val="28"/>
                <w:szCs w:val="28"/>
              </w:rPr>
            </w:pPr>
          </w:p>
        </w:tc>
        <w:tc>
          <w:tcPr>
            <w:tcW w:w="1842" w:type="dxa"/>
            <w:tcBorders>
              <w:top w:val="single" w:sz="6" w:space="0" w:color="auto"/>
              <w:left w:val="single" w:sz="6" w:space="0" w:color="auto"/>
              <w:bottom w:val="single" w:sz="6" w:space="0" w:color="auto"/>
              <w:right w:val="single" w:sz="6" w:space="0" w:color="auto"/>
            </w:tcBorders>
            <w:vAlign w:val="center"/>
          </w:tcPr>
          <w:p w:rsidR="001C6169" w:rsidRPr="00E7565C" w:rsidRDefault="001C6169" w:rsidP="004F336F">
            <w:pPr>
              <w:pStyle w:val="Style2"/>
              <w:widowControl/>
              <w:jc w:val="both"/>
              <w:rPr>
                <w:rStyle w:val="FontStyle13"/>
                <w:sz w:val="28"/>
                <w:szCs w:val="28"/>
              </w:rPr>
            </w:pPr>
            <w:r w:rsidRPr="00E7565C">
              <w:rPr>
                <w:rStyle w:val="FontStyle13"/>
                <w:sz w:val="28"/>
                <w:szCs w:val="28"/>
              </w:rPr>
              <w:t>да</w:t>
            </w:r>
          </w:p>
        </w:tc>
      </w:tr>
    </w:tbl>
    <w:p w:rsidR="001C6169" w:rsidRPr="00BA09F1" w:rsidRDefault="001C6169" w:rsidP="001C6169">
      <w:pPr>
        <w:pStyle w:val="a7"/>
        <w:jc w:val="both"/>
        <w:rPr>
          <w:rFonts w:ascii="Times New Roman" w:hAnsi="Times New Roman" w:cs="Times New Roman"/>
          <w:sz w:val="28"/>
          <w:szCs w:val="28"/>
        </w:rPr>
      </w:pPr>
    </w:p>
    <w:p w:rsidR="001C6169" w:rsidRPr="00806290" w:rsidRDefault="001C6169" w:rsidP="001C6169">
      <w:pPr>
        <w:pStyle w:val="a4"/>
        <w:numPr>
          <w:ilvl w:val="0"/>
          <w:numId w:val="4"/>
        </w:numPr>
        <w:spacing w:before="0" w:beforeAutospacing="0" w:after="0" w:afterAutospacing="0"/>
        <w:jc w:val="both"/>
        <w:rPr>
          <w:bCs/>
          <w:color w:val="242424"/>
          <w:sz w:val="28"/>
          <w:szCs w:val="28"/>
        </w:rPr>
      </w:pPr>
      <w:r w:rsidRPr="00806290">
        <w:rPr>
          <w:bCs/>
          <w:color w:val="242424"/>
          <w:sz w:val="28"/>
          <w:szCs w:val="28"/>
        </w:rPr>
        <w:t>Прогноз транспортного спроса, изменения  объемов и характера передвижения населения и перевозов груза на территории поселения.</w:t>
      </w:r>
    </w:p>
    <w:p w:rsidR="001C6169" w:rsidRPr="00BA09F1" w:rsidRDefault="001C6169" w:rsidP="001C6169">
      <w:pPr>
        <w:ind w:left="60" w:firstLine="540"/>
        <w:jc w:val="both"/>
        <w:rPr>
          <w:sz w:val="28"/>
          <w:szCs w:val="28"/>
        </w:rPr>
      </w:pPr>
    </w:p>
    <w:p w:rsidR="001C6169" w:rsidRPr="00BA09F1" w:rsidRDefault="001C6169" w:rsidP="001C6169">
      <w:pPr>
        <w:pStyle w:val="a7"/>
        <w:ind w:firstLine="708"/>
        <w:jc w:val="both"/>
        <w:rPr>
          <w:rFonts w:ascii="Times New Roman" w:hAnsi="Times New Roman" w:cs="Times New Roman"/>
          <w:sz w:val="28"/>
          <w:szCs w:val="28"/>
        </w:rPr>
      </w:pPr>
      <w:r w:rsidRPr="00BA09F1">
        <w:rPr>
          <w:rFonts w:ascii="Times New Roman" w:hAnsi="Times New Roman" w:cs="Times New Roman"/>
          <w:sz w:val="28"/>
          <w:szCs w:val="28"/>
        </w:rPr>
        <w:t>Населенны</w:t>
      </w:r>
      <w:r>
        <w:rPr>
          <w:rFonts w:ascii="Times New Roman" w:hAnsi="Times New Roman" w:cs="Times New Roman"/>
          <w:sz w:val="28"/>
          <w:szCs w:val="28"/>
        </w:rPr>
        <w:t>й</w:t>
      </w:r>
      <w:r w:rsidRPr="00BA09F1">
        <w:rPr>
          <w:rFonts w:ascii="Times New Roman" w:hAnsi="Times New Roman" w:cs="Times New Roman"/>
          <w:sz w:val="28"/>
          <w:szCs w:val="28"/>
        </w:rPr>
        <w:t xml:space="preserve"> пункт</w:t>
      </w:r>
      <w:r>
        <w:rPr>
          <w:rFonts w:ascii="Times New Roman" w:hAnsi="Times New Roman" w:cs="Times New Roman"/>
          <w:sz w:val="28"/>
          <w:szCs w:val="28"/>
        </w:rPr>
        <w:t xml:space="preserve"> с. Топчиха  Топчихинского сельсовета</w:t>
      </w:r>
      <w:r w:rsidRPr="00BA09F1">
        <w:rPr>
          <w:rFonts w:ascii="Times New Roman" w:hAnsi="Times New Roman" w:cs="Times New Roman"/>
          <w:sz w:val="28"/>
          <w:szCs w:val="28"/>
        </w:rPr>
        <w:t xml:space="preserve">  сформирован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1C6169" w:rsidRPr="00DC0555" w:rsidRDefault="001C6169" w:rsidP="001C6169">
      <w:pPr>
        <w:pStyle w:val="ConsPlusNormal"/>
        <w:tabs>
          <w:tab w:val="left" w:pos="709"/>
          <w:tab w:val="left" w:pos="1134"/>
        </w:tabs>
        <w:ind w:firstLine="709"/>
        <w:contextualSpacing/>
        <w:jc w:val="both"/>
        <w:rPr>
          <w:rFonts w:ascii="Times New Roman" w:hAnsi="Times New Roman" w:cs="Times New Roman"/>
          <w:bCs/>
          <w:color w:val="000000"/>
          <w:sz w:val="28"/>
          <w:szCs w:val="28"/>
        </w:rPr>
      </w:pPr>
      <w:r w:rsidRPr="00DC0555">
        <w:rPr>
          <w:rFonts w:ascii="Times New Roman" w:hAnsi="Times New Roman" w:cs="Times New Roman"/>
          <w:bCs/>
          <w:color w:val="000000"/>
          <w:sz w:val="28"/>
          <w:szCs w:val="28"/>
        </w:rPr>
        <w:t xml:space="preserve">Главными улицами села являются улицы: </w:t>
      </w:r>
      <w:r>
        <w:rPr>
          <w:rFonts w:ascii="Times New Roman" w:hAnsi="Times New Roman" w:cs="Times New Roman"/>
          <w:bCs/>
          <w:color w:val="000000"/>
          <w:sz w:val="28"/>
          <w:szCs w:val="28"/>
        </w:rPr>
        <w:t xml:space="preserve">ул. </w:t>
      </w:r>
      <w:r w:rsidRPr="00DC0555">
        <w:rPr>
          <w:rFonts w:ascii="Times New Roman" w:hAnsi="Times New Roman" w:cs="Times New Roman"/>
          <w:bCs/>
          <w:color w:val="000000"/>
          <w:sz w:val="28"/>
          <w:szCs w:val="28"/>
        </w:rPr>
        <w:t>Ленина,</w:t>
      </w:r>
      <w:r>
        <w:rPr>
          <w:rFonts w:ascii="Times New Roman" w:hAnsi="Times New Roman" w:cs="Times New Roman"/>
          <w:bCs/>
          <w:color w:val="000000"/>
          <w:sz w:val="28"/>
          <w:szCs w:val="28"/>
        </w:rPr>
        <w:t xml:space="preserve">                                      ул. П</w:t>
      </w:r>
      <w:r w:rsidRPr="00DC0555">
        <w:rPr>
          <w:rFonts w:ascii="Times New Roman" w:hAnsi="Times New Roman" w:cs="Times New Roman"/>
          <w:bCs/>
          <w:color w:val="000000"/>
          <w:sz w:val="28"/>
          <w:szCs w:val="28"/>
        </w:rPr>
        <w:t>ривокзальная, ул. Правды, пересе</w:t>
      </w:r>
      <w:r>
        <w:rPr>
          <w:rFonts w:ascii="Times New Roman" w:hAnsi="Times New Roman" w:cs="Times New Roman"/>
          <w:bCs/>
          <w:color w:val="000000"/>
          <w:sz w:val="28"/>
          <w:szCs w:val="28"/>
        </w:rPr>
        <w:t>кающие</w:t>
      </w:r>
      <w:r w:rsidRPr="00DC0555">
        <w:rPr>
          <w:rFonts w:ascii="Times New Roman" w:hAnsi="Times New Roman" w:cs="Times New Roman"/>
          <w:bCs/>
          <w:color w:val="000000"/>
          <w:sz w:val="28"/>
          <w:szCs w:val="28"/>
        </w:rPr>
        <w:t xml:space="preserve"> село</w:t>
      </w:r>
      <w:r>
        <w:rPr>
          <w:rFonts w:ascii="Times New Roman" w:hAnsi="Times New Roman" w:cs="Times New Roman"/>
          <w:bCs/>
          <w:color w:val="000000"/>
          <w:sz w:val="28"/>
          <w:szCs w:val="28"/>
        </w:rPr>
        <w:t xml:space="preserve"> с севера на юг и осуществляющие </w:t>
      </w:r>
      <w:r w:rsidRPr="00DC0555">
        <w:rPr>
          <w:rFonts w:ascii="Times New Roman" w:hAnsi="Times New Roman" w:cs="Times New Roman"/>
          <w:bCs/>
          <w:color w:val="000000"/>
          <w:sz w:val="28"/>
          <w:szCs w:val="28"/>
        </w:rPr>
        <w:t xml:space="preserve"> связь жилых территорий с общественным центром.  </w:t>
      </w:r>
    </w:p>
    <w:p w:rsidR="001C6169" w:rsidRPr="00DC0555" w:rsidRDefault="001C6169" w:rsidP="001C6169">
      <w:pPr>
        <w:pStyle w:val="a7"/>
        <w:widowControl w:val="0"/>
        <w:ind w:firstLine="709"/>
        <w:contextualSpacing/>
        <w:jc w:val="both"/>
        <w:rPr>
          <w:rFonts w:ascii="Times New Roman" w:hAnsi="Times New Roman"/>
          <w:sz w:val="28"/>
          <w:szCs w:val="28"/>
        </w:rPr>
      </w:pPr>
      <w:r w:rsidRPr="00DC0555">
        <w:rPr>
          <w:rFonts w:ascii="Times New Roman" w:hAnsi="Times New Roman"/>
          <w:bCs/>
          <w:sz w:val="28"/>
          <w:szCs w:val="28"/>
        </w:rPr>
        <w:t xml:space="preserve">Основными улицами </w:t>
      </w:r>
      <w:r w:rsidRPr="00DC0555">
        <w:rPr>
          <w:rFonts w:ascii="Times New Roman" w:hAnsi="Times New Roman"/>
          <w:sz w:val="28"/>
          <w:szCs w:val="28"/>
        </w:rPr>
        <w:t>обеспечиваются внутриквартальные связи с главными улицами по направлениям с интенсивным движением. Второстепенными улицами обеспечиваются вспомогательные внутриквартальные связи между главными и основными улицами.  Проезды осуществляют связь жилых домов, расположенных в глубине кварталов.</w:t>
      </w:r>
    </w:p>
    <w:p w:rsidR="001C6169" w:rsidRPr="00DC0555" w:rsidRDefault="001C6169" w:rsidP="001C6169">
      <w:pPr>
        <w:pStyle w:val="a7"/>
        <w:widowControl w:val="0"/>
        <w:ind w:firstLine="708"/>
        <w:contextualSpacing/>
        <w:jc w:val="both"/>
        <w:rPr>
          <w:rFonts w:ascii="Times New Roman" w:hAnsi="Times New Roman"/>
          <w:sz w:val="28"/>
          <w:szCs w:val="28"/>
        </w:rPr>
      </w:pPr>
      <w:r w:rsidRPr="00DC0555">
        <w:rPr>
          <w:rFonts w:ascii="Times New Roman" w:hAnsi="Times New Roman"/>
          <w:sz w:val="28"/>
          <w:szCs w:val="28"/>
        </w:rPr>
        <w:t xml:space="preserve">Основная часть улиц и дорог с. Топчиха выполнена в капитальном исполнении, имеет твёрдое покрытие. </w:t>
      </w:r>
    </w:p>
    <w:p w:rsidR="001C6169" w:rsidRPr="00BA09F1" w:rsidRDefault="001C6169" w:rsidP="001C6169">
      <w:pPr>
        <w:pStyle w:val="a7"/>
        <w:ind w:firstLine="708"/>
        <w:jc w:val="both"/>
        <w:rPr>
          <w:rFonts w:ascii="Times New Roman" w:hAnsi="Times New Roman" w:cs="Times New Roman"/>
          <w:sz w:val="28"/>
          <w:szCs w:val="28"/>
        </w:rPr>
      </w:pPr>
      <w:r w:rsidRPr="00BA09F1">
        <w:rPr>
          <w:rFonts w:ascii="Times New Roman" w:hAnsi="Times New Roman" w:cs="Times New Roman"/>
          <w:sz w:val="28"/>
          <w:szCs w:val="28"/>
        </w:rPr>
        <w:t>Основные маршруты движения грузовых и транзитных потоков в населенн</w:t>
      </w:r>
      <w:r>
        <w:rPr>
          <w:rFonts w:ascii="Times New Roman" w:hAnsi="Times New Roman" w:cs="Times New Roman"/>
          <w:sz w:val="28"/>
          <w:szCs w:val="28"/>
        </w:rPr>
        <w:t>ом</w:t>
      </w:r>
      <w:r w:rsidRPr="00BA09F1">
        <w:rPr>
          <w:rFonts w:ascii="Times New Roman" w:hAnsi="Times New Roman" w:cs="Times New Roman"/>
          <w:sz w:val="28"/>
          <w:szCs w:val="28"/>
        </w:rPr>
        <w:t xml:space="preserve"> пункт</w:t>
      </w:r>
      <w:r>
        <w:rPr>
          <w:rFonts w:ascii="Times New Roman" w:hAnsi="Times New Roman" w:cs="Times New Roman"/>
          <w:sz w:val="28"/>
          <w:szCs w:val="28"/>
        </w:rPr>
        <w:t>е</w:t>
      </w:r>
      <w:r w:rsidRPr="00BA09F1">
        <w:rPr>
          <w:rFonts w:ascii="Times New Roman" w:hAnsi="Times New Roman" w:cs="Times New Roman"/>
          <w:sz w:val="28"/>
          <w:szCs w:val="28"/>
        </w:rPr>
        <w:t xml:space="preserve"> на сегодняшний день проходят</w:t>
      </w:r>
      <w:r>
        <w:rPr>
          <w:rFonts w:ascii="Times New Roman" w:hAnsi="Times New Roman" w:cs="Times New Roman"/>
          <w:sz w:val="28"/>
          <w:szCs w:val="28"/>
        </w:rPr>
        <w:t xml:space="preserve"> по центральной улице</w:t>
      </w:r>
      <w:r w:rsidRPr="00BA09F1">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BA09F1">
        <w:rPr>
          <w:rFonts w:ascii="Times New Roman" w:hAnsi="Times New Roman" w:cs="Times New Roman"/>
          <w:sz w:val="28"/>
          <w:szCs w:val="28"/>
        </w:rPr>
        <w:t xml:space="preserve">по </w:t>
      </w:r>
      <w:r>
        <w:rPr>
          <w:rFonts w:ascii="Times New Roman" w:hAnsi="Times New Roman" w:cs="Times New Roman"/>
          <w:sz w:val="28"/>
          <w:szCs w:val="28"/>
        </w:rPr>
        <w:t>основным улицам</w:t>
      </w:r>
      <w:r w:rsidRPr="00BA09F1">
        <w:rPr>
          <w:rFonts w:ascii="Times New Roman" w:hAnsi="Times New Roman" w:cs="Times New Roman"/>
          <w:sz w:val="28"/>
          <w:szCs w:val="28"/>
        </w:rPr>
        <w:t xml:space="preserve">. Интенсивность грузового транспорта незначительная. </w:t>
      </w:r>
    </w:p>
    <w:p w:rsidR="001C6169" w:rsidRPr="00BA09F1" w:rsidRDefault="001C6169" w:rsidP="001C6169">
      <w:pPr>
        <w:jc w:val="both"/>
        <w:rPr>
          <w:b/>
          <w:sz w:val="28"/>
          <w:szCs w:val="28"/>
        </w:rPr>
        <w:sectPr w:rsidR="001C6169" w:rsidRPr="00BA09F1" w:rsidSect="004F336F">
          <w:pgSz w:w="11906" w:h="16838"/>
          <w:pgMar w:top="1134" w:right="851" w:bottom="1134" w:left="1701" w:header="709" w:footer="709" w:gutter="0"/>
          <w:cols w:space="708"/>
          <w:docGrid w:linePitch="360"/>
        </w:sectPr>
      </w:pPr>
    </w:p>
    <w:p w:rsidR="001C6169" w:rsidRPr="006E18C6" w:rsidRDefault="001C6169" w:rsidP="001C6169">
      <w:pPr>
        <w:jc w:val="both"/>
        <w:rPr>
          <w:sz w:val="28"/>
          <w:szCs w:val="28"/>
        </w:rPr>
      </w:pPr>
      <w:r w:rsidRPr="006E18C6">
        <w:rPr>
          <w:b/>
          <w:sz w:val="28"/>
          <w:szCs w:val="28"/>
        </w:rPr>
        <w:lastRenderedPageBreak/>
        <w:t>Таблица 3</w:t>
      </w:r>
      <w:r w:rsidRPr="006E18C6">
        <w:rPr>
          <w:sz w:val="28"/>
          <w:szCs w:val="28"/>
        </w:rPr>
        <w:t>. - Перечень автомобильных дорог общего пользования  муниципального значения, по которым Топчихинский сельсовет осуществляет дорожную деятельность в  пределах полномочий</w:t>
      </w:r>
      <w:r>
        <w:rPr>
          <w:sz w:val="28"/>
          <w:szCs w:val="28"/>
        </w:rPr>
        <w:t>.</w:t>
      </w:r>
    </w:p>
    <w:p w:rsidR="001C6169" w:rsidRDefault="001C6169" w:rsidP="001C6169">
      <w:pPr>
        <w:jc w:val="both"/>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2"/>
        <w:gridCol w:w="5108"/>
        <w:gridCol w:w="1518"/>
        <w:gridCol w:w="2082"/>
      </w:tblGrid>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w:t>
            </w:r>
            <w:proofErr w:type="spellStart"/>
            <w:proofErr w:type="gramStart"/>
            <w:r w:rsidRPr="006E18C6">
              <w:rPr>
                <w:sz w:val="28"/>
                <w:szCs w:val="28"/>
              </w:rPr>
              <w:t>п</w:t>
            </w:r>
            <w:proofErr w:type="spellEnd"/>
            <w:proofErr w:type="gramEnd"/>
            <w:r w:rsidRPr="006E18C6">
              <w:rPr>
                <w:sz w:val="28"/>
                <w:szCs w:val="28"/>
              </w:rPr>
              <w:t>/</w:t>
            </w:r>
            <w:proofErr w:type="spellStart"/>
            <w:r w:rsidRPr="006E18C6">
              <w:rPr>
                <w:sz w:val="28"/>
                <w:szCs w:val="28"/>
              </w:rPr>
              <w:t>п</w:t>
            </w:r>
            <w:proofErr w:type="spellEnd"/>
          </w:p>
        </w:tc>
        <w:tc>
          <w:tcPr>
            <w:tcW w:w="2669" w:type="pct"/>
            <w:shd w:val="clear" w:color="auto" w:fill="FFFFFF"/>
          </w:tcPr>
          <w:p w:rsidR="001C6169" w:rsidRPr="006E18C6" w:rsidRDefault="001C6169" w:rsidP="004F336F">
            <w:pPr>
              <w:widowControl w:val="0"/>
              <w:jc w:val="both"/>
              <w:rPr>
                <w:sz w:val="28"/>
                <w:szCs w:val="28"/>
              </w:rPr>
            </w:pPr>
            <w:r w:rsidRPr="006E18C6">
              <w:rPr>
                <w:sz w:val="28"/>
                <w:szCs w:val="28"/>
              </w:rPr>
              <w:t>Наименование дороги</w:t>
            </w:r>
          </w:p>
        </w:tc>
        <w:tc>
          <w:tcPr>
            <w:tcW w:w="793" w:type="pct"/>
          </w:tcPr>
          <w:p w:rsidR="001C6169" w:rsidRPr="006E18C6" w:rsidRDefault="001C6169" w:rsidP="004F336F">
            <w:pPr>
              <w:widowControl w:val="0"/>
              <w:jc w:val="both"/>
              <w:rPr>
                <w:sz w:val="28"/>
                <w:szCs w:val="28"/>
              </w:rPr>
            </w:pPr>
            <w:r w:rsidRPr="006E18C6">
              <w:rPr>
                <w:sz w:val="28"/>
                <w:szCs w:val="28"/>
              </w:rPr>
              <w:t>Тип дорожного покрытия</w:t>
            </w:r>
          </w:p>
        </w:tc>
        <w:tc>
          <w:tcPr>
            <w:tcW w:w="1088" w:type="pct"/>
          </w:tcPr>
          <w:p w:rsidR="001C6169" w:rsidRPr="006E18C6" w:rsidRDefault="001C6169" w:rsidP="004F336F">
            <w:pPr>
              <w:widowControl w:val="0"/>
              <w:jc w:val="both"/>
              <w:rPr>
                <w:sz w:val="28"/>
                <w:szCs w:val="28"/>
              </w:rPr>
            </w:pPr>
            <w:r w:rsidRPr="006E18C6">
              <w:rPr>
                <w:sz w:val="28"/>
                <w:szCs w:val="28"/>
              </w:rPr>
              <w:t xml:space="preserve">Протяженность </w:t>
            </w:r>
            <w:proofErr w:type="gramStart"/>
            <w:r w:rsidRPr="006E18C6">
              <w:rPr>
                <w:sz w:val="28"/>
                <w:szCs w:val="28"/>
              </w:rPr>
              <w:t>км</w:t>
            </w:r>
            <w:proofErr w:type="gramEnd"/>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1</w:t>
            </w:r>
          </w:p>
        </w:tc>
        <w:tc>
          <w:tcPr>
            <w:tcW w:w="2669" w:type="pct"/>
          </w:tcPr>
          <w:p w:rsidR="001C6169" w:rsidRPr="002E2227" w:rsidRDefault="001C6169" w:rsidP="004F336F">
            <w:pPr>
              <w:jc w:val="both"/>
            </w:pPr>
            <w:r w:rsidRPr="006E18C6">
              <w:rPr>
                <w:sz w:val="28"/>
                <w:szCs w:val="28"/>
              </w:rPr>
              <w:t>Ул</w:t>
            </w:r>
            <w:proofErr w:type="gramStart"/>
            <w:r w:rsidRPr="006E18C6">
              <w:rPr>
                <w:sz w:val="28"/>
                <w:szCs w:val="28"/>
              </w:rPr>
              <w:t>.А</w:t>
            </w:r>
            <w:proofErr w:type="gramEnd"/>
            <w:r w:rsidRPr="006E18C6">
              <w:rPr>
                <w:sz w:val="28"/>
                <w:szCs w:val="28"/>
              </w:rPr>
              <w:t>втомобилистов</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0,6</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2</w:t>
            </w:r>
          </w:p>
        </w:tc>
        <w:tc>
          <w:tcPr>
            <w:tcW w:w="2669" w:type="pct"/>
          </w:tcPr>
          <w:p w:rsidR="001C6169" w:rsidRPr="006E18C6" w:rsidRDefault="001C6169" w:rsidP="004F336F">
            <w:pPr>
              <w:widowControl w:val="0"/>
              <w:jc w:val="both"/>
              <w:rPr>
                <w:sz w:val="28"/>
                <w:szCs w:val="28"/>
              </w:rPr>
            </w:pPr>
            <w:r w:rsidRPr="006E18C6">
              <w:rPr>
                <w:sz w:val="28"/>
                <w:szCs w:val="28"/>
              </w:rPr>
              <w:t>Ул. Алтайская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0,75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3</w:t>
            </w:r>
          </w:p>
        </w:tc>
        <w:tc>
          <w:tcPr>
            <w:tcW w:w="2669" w:type="pct"/>
          </w:tcPr>
          <w:p w:rsidR="001C6169" w:rsidRPr="006E18C6" w:rsidRDefault="001C6169" w:rsidP="004F336F">
            <w:pPr>
              <w:widowControl w:val="0"/>
              <w:jc w:val="both"/>
              <w:rPr>
                <w:sz w:val="28"/>
                <w:szCs w:val="28"/>
              </w:rPr>
            </w:pPr>
            <w:r w:rsidRPr="006E18C6">
              <w:rPr>
                <w:sz w:val="28"/>
                <w:szCs w:val="28"/>
              </w:rPr>
              <w:t>Ул. Восточная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1,0</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4</w:t>
            </w:r>
          </w:p>
        </w:tc>
        <w:tc>
          <w:tcPr>
            <w:tcW w:w="2669" w:type="pct"/>
          </w:tcPr>
          <w:p w:rsidR="001C6169" w:rsidRPr="006E18C6" w:rsidRDefault="001C6169" w:rsidP="004F336F">
            <w:pPr>
              <w:widowControl w:val="0"/>
              <w:jc w:val="both"/>
              <w:rPr>
                <w:sz w:val="28"/>
                <w:szCs w:val="28"/>
              </w:rPr>
            </w:pPr>
            <w:r w:rsidRPr="006E18C6">
              <w:rPr>
                <w:sz w:val="28"/>
                <w:szCs w:val="28"/>
              </w:rPr>
              <w:t>Ул. Весенняя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1,1</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5</w:t>
            </w:r>
          </w:p>
        </w:tc>
        <w:tc>
          <w:tcPr>
            <w:tcW w:w="2669" w:type="pct"/>
          </w:tcPr>
          <w:p w:rsidR="001C6169" w:rsidRPr="006E18C6" w:rsidRDefault="001C6169" w:rsidP="004F336F">
            <w:pPr>
              <w:widowControl w:val="0"/>
              <w:jc w:val="both"/>
              <w:rPr>
                <w:sz w:val="28"/>
                <w:szCs w:val="28"/>
              </w:rPr>
            </w:pPr>
            <w:proofErr w:type="spellStart"/>
            <w:r w:rsidRPr="006E18C6">
              <w:rPr>
                <w:sz w:val="28"/>
                <w:szCs w:val="28"/>
              </w:rPr>
              <w:t>Ул</w:t>
            </w:r>
            <w:proofErr w:type="gramStart"/>
            <w:r w:rsidRPr="006E18C6">
              <w:rPr>
                <w:sz w:val="28"/>
                <w:szCs w:val="28"/>
              </w:rPr>
              <w:t>.В</w:t>
            </w:r>
            <w:proofErr w:type="gramEnd"/>
            <w:r w:rsidRPr="006E18C6">
              <w:rPr>
                <w:sz w:val="28"/>
                <w:szCs w:val="28"/>
              </w:rPr>
              <w:t>орошиловская</w:t>
            </w:r>
            <w:proofErr w:type="spellEnd"/>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0,9</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6</w:t>
            </w:r>
          </w:p>
        </w:tc>
        <w:tc>
          <w:tcPr>
            <w:tcW w:w="2669" w:type="pct"/>
          </w:tcPr>
          <w:p w:rsidR="001C6169" w:rsidRPr="006E18C6" w:rsidRDefault="001C6169" w:rsidP="004F336F">
            <w:pPr>
              <w:widowControl w:val="0"/>
              <w:jc w:val="both"/>
              <w:rPr>
                <w:sz w:val="28"/>
                <w:szCs w:val="28"/>
              </w:rPr>
            </w:pPr>
            <w:r>
              <w:rPr>
                <w:sz w:val="28"/>
                <w:szCs w:val="28"/>
              </w:rPr>
              <w:t>п</w:t>
            </w:r>
            <w:r w:rsidRPr="006E18C6">
              <w:rPr>
                <w:sz w:val="28"/>
                <w:szCs w:val="28"/>
              </w:rPr>
              <w:t xml:space="preserve">ер. </w:t>
            </w:r>
            <w:r>
              <w:rPr>
                <w:sz w:val="28"/>
                <w:szCs w:val="28"/>
              </w:rPr>
              <w:t xml:space="preserve">М. </w:t>
            </w:r>
            <w:r w:rsidRPr="006E18C6">
              <w:rPr>
                <w:sz w:val="28"/>
                <w:szCs w:val="28"/>
              </w:rPr>
              <w:t>Горького</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0,44</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7</w:t>
            </w:r>
          </w:p>
        </w:tc>
        <w:tc>
          <w:tcPr>
            <w:tcW w:w="2669" w:type="pct"/>
          </w:tcPr>
          <w:p w:rsidR="001C6169" w:rsidRPr="006E18C6" w:rsidRDefault="001C6169" w:rsidP="004F336F">
            <w:pPr>
              <w:widowControl w:val="0"/>
              <w:jc w:val="both"/>
              <w:rPr>
                <w:sz w:val="28"/>
                <w:szCs w:val="28"/>
              </w:rPr>
            </w:pPr>
            <w:r w:rsidRPr="006E18C6">
              <w:rPr>
                <w:sz w:val="28"/>
                <w:szCs w:val="28"/>
              </w:rPr>
              <w:t>Ул. Гагарина</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2,1</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8</w:t>
            </w:r>
          </w:p>
        </w:tc>
        <w:tc>
          <w:tcPr>
            <w:tcW w:w="2669" w:type="pct"/>
          </w:tcPr>
          <w:p w:rsidR="001C6169" w:rsidRPr="006E18C6" w:rsidRDefault="001C6169" w:rsidP="004F336F">
            <w:pPr>
              <w:widowControl w:val="0"/>
              <w:jc w:val="both"/>
              <w:rPr>
                <w:sz w:val="28"/>
                <w:szCs w:val="28"/>
              </w:rPr>
            </w:pPr>
            <w:r w:rsidRPr="006E18C6">
              <w:rPr>
                <w:sz w:val="28"/>
                <w:szCs w:val="28"/>
              </w:rPr>
              <w:t>Ул.</w:t>
            </w:r>
            <w:r>
              <w:rPr>
                <w:sz w:val="28"/>
                <w:szCs w:val="28"/>
              </w:rPr>
              <w:t xml:space="preserve"> </w:t>
            </w:r>
            <w:r w:rsidRPr="006E18C6">
              <w:rPr>
                <w:sz w:val="28"/>
                <w:szCs w:val="28"/>
              </w:rPr>
              <w:t>Губина</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1,6</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9</w:t>
            </w:r>
          </w:p>
        </w:tc>
        <w:tc>
          <w:tcPr>
            <w:tcW w:w="2669" w:type="pct"/>
          </w:tcPr>
          <w:p w:rsidR="001C6169" w:rsidRPr="006E18C6" w:rsidRDefault="001C6169" w:rsidP="004F336F">
            <w:pPr>
              <w:widowControl w:val="0"/>
              <w:jc w:val="both"/>
              <w:rPr>
                <w:sz w:val="28"/>
                <w:szCs w:val="28"/>
              </w:rPr>
            </w:pPr>
            <w:r>
              <w:rPr>
                <w:sz w:val="28"/>
                <w:szCs w:val="28"/>
              </w:rPr>
              <w:t>п</w:t>
            </w:r>
            <w:r w:rsidRPr="006E18C6">
              <w:rPr>
                <w:sz w:val="28"/>
                <w:szCs w:val="28"/>
              </w:rPr>
              <w:t>ер. Дорожный</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0,4</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10</w:t>
            </w:r>
          </w:p>
        </w:tc>
        <w:tc>
          <w:tcPr>
            <w:tcW w:w="2669" w:type="pct"/>
          </w:tcPr>
          <w:p w:rsidR="001C6169" w:rsidRPr="006E18C6" w:rsidRDefault="001C6169" w:rsidP="004F336F">
            <w:pPr>
              <w:widowControl w:val="0"/>
              <w:jc w:val="both"/>
              <w:rPr>
                <w:sz w:val="28"/>
                <w:szCs w:val="28"/>
              </w:rPr>
            </w:pPr>
            <w:r w:rsidRPr="006E18C6">
              <w:rPr>
                <w:sz w:val="28"/>
                <w:szCs w:val="28"/>
              </w:rPr>
              <w:t>Ул. Дзержинского</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0,4</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11</w:t>
            </w:r>
          </w:p>
        </w:tc>
        <w:tc>
          <w:tcPr>
            <w:tcW w:w="2669" w:type="pct"/>
          </w:tcPr>
          <w:p w:rsidR="001C6169" w:rsidRPr="006E18C6" w:rsidRDefault="001C6169" w:rsidP="004F336F">
            <w:pPr>
              <w:widowControl w:val="0"/>
              <w:jc w:val="both"/>
              <w:rPr>
                <w:sz w:val="28"/>
                <w:szCs w:val="28"/>
              </w:rPr>
            </w:pPr>
            <w:r>
              <w:rPr>
                <w:sz w:val="28"/>
                <w:szCs w:val="28"/>
              </w:rPr>
              <w:t>п</w:t>
            </w:r>
            <w:r w:rsidRPr="006E18C6">
              <w:rPr>
                <w:sz w:val="28"/>
                <w:szCs w:val="28"/>
              </w:rPr>
              <w:t xml:space="preserve">ер. </w:t>
            </w:r>
            <w:proofErr w:type="spellStart"/>
            <w:r w:rsidRPr="006E18C6">
              <w:rPr>
                <w:sz w:val="28"/>
                <w:szCs w:val="28"/>
              </w:rPr>
              <w:t>Заготзерновский</w:t>
            </w:r>
            <w:proofErr w:type="spellEnd"/>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0,8</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12</w:t>
            </w:r>
          </w:p>
        </w:tc>
        <w:tc>
          <w:tcPr>
            <w:tcW w:w="2669" w:type="pct"/>
          </w:tcPr>
          <w:p w:rsidR="001C6169" w:rsidRPr="006E18C6" w:rsidRDefault="001C6169" w:rsidP="004F336F">
            <w:pPr>
              <w:widowControl w:val="0"/>
              <w:jc w:val="both"/>
              <w:rPr>
                <w:sz w:val="28"/>
                <w:szCs w:val="28"/>
              </w:rPr>
            </w:pPr>
            <w:r w:rsidRPr="006E18C6">
              <w:rPr>
                <w:sz w:val="28"/>
                <w:szCs w:val="28"/>
              </w:rPr>
              <w:t>Ул. Заречная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0,35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13</w:t>
            </w:r>
          </w:p>
        </w:tc>
        <w:tc>
          <w:tcPr>
            <w:tcW w:w="2669" w:type="pct"/>
          </w:tcPr>
          <w:p w:rsidR="001C6169" w:rsidRPr="006E18C6" w:rsidRDefault="001C6169" w:rsidP="004F336F">
            <w:pPr>
              <w:widowControl w:val="0"/>
              <w:jc w:val="both"/>
              <w:rPr>
                <w:sz w:val="28"/>
                <w:szCs w:val="28"/>
              </w:rPr>
            </w:pPr>
            <w:r w:rsidRPr="006E18C6">
              <w:rPr>
                <w:sz w:val="28"/>
                <w:szCs w:val="28"/>
              </w:rPr>
              <w:t>Ул. Заводская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0,27</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14</w:t>
            </w:r>
          </w:p>
        </w:tc>
        <w:tc>
          <w:tcPr>
            <w:tcW w:w="2669" w:type="pct"/>
          </w:tcPr>
          <w:p w:rsidR="001C6169" w:rsidRPr="006E18C6" w:rsidRDefault="001C6169" w:rsidP="004F336F">
            <w:pPr>
              <w:widowControl w:val="0"/>
              <w:jc w:val="both"/>
              <w:rPr>
                <w:sz w:val="28"/>
                <w:szCs w:val="28"/>
              </w:rPr>
            </w:pPr>
            <w:r w:rsidRPr="006E18C6">
              <w:rPr>
                <w:sz w:val="28"/>
                <w:szCs w:val="28"/>
              </w:rPr>
              <w:t>Ул. Зеленая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1,25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15</w:t>
            </w:r>
          </w:p>
        </w:tc>
        <w:tc>
          <w:tcPr>
            <w:tcW w:w="2669" w:type="pct"/>
          </w:tcPr>
          <w:p w:rsidR="001C6169" w:rsidRPr="006E18C6" w:rsidRDefault="001C6169" w:rsidP="004F336F">
            <w:pPr>
              <w:widowControl w:val="0"/>
              <w:jc w:val="both"/>
              <w:rPr>
                <w:sz w:val="28"/>
                <w:szCs w:val="28"/>
              </w:rPr>
            </w:pPr>
            <w:r w:rsidRPr="006E18C6">
              <w:rPr>
                <w:sz w:val="28"/>
                <w:szCs w:val="28"/>
              </w:rPr>
              <w:t xml:space="preserve">Ул. </w:t>
            </w:r>
            <w:proofErr w:type="spellStart"/>
            <w:r w:rsidRPr="006E18C6">
              <w:rPr>
                <w:sz w:val="28"/>
                <w:szCs w:val="28"/>
              </w:rPr>
              <w:t>Интернациальная</w:t>
            </w:r>
            <w:proofErr w:type="spellEnd"/>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16</w:t>
            </w:r>
          </w:p>
        </w:tc>
        <w:tc>
          <w:tcPr>
            <w:tcW w:w="2669" w:type="pct"/>
          </w:tcPr>
          <w:p w:rsidR="001C6169" w:rsidRPr="006E18C6" w:rsidRDefault="001C6169" w:rsidP="004F336F">
            <w:pPr>
              <w:widowControl w:val="0"/>
              <w:jc w:val="both"/>
              <w:rPr>
                <w:sz w:val="28"/>
                <w:szCs w:val="28"/>
              </w:rPr>
            </w:pPr>
            <w:r w:rsidRPr="006E18C6">
              <w:rPr>
                <w:sz w:val="28"/>
                <w:szCs w:val="28"/>
              </w:rPr>
              <w:t>Ул. Калинина</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1,05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17</w:t>
            </w:r>
          </w:p>
        </w:tc>
        <w:tc>
          <w:tcPr>
            <w:tcW w:w="2669" w:type="pct"/>
          </w:tcPr>
          <w:p w:rsidR="001C6169" w:rsidRPr="006E18C6" w:rsidRDefault="001C6169" w:rsidP="004F336F">
            <w:pPr>
              <w:widowControl w:val="0"/>
              <w:jc w:val="both"/>
              <w:rPr>
                <w:sz w:val="28"/>
                <w:szCs w:val="28"/>
              </w:rPr>
            </w:pPr>
            <w:r w:rsidRPr="006E18C6">
              <w:rPr>
                <w:sz w:val="28"/>
                <w:szCs w:val="28"/>
              </w:rPr>
              <w:t>Ул. Коммунальная</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0,2</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18</w:t>
            </w:r>
          </w:p>
        </w:tc>
        <w:tc>
          <w:tcPr>
            <w:tcW w:w="2669" w:type="pct"/>
          </w:tcPr>
          <w:p w:rsidR="001C6169" w:rsidRPr="006E18C6" w:rsidRDefault="001C6169" w:rsidP="004F336F">
            <w:pPr>
              <w:widowControl w:val="0"/>
              <w:jc w:val="both"/>
              <w:rPr>
                <w:sz w:val="28"/>
                <w:szCs w:val="28"/>
              </w:rPr>
            </w:pPr>
            <w:r w:rsidRPr="006E18C6">
              <w:rPr>
                <w:sz w:val="28"/>
                <w:szCs w:val="28"/>
              </w:rPr>
              <w:t>Ул. Кленовая</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0,25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19</w:t>
            </w:r>
          </w:p>
        </w:tc>
        <w:tc>
          <w:tcPr>
            <w:tcW w:w="2669" w:type="pct"/>
          </w:tcPr>
          <w:p w:rsidR="001C6169" w:rsidRPr="006E18C6" w:rsidRDefault="001C6169" w:rsidP="004F336F">
            <w:pPr>
              <w:widowControl w:val="0"/>
              <w:jc w:val="both"/>
              <w:rPr>
                <w:sz w:val="28"/>
                <w:szCs w:val="28"/>
              </w:rPr>
            </w:pPr>
            <w:r w:rsidRPr="006E18C6">
              <w:rPr>
                <w:sz w:val="28"/>
                <w:szCs w:val="28"/>
              </w:rPr>
              <w:t xml:space="preserve">Ул. </w:t>
            </w:r>
            <w:proofErr w:type="spellStart"/>
            <w:r w:rsidRPr="006E18C6">
              <w:rPr>
                <w:sz w:val="28"/>
                <w:szCs w:val="28"/>
              </w:rPr>
              <w:t>Карнакова</w:t>
            </w:r>
            <w:proofErr w:type="spellEnd"/>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1,3</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20</w:t>
            </w:r>
          </w:p>
        </w:tc>
        <w:tc>
          <w:tcPr>
            <w:tcW w:w="2669" w:type="pct"/>
          </w:tcPr>
          <w:p w:rsidR="001C6169" w:rsidRPr="006E18C6" w:rsidRDefault="001C6169" w:rsidP="004F336F">
            <w:pPr>
              <w:widowControl w:val="0"/>
              <w:jc w:val="both"/>
              <w:rPr>
                <w:sz w:val="28"/>
                <w:szCs w:val="28"/>
              </w:rPr>
            </w:pPr>
            <w:r w:rsidRPr="006E18C6">
              <w:rPr>
                <w:sz w:val="28"/>
                <w:szCs w:val="28"/>
              </w:rPr>
              <w:t>Ул. Кирова</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0,565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21</w:t>
            </w:r>
          </w:p>
        </w:tc>
        <w:tc>
          <w:tcPr>
            <w:tcW w:w="2669" w:type="pct"/>
          </w:tcPr>
          <w:p w:rsidR="001C6169" w:rsidRPr="006E18C6" w:rsidRDefault="001C6169" w:rsidP="004F336F">
            <w:pPr>
              <w:widowControl w:val="0"/>
              <w:jc w:val="both"/>
              <w:rPr>
                <w:sz w:val="28"/>
                <w:szCs w:val="28"/>
              </w:rPr>
            </w:pPr>
            <w:r w:rsidRPr="006E18C6">
              <w:rPr>
                <w:sz w:val="28"/>
                <w:szCs w:val="28"/>
              </w:rPr>
              <w:t>Ул. Кирова</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0,565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22</w:t>
            </w:r>
          </w:p>
        </w:tc>
        <w:tc>
          <w:tcPr>
            <w:tcW w:w="2669" w:type="pct"/>
          </w:tcPr>
          <w:p w:rsidR="001C6169" w:rsidRPr="006E18C6" w:rsidRDefault="001C6169" w:rsidP="004F336F">
            <w:pPr>
              <w:widowControl w:val="0"/>
              <w:jc w:val="both"/>
              <w:rPr>
                <w:sz w:val="28"/>
                <w:szCs w:val="28"/>
              </w:rPr>
            </w:pPr>
            <w:r w:rsidRPr="006E18C6">
              <w:rPr>
                <w:sz w:val="28"/>
                <w:szCs w:val="28"/>
              </w:rPr>
              <w:t>Пер. Красноармейский</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1,67</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23</w:t>
            </w:r>
          </w:p>
        </w:tc>
        <w:tc>
          <w:tcPr>
            <w:tcW w:w="2669" w:type="pct"/>
          </w:tcPr>
          <w:p w:rsidR="001C6169" w:rsidRPr="006E18C6" w:rsidRDefault="001C6169" w:rsidP="004F336F">
            <w:pPr>
              <w:widowControl w:val="0"/>
              <w:jc w:val="both"/>
              <w:rPr>
                <w:sz w:val="28"/>
                <w:szCs w:val="28"/>
              </w:rPr>
            </w:pPr>
            <w:r w:rsidRPr="006E18C6">
              <w:rPr>
                <w:sz w:val="28"/>
                <w:szCs w:val="28"/>
              </w:rPr>
              <w:t>Ул. Куйбышева</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0,5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24</w:t>
            </w:r>
          </w:p>
        </w:tc>
        <w:tc>
          <w:tcPr>
            <w:tcW w:w="2669" w:type="pct"/>
          </w:tcPr>
          <w:p w:rsidR="001C6169" w:rsidRPr="006E18C6" w:rsidRDefault="001C6169" w:rsidP="004F336F">
            <w:pPr>
              <w:widowControl w:val="0"/>
              <w:jc w:val="both"/>
              <w:rPr>
                <w:sz w:val="28"/>
                <w:szCs w:val="28"/>
              </w:rPr>
            </w:pPr>
            <w:r w:rsidRPr="006E18C6">
              <w:rPr>
                <w:sz w:val="28"/>
                <w:szCs w:val="28"/>
              </w:rPr>
              <w:t>Ул. Куйбышева</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1,38</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25</w:t>
            </w:r>
          </w:p>
        </w:tc>
        <w:tc>
          <w:tcPr>
            <w:tcW w:w="2669" w:type="pct"/>
          </w:tcPr>
          <w:p w:rsidR="001C6169" w:rsidRPr="006E18C6" w:rsidRDefault="001C6169" w:rsidP="004F336F">
            <w:pPr>
              <w:widowControl w:val="0"/>
              <w:jc w:val="both"/>
              <w:rPr>
                <w:sz w:val="28"/>
                <w:szCs w:val="28"/>
              </w:rPr>
            </w:pPr>
            <w:r w:rsidRPr="006E18C6">
              <w:rPr>
                <w:sz w:val="28"/>
                <w:szCs w:val="28"/>
              </w:rPr>
              <w:t>Ул. Комарова</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0,545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26</w:t>
            </w:r>
          </w:p>
        </w:tc>
        <w:tc>
          <w:tcPr>
            <w:tcW w:w="2669" w:type="pct"/>
          </w:tcPr>
          <w:p w:rsidR="001C6169" w:rsidRPr="006E18C6" w:rsidRDefault="001C6169" w:rsidP="004F336F">
            <w:pPr>
              <w:widowControl w:val="0"/>
              <w:jc w:val="both"/>
              <w:rPr>
                <w:sz w:val="28"/>
                <w:szCs w:val="28"/>
              </w:rPr>
            </w:pPr>
            <w:r w:rsidRPr="006E18C6">
              <w:rPr>
                <w:sz w:val="28"/>
                <w:szCs w:val="28"/>
              </w:rPr>
              <w:t>Ул. Комарова</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0,545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27</w:t>
            </w:r>
          </w:p>
        </w:tc>
        <w:tc>
          <w:tcPr>
            <w:tcW w:w="2669" w:type="pct"/>
          </w:tcPr>
          <w:p w:rsidR="001C6169" w:rsidRPr="006E18C6" w:rsidRDefault="001C6169" w:rsidP="004F336F">
            <w:pPr>
              <w:widowControl w:val="0"/>
              <w:jc w:val="both"/>
              <w:rPr>
                <w:sz w:val="28"/>
                <w:szCs w:val="28"/>
              </w:rPr>
            </w:pPr>
            <w:r w:rsidRPr="006E18C6">
              <w:rPr>
                <w:sz w:val="28"/>
                <w:szCs w:val="28"/>
              </w:rPr>
              <w:t>Ул. Ленина</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3,17</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28</w:t>
            </w:r>
          </w:p>
        </w:tc>
        <w:tc>
          <w:tcPr>
            <w:tcW w:w="2669" w:type="pct"/>
          </w:tcPr>
          <w:p w:rsidR="001C6169" w:rsidRPr="006E18C6" w:rsidRDefault="001C6169" w:rsidP="004F336F">
            <w:pPr>
              <w:widowControl w:val="0"/>
              <w:jc w:val="both"/>
              <w:rPr>
                <w:sz w:val="28"/>
                <w:szCs w:val="28"/>
              </w:rPr>
            </w:pPr>
            <w:r w:rsidRPr="006E18C6">
              <w:rPr>
                <w:sz w:val="28"/>
                <w:szCs w:val="28"/>
              </w:rPr>
              <w:t>Ул. Луговая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0,54</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29</w:t>
            </w:r>
          </w:p>
        </w:tc>
        <w:tc>
          <w:tcPr>
            <w:tcW w:w="2669" w:type="pct"/>
          </w:tcPr>
          <w:p w:rsidR="001C6169" w:rsidRPr="006E18C6" w:rsidRDefault="001C6169" w:rsidP="004F336F">
            <w:pPr>
              <w:widowControl w:val="0"/>
              <w:jc w:val="both"/>
              <w:rPr>
                <w:sz w:val="28"/>
                <w:szCs w:val="28"/>
              </w:rPr>
            </w:pPr>
            <w:r w:rsidRPr="006E18C6">
              <w:rPr>
                <w:sz w:val="28"/>
                <w:szCs w:val="28"/>
              </w:rPr>
              <w:t>Пер. Луговой</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0,27</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30</w:t>
            </w:r>
          </w:p>
        </w:tc>
        <w:tc>
          <w:tcPr>
            <w:tcW w:w="2669" w:type="pct"/>
          </w:tcPr>
          <w:p w:rsidR="001C6169" w:rsidRPr="006E18C6" w:rsidRDefault="001C6169" w:rsidP="004F336F">
            <w:pPr>
              <w:widowControl w:val="0"/>
              <w:jc w:val="both"/>
              <w:rPr>
                <w:sz w:val="28"/>
                <w:szCs w:val="28"/>
              </w:rPr>
            </w:pPr>
            <w:r w:rsidRPr="006E18C6">
              <w:rPr>
                <w:sz w:val="28"/>
                <w:szCs w:val="28"/>
              </w:rPr>
              <w:t>Пер. Лесной</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0,3</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31</w:t>
            </w:r>
          </w:p>
        </w:tc>
        <w:tc>
          <w:tcPr>
            <w:tcW w:w="2669" w:type="pct"/>
          </w:tcPr>
          <w:p w:rsidR="001C6169" w:rsidRPr="006E18C6" w:rsidRDefault="001C6169" w:rsidP="004F336F">
            <w:pPr>
              <w:widowControl w:val="0"/>
              <w:jc w:val="both"/>
              <w:rPr>
                <w:sz w:val="28"/>
                <w:szCs w:val="28"/>
              </w:rPr>
            </w:pPr>
            <w:r w:rsidRPr="006E18C6">
              <w:rPr>
                <w:sz w:val="28"/>
                <w:szCs w:val="28"/>
              </w:rPr>
              <w:t>Ул. Лермонтова</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0,255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32</w:t>
            </w:r>
          </w:p>
        </w:tc>
        <w:tc>
          <w:tcPr>
            <w:tcW w:w="2669" w:type="pct"/>
          </w:tcPr>
          <w:p w:rsidR="001C6169" w:rsidRPr="006E18C6" w:rsidRDefault="001C6169" w:rsidP="004F336F">
            <w:pPr>
              <w:widowControl w:val="0"/>
              <w:jc w:val="both"/>
              <w:rPr>
                <w:sz w:val="28"/>
                <w:szCs w:val="28"/>
              </w:rPr>
            </w:pPr>
            <w:r>
              <w:rPr>
                <w:sz w:val="28"/>
                <w:szCs w:val="28"/>
              </w:rPr>
              <w:t>Пер. М</w:t>
            </w:r>
            <w:r w:rsidRPr="006E18C6">
              <w:rPr>
                <w:sz w:val="28"/>
                <w:szCs w:val="28"/>
              </w:rPr>
              <w:t>ельничный</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0,51</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33</w:t>
            </w:r>
          </w:p>
        </w:tc>
        <w:tc>
          <w:tcPr>
            <w:tcW w:w="2669" w:type="pct"/>
          </w:tcPr>
          <w:p w:rsidR="001C6169" w:rsidRPr="006E18C6" w:rsidRDefault="001C6169" w:rsidP="004F336F">
            <w:pPr>
              <w:widowControl w:val="0"/>
              <w:jc w:val="both"/>
              <w:rPr>
                <w:sz w:val="28"/>
                <w:szCs w:val="28"/>
              </w:rPr>
            </w:pPr>
            <w:r w:rsidRPr="006E18C6">
              <w:rPr>
                <w:sz w:val="28"/>
                <w:szCs w:val="28"/>
              </w:rPr>
              <w:t xml:space="preserve">Ул. </w:t>
            </w:r>
            <w:proofErr w:type="spellStart"/>
            <w:r w:rsidRPr="006E18C6">
              <w:rPr>
                <w:sz w:val="28"/>
                <w:szCs w:val="28"/>
              </w:rPr>
              <w:t>Маматова</w:t>
            </w:r>
            <w:proofErr w:type="spellEnd"/>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0,74</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34</w:t>
            </w:r>
          </w:p>
        </w:tc>
        <w:tc>
          <w:tcPr>
            <w:tcW w:w="2669" w:type="pct"/>
          </w:tcPr>
          <w:p w:rsidR="001C6169" w:rsidRPr="006E18C6" w:rsidRDefault="001C6169" w:rsidP="004F336F">
            <w:pPr>
              <w:widowControl w:val="0"/>
              <w:jc w:val="both"/>
              <w:rPr>
                <w:sz w:val="28"/>
                <w:szCs w:val="28"/>
              </w:rPr>
            </w:pPr>
            <w:r w:rsidRPr="006E18C6">
              <w:rPr>
                <w:sz w:val="28"/>
                <w:szCs w:val="28"/>
              </w:rPr>
              <w:t>Ул. Мира</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0,63</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35</w:t>
            </w:r>
          </w:p>
        </w:tc>
        <w:tc>
          <w:tcPr>
            <w:tcW w:w="2669" w:type="pct"/>
          </w:tcPr>
          <w:p w:rsidR="001C6169" w:rsidRPr="006E18C6" w:rsidRDefault="001C6169" w:rsidP="004F336F">
            <w:pPr>
              <w:widowControl w:val="0"/>
              <w:jc w:val="both"/>
              <w:rPr>
                <w:sz w:val="28"/>
                <w:szCs w:val="28"/>
              </w:rPr>
            </w:pPr>
            <w:r w:rsidRPr="006E18C6">
              <w:rPr>
                <w:sz w:val="28"/>
                <w:szCs w:val="28"/>
              </w:rPr>
              <w:t>Ул. Молодежная</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1,1</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36</w:t>
            </w:r>
          </w:p>
        </w:tc>
        <w:tc>
          <w:tcPr>
            <w:tcW w:w="2669" w:type="pct"/>
          </w:tcPr>
          <w:p w:rsidR="001C6169" w:rsidRPr="006E18C6" w:rsidRDefault="001C6169" w:rsidP="004F336F">
            <w:pPr>
              <w:widowControl w:val="0"/>
              <w:jc w:val="both"/>
              <w:rPr>
                <w:sz w:val="28"/>
                <w:szCs w:val="28"/>
              </w:rPr>
            </w:pPr>
            <w:r w:rsidRPr="006E18C6">
              <w:rPr>
                <w:sz w:val="28"/>
                <w:szCs w:val="28"/>
              </w:rPr>
              <w:t>Ул. Мичурина</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0,66</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37</w:t>
            </w:r>
          </w:p>
        </w:tc>
        <w:tc>
          <w:tcPr>
            <w:tcW w:w="2669" w:type="pct"/>
          </w:tcPr>
          <w:p w:rsidR="001C6169" w:rsidRPr="006E18C6" w:rsidRDefault="001C6169" w:rsidP="004F336F">
            <w:pPr>
              <w:widowControl w:val="0"/>
              <w:jc w:val="both"/>
              <w:rPr>
                <w:sz w:val="28"/>
                <w:szCs w:val="28"/>
              </w:rPr>
            </w:pPr>
            <w:r w:rsidRPr="006E18C6">
              <w:rPr>
                <w:sz w:val="28"/>
                <w:szCs w:val="28"/>
              </w:rPr>
              <w:t>Ул. Мамонтова</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0,91</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lastRenderedPageBreak/>
              <w:t>38</w:t>
            </w:r>
          </w:p>
        </w:tc>
        <w:tc>
          <w:tcPr>
            <w:tcW w:w="2669" w:type="pct"/>
          </w:tcPr>
          <w:p w:rsidR="001C6169" w:rsidRPr="006E18C6" w:rsidRDefault="001C6169" w:rsidP="004F336F">
            <w:pPr>
              <w:widowControl w:val="0"/>
              <w:jc w:val="both"/>
              <w:rPr>
                <w:sz w:val="28"/>
                <w:szCs w:val="28"/>
              </w:rPr>
            </w:pPr>
            <w:r w:rsidRPr="006E18C6">
              <w:rPr>
                <w:sz w:val="28"/>
                <w:szCs w:val="28"/>
              </w:rPr>
              <w:t>Ул. Маяковского</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0,45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39</w:t>
            </w:r>
          </w:p>
        </w:tc>
        <w:tc>
          <w:tcPr>
            <w:tcW w:w="2669" w:type="pct"/>
          </w:tcPr>
          <w:p w:rsidR="001C6169" w:rsidRPr="006E18C6" w:rsidRDefault="001C6169" w:rsidP="004F336F">
            <w:pPr>
              <w:widowControl w:val="0"/>
              <w:jc w:val="both"/>
              <w:rPr>
                <w:sz w:val="28"/>
                <w:szCs w:val="28"/>
              </w:rPr>
            </w:pPr>
            <w:r w:rsidRPr="006E18C6">
              <w:rPr>
                <w:sz w:val="28"/>
                <w:szCs w:val="28"/>
              </w:rPr>
              <w:t>Ул. Новая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1,7</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 xml:space="preserve">40 </w:t>
            </w:r>
          </w:p>
        </w:tc>
        <w:tc>
          <w:tcPr>
            <w:tcW w:w="2669" w:type="pct"/>
          </w:tcPr>
          <w:p w:rsidR="001C6169" w:rsidRPr="006E18C6" w:rsidRDefault="001C6169" w:rsidP="004F336F">
            <w:pPr>
              <w:widowControl w:val="0"/>
              <w:jc w:val="both"/>
              <w:rPr>
                <w:sz w:val="28"/>
                <w:szCs w:val="28"/>
              </w:rPr>
            </w:pPr>
            <w:r w:rsidRPr="006E18C6">
              <w:rPr>
                <w:sz w:val="28"/>
                <w:szCs w:val="28"/>
              </w:rPr>
              <w:t>Ул. Набережная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0,41</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41</w:t>
            </w:r>
          </w:p>
        </w:tc>
        <w:tc>
          <w:tcPr>
            <w:tcW w:w="2669" w:type="pct"/>
          </w:tcPr>
          <w:p w:rsidR="001C6169" w:rsidRPr="006E18C6" w:rsidRDefault="001C6169" w:rsidP="004F336F">
            <w:pPr>
              <w:widowControl w:val="0"/>
              <w:jc w:val="both"/>
              <w:rPr>
                <w:sz w:val="28"/>
                <w:szCs w:val="28"/>
              </w:rPr>
            </w:pPr>
            <w:r w:rsidRPr="006E18C6">
              <w:rPr>
                <w:sz w:val="28"/>
                <w:szCs w:val="28"/>
              </w:rPr>
              <w:t xml:space="preserve">Ул. </w:t>
            </w:r>
            <w:proofErr w:type="spellStart"/>
            <w:r w:rsidRPr="006E18C6">
              <w:rPr>
                <w:sz w:val="28"/>
                <w:szCs w:val="28"/>
              </w:rPr>
              <w:t>Новосельская</w:t>
            </w:r>
            <w:proofErr w:type="spellEnd"/>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0,43</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42</w:t>
            </w:r>
          </w:p>
        </w:tc>
        <w:tc>
          <w:tcPr>
            <w:tcW w:w="2669" w:type="pct"/>
          </w:tcPr>
          <w:p w:rsidR="001C6169" w:rsidRPr="006E18C6" w:rsidRDefault="001C6169" w:rsidP="004F336F">
            <w:pPr>
              <w:widowControl w:val="0"/>
              <w:jc w:val="both"/>
              <w:rPr>
                <w:sz w:val="28"/>
                <w:szCs w:val="28"/>
              </w:rPr>
            </w:pPr>
            <w:r w:rsidRPr="006E18C6">
              <w:rPr>
                <w:sz w:val="28"/>
                <w:szCs w:val="28"/>
              </w:rPr>
              <w:t>Ул. Орджоникидзе</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0,85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43</w:t>
            </w:r>
          </w:p>
        </w:tc>
        <w:tc>
          <w:tcPr>
            <w:tcW w:w="2669" w:type="pct"/>
          </w:tcPr>
          <w:p w:rsidR="001C6169" w:rsidRPr="006E18C6" w:rsidRDefault="001C6169" w:rsidP="004F336F">
            <w:pPr>
              <w:widowControl w:val="0"/>
              <w:jc w:val="both"/>
              <w:rPr>
                <w:sz w:val="28"/>
                <w:szCs w:val="28"/>
              </w:rPr>
            </w:pPr>
            <w:r w:rsidRPr="006E18C6">
              <w:rPr>
                <w:sz w:val="28"/>
                <w:szCs w:val="28"/>
              </w:rPr>
              <w:t>Ул. Островского</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1,1</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44</w:t>
            </w:r>
          </w:p>
        </w:tc>
        <w:tc>
          <w:tcPr>
            <w:tcW w:w="2669" w:type="pct"/>
          </w:tcPr>
          <w:p w:rsidR="001C6169" w:rsidRPr="006E18C6" w:rsidRDefault="001C6169" w:rsidP="004F336F">
            <w:pPr>
              <w:widowControl w:val="0"/>
              <w:jc w:val="both"/>
              <w:rPr>
                <w:sz w:val="28"/>
                <w:szCs w:val="28"/>
              </w:rPr>
            </w:pPr>
            <w:r w:rsidRPr="006E18C6">
              <w:rPr>
                <w:sz w:val="28"/>
                <w:szCs w:val="28"/>
              </w:rPr>
              <w:t>Ул</w:t>
            </w:r>
            <w:proofErr w:type="gramStart"/>
            <w:r w:rsidRPr="006E18C6">
              <w:rPr>
                <w:sz w:val="28"/>
                <w:szCs w:val="28"/>
              </w:rPr>
              <w:t>.О</w:t>
            </w:r>
            <w:proofErr w:type="gramEnd"/>
            <w:r w:rsidRPr="006E18C6">
              <w:rPr>
                <w:sz w:val="28"/>
                <w:szCs w:val="28"/>
              </w:rPr>
              <w:t>ктябрьская</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1,45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45</w:t>
            </w:r>
          </w:p>
        </w:tc>
        <w:tc>
          <w:tcPr>
            <w:tcW w:w="2669" w:type="pct"/>
          </w:tcPr>
          <w:p w:rsidR="001C6169" w:rsidRPr="006E18C6" w:rsidRDefault="001C6169" w:rsidP="004F336F">
            <w:pPr>
              <w:widowControl w:val="0"/>
              <w:jc w:val="both"/>
              <w:rPr>
                <w:sz w:val="28"/>
                <w:szCs w:val="28"/>
              </w:rPr>
            </w:pPr>
            <w:r w:rsidRPr="006E18C6">
              <w:rPr>
                <w:sz w:val="28"/>
                <w:szCs w:val="28"/>
              </w:rPr>
              <w:t>Ул</w:t>
            </w:r>
            <w:proofErr w:type="gramStart"/>
            <w:r w:rsidRPr="006E18C6">
              <w:rPr>
                <w:sz w:val="28"/>
                <w:szCs w:val="28"/>
              </w:rPr>
              <w:t>.П</w:t>
            </w:r>
            <w:proofErr w:type="gramEnd"/>
            <w:r w:rsidRPr="006E18C6">
              <w:rPr>
                <w:sz w:val="28"/>
                <w:szCs w:val="28"/>
              </w:rPr>
              <w:t>ушкинская</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1,1</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46</w:t>
            </w:r>
          </w:p>
        </w:tc>
        <w:tc>
          <w:tcPr>
            <w:tcW w:w="2669" w:type="pct"/>
          </w:tcPr>
          <w:p w:rsidR="001C6169" w:rsidRPr="006E18C6" w:rsidRDefault="001C6169" w:rsidP="004F336F">
            <w:pPr>
              <w:widowControl w:val="0"/>
              <w:jc w:val="both"/>
              <w:rPr>
                <w:sz w:val="28"/>
                <w:szCs w:val="28"/>
              </w:rPr>
            </w:pPr>
            <w:r w:rsidRPr="006E18C6">
              <w:rPr>
                <w:sz w:val="28"/>
                <w:szCs w:val="28"/>
              </w:rPr>
              <w:t xml:space="preserve">Пер. </w:t>
            </w:r>
            <w:proofErr w:type="spellStart"/>
            <w:r w:rsidRPr="006E18C6">
              <w:rPr>
                <w:sz w:val="28"/>
                <w:szCs w:val="28"/>
              </w:rPr>
              <w:t>Прудовской</w:t>
            </w:r>
            <w:proofErr w:type="spellEnd"/>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47</w:t>
            </w:r>
          </w:p>
        </w:tc>
        <w:tc>
          <w:tcPr>
            <w:tcW w:w="2669" w:type="pct"/>
          </w:tcPr>
          <w:p w:rsidR="001C6169" w:rsidRPr="006E18C6" w:rsidRDefault="001C6169" w:rsidP="004F336F">
            <w:pPr>
              <w:widowControl w:val="0"/>
              <w:jc w:val="both"/>
              <w:rPr>
                <w:sz w:val="28"/>
                <w:szCs w:val="28"/>
              </w:rPr>
            </w:pPr>
            <w:r w:rsidRPr="006E18C6">
              <w:rPr>
                <w:sz w:val="28"/>
                <w:szCs w:val="28"/>
              </w:rPr>
              <w:t>Пер. Почтовый</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0,32</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48</w:t>
            </w:r>
          </w:p>
        </w:tc>
        <w:tc>
          <w:tcPr>
            <w:tcW w:w="2669" w:type="pct"/>
          </w:tcPr>
          <w:p w:rsidR="001C6169" w:rsidRPr="006E18C6" w:rsidRDefault="001C6169" w:rsidP="004F336F">
            <w:pPr>
              <w:widowControl w:val="0"/>
              <w:jc w:val="both"/>
              <w:rPr>
                <w:sz w:val="28"/>
                <w:szCs w:val="28"/>
              </w:rPr>
            </w:pPr>
            <w:r w:rsidRPr="006E18C6">
              <w:rPr>
                <w:sz w:val="28"/>
                <w:szCs w:val="28"/>
              </w:rPr>
              <w:t>Ул. Пролетарская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0,63</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49</w:t>
            </w:r>
          </w:p>
        </w:tc>
        <w:tc>
          <w:tcPr>
            <w:tcW w:w="2669" w:type="pct"/>
          </w:tcPr>
          <w:p w:rsidR="001C6169" w:rsidRPr="006E18C6" w:rsidRDefault="001C6169" w:rsidP="004F336F">
            <w:pPr>
              <w:widowControl w:val="0"/>
              <w:jc w:val="both"/>
              <w:rPr>
                <w:sz w:val="28"/>
                <w:szCs w:val="28"/>
              </w:rPr>
            </w:pPr>
            <w:r w:rsidRPr="006E18C6">
              <w:rPr>
                <w:sz w:val="28"/>
                <w:szCs w:val="28"/>
              </w:rPr>
              <w:t>Ул. Партизанская</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0,69</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50</w:t>
            </w:r>
          </w:p>
        </w:tc>
        <w:tc>
          <w:tcPr>
            <w:tcW w:w="2669" w:type="pct"/>
          </w:tcPr>
          <w:p w:rsidR="001C6169" w:rsidRPr="006E18C6" w:rsidRDefault="001C6169" w:rsidP="004F336F">
            <w:pPr>
              <w:widowControl w:val="0"/>
              <w:jc w:val="both"/>
              <w:rPr>
                <w:sz w:val="28"/>
                <w:szCs w:val="28"/>
              </w:rPr>
            </w:pPr>
            <w:r w:rsidRPr="006E18C6">
              <w:rPr>
                <w:sz w:val="28"/>
                <w:szCs w:val="28"/>
              </w:rPr>
              <w:t>Пер. Полевой</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0,32</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51</w:t>
            </w:r>
          </w:p>
        </w:tc>
        <w:tc>
          <w:tcPr>
            <w:tcW w:w="2669" w:type="pct"/>
          </w:tcPr>
          <w:p w:rsidR="001C6169" w:rsidRPr="006E18C6" w:rsidRDefault="001C6169" w:rsidP="004F336F">
            <w:pPr>
              <w:widowControl w:val="0"/>
              <w:jc w:val="both"/>
              <w:rPr>
                <w:sz w:val="28"/>
                <w:szCs w:val="28"/>
              </w:rPr>
            </w:pPr>
            <w:r w:rsidRPr="006E18C6">
              <w:rPr>
                <w:sz w:val="28"/>
                <w:szCs w:val="28"/>
              </w:rPr>
              <w:t>Ул. Первомайская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0,31</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52</w:t>
            </w:r>
          </w:p>
        </w:tc>
        <w:tc>
          <w:tcPr>
            <w:tcW w:w="2669" w:type="pct"/>
          </w:tcPr>
          <w:p w:rsidR="001C6169" w:rsidRPr="006E18C6" w:rsidRDefault="001C6169" w:rsidP="004F336F">
            <w:pPr>
              <w:widowControl w:val="0"/>
              <w:jc w:val="both"/>
              <w:rPr>
                <w:sz w:val="28"/>
                <w:szCs w:val="28"/>
              </w:rPr>
            </w:pPr>
            <w:r w:rsidRPr="006E18C6">
              <w:rPr>
                <w:sz w:val="28"/>
                <w:szCs w:val="28"/>
              </w:rPr>
              <w:t>Ул. Правды</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2,1</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53</w:t>
            </w:r>
          </w:p>
        </w:tc>
        <w:tc>
          <w:tcPr>
            <w:tcW w:w="2669" w:type="pct"/>
          </w:tcPr>
          <w:p w:rsidR="001C6169" w:rsidRPr="006E18C6" w:rsidRDefault="001C6169" w:rsidP="004F336F">
            <w:pPr>
              <w:widowControl w:val="0"/>
              <w:jc w:val="both"/>
              <w:rPr>
                <w:sz w:val="28"/>
                <w:szCs w:val="28"/>
              </w:rPr>
            </w:pPr>
            <w:r w:rsidRPr="006E18C6">
              <w:rPr>
                <w:sz w:val="28"/>
                <w:szCs w:val="28"/>
              </w:rPr>
              <w:t>Ул. Привокзальная</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1,20</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54</w:t>
            </w:r>
          </w:p>
        </w:tc>
        <w:tc>
          <w:tcPr>
            <w:tcW w:w="2669" w:type="pct"/>
          </w:tcPr>
          <w:p w:rsidR="001C6169" w:rsidRPr="006E18C6" w:rsidRDefault="001C6169" w:rsidP="004F336F">
            <w:pPr>
              <w:widowControl w:val="0"/>
              <w:jc w:val="both"/>
              <w:rPr>
                <w:sz w:val="28"/>
                <w:szCs w:val="28"/>
              </w:rPr>
            </w:pPr>
            <w:r w:rsidRPr="006E18C6">
              <w:rPr>
                <w:sz w:val="28"/>
                <w:szCs w:val="28"/>
              </w:rPr>
              <w:t>Ул. Привокзальная</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0,5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55</w:t>
            </w:r>
          </w:p>
        </w:tc>
        <w:tc>
          <w:tcPr>
            <w:tcW w:w="2669" w:type="pct"/>
          </w:tcPr>
          <w:p w:rsidR="001C6169" w:rsidRPr="006E18C6" w:rsidRDefault="001C6169" w:rsidP="004F336F">
            <w:pPr>
              <w:widowControl w:val="0"/>
              <w:jc w:val="both"/>
              <w:rPr>
                <w:sz w:val="28"/>
                <w:szCs w:val="28"/>
              </w:rPr>
            </w:pPr>
            <w:r w:rsidRPr="006E18C6">
              <w:rPr>
                <w:sz w:val="28"/>
                <w:szCs w:val="28"/>
              </w:rPr>
              <w:t>Ул. Путиловская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0,55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56</w:t>
            </w:r>
          </w:p>
        </w:tc>
        <w:tc>
          <w:tcPr>
            <w:tcW w:w="2669" w:type="pct"/>
          </w:tcPr>
          <w:p w:rsidR="001C6169" w:rsidRPr="006E18C6" w:rsidRDefault="001C6169" w:rsidP="004F336F">
            <w:pPr>
              <w:widowControl w:val="0"/>
              <w:jc w:val="both"/>
              <w:rPr>
                <w:sz w:val="28"/>
                <w:szCs w:val="28"/>
              </w:rPr>
            </w:pPr>
            <w:r w:rsidRPr="006E18C6">
              <w:rPr>
                <w:sz w:val="28"/>
                <w:szCs w:val="28"/>
              </w:rPr>
              <w:t>Ул. Песочная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0,35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57</w:t>
            </w:r>
          </w:p>
        </w:tc>
        <w:tc>
          <w:tcPr>
            <w:tcW w:w="2669" w:type="pct"/>
          </w:tcPr>
          <w:p w:rsidR="001C6169" w:rsidRPr="006E18C6" w:rsidRDefault="001C6169" w:rsidP="004F336F">
            <w:pPr>
              <w:widowControl w:val="0"/>
              <w:jc w:val="both"/>
              <w:rPr>
                <w:sz w:val="28"/>
                <w:szCs w:val="28"/>
              </w:rPr>
            </w:pPr>
            <w:r w:rsidRPr="006E18C6">
              <w:rPr>
                <w:sz w:val="28"/>
                <w:szCs w:val="28"/>
              </w:rPr>
              <w:t>Ул. Строительная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0,3</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58</w:t>
            </w:r>
          </w:p>
        </w:tc>
        <w:tc>
          <w:tcPr>
            <w:tcW w:w="2669" w:type="pct"/>
          </w:tcPr>
          <w:p w:rsidR="001C6169" w:rsidRPr="006E18C6" w:rsidRDefault="001C6169" w:rsidP="004F336F">
            <w:pPr>
              <w:widowControl w:val="0"/>
              <w:jc w:val="both"/>
              <w:rPr>
                <w:sz w:val="28"/>
                <w:szCs w:val="28"/>
              </w:rPr>
            </w:pPr>
            <w:r w:rsidRPr="006E18C6">
              <w:rPr>
                <w:sz w:val="28"/>
                <w:szCs w:val="28"/>
              </w:rPr>
              <w:t>Ул. Социалистическая</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1,1</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59</w:t>
            </w:r>
          </w:p>
        </w:tc>
        <w:tc>
          <w:tcPr>
            <w:tcW w:w="2669" w:type="pct"/>
          </w:tcPr>
          <w:p w:rsidR="001C6169" w:rsidRPr="006E18C6" w:rsidRDefault="001C6169" w:rsidP="004F336F">
            <w:pPr>
              <w:widowControl w:val="0"/>
              <w:jc w:val="both"/>
              <w:rPr>
                <w:sz w:val="28"/>
                <w:szCs w:val="28"/>
              </w:rPr>
            </w:pPr>
            <w:r w:rsidRPr="006E18C6">
              <w:rPr>
                <w:sz w:val="28"/>
                <w:szCs w:val="28"/>
              </w:rPr>
              <w:t>Ул. Степная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0,3</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60</w:t>
            </w:r>
          </w:p>
        </w:tc>
        <w:tc>
          <w:tcPr>
            <w:tcW w:w="2669" w:type="pct"/>
          </w:tcPr>
          <w:p w:rsidR="001C6169" w:rsidRPr="006E18C6" w:rsidRDefault="001C6169" w:rsidP="004F336F">
            <w:pPr>
              <w:widowControl w:val="0"/>
              <w:jc w:val="both"/>
              <w:rPr>
                <w:sz w:val="28"/>
                <w:szCs w:val="28"/>
              </w:rPr>
            </w:pPr>
            <w:r w:rsidRPr="006E18C6">
              <w:rPr>
                <w:sz w:val="28"/>
                <w:szCs w:val="28"/>
              </w:rPr>
              <w:t>Ул. Сиреневая</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0,43</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61</w:t>
            </w:r>
          </w:p>
        </w:tc>
        <w:tc>
          <w:tcPr>
            <w:tcW w:w="2669" w:type="pct"/>
          </w:tcPr>
          <w:p w:rsidR="001C6169" w:rsidRPr="006E18C6" w:rsidRDefault="001C6169" w:rsidP="004F336F">
            <w:pPr>
              <w:widowControl w:val="0"/>
              <w:jc w:val="both"/>
              <w:rPr>
                <w:sz w:val="28"/>
                <w:szCs w:val="28"/>
              </w:rPr>
            </w:pPr>
            <w:r w:rsidRPr="006E18C6">
              <w:rPr>
                <w:sz w:val="28"/>
                <w:szCs w:val="28"/>
              </w:rPr>
              <w:t>Ул. 40 лет Октября</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1,65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 xml:space="preserve">62 </w:t>
            </w:r>
          </w:p>
        </w:tc>
        <w:tc>
          <w:tcPr>
            <w:tcW w:w="2669" w:type="pct"/>
          </w:tcPr>
          <w:p w:rsidR="001C6169" w:rsidRPr="006E18C6" w:rsidRDefault="001C6169" w:rsidP="004F336F">
            <w:pPr>
              <w:widowControl w:val="0"/>
              <w:jc w:val="both"/>
              <w:rPr>
                <w:sz w:val="28"/>
                <w:szCs w:val="28"/>
              </w:rPr>
            </w:pPr>
            <w:r w:rsidRPr="006E18C6">
              <w:rPr>
                <w:sz w:val="28"/>
                <w:szCs w:val="28"/>
              </w:rPr>
              <w:t>ул. Свердлова</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 xml:space="preserve">63 </w:t>
            </w:r>
          </w:p>
        </w:tc>
        <w:tc>
          <w:tcPr>
            <w:tcW w:w="2669" w:type="pct"/>
          </w:tcPr>
          <w:p w:rsidR="001C6169" w:rsidRPr="006E18C6" w:rsidRDefault="001C6169" w:rsidP="004F336F">
            <w:pPr>
              <w:widowControl w:val="0"/>
              <w:jc w:val="both"/>
              <w:rPr>
                <w:sz w:val="28"/>
                <w:szCs w:val="28"/>
              </w:rPr>
            </w:pPr>
            <w:r w:rsidRPr="006E18C6">
              <w:rPr>
                <w:sz w:val="28"/>
                <w:szCs w:val="28"/>
              </w:rPr>
              <w:t>Ул. Сизова</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1,3</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64</w:t>
            </w:r>
          </w:p>
        </w:tc>
        <w:tc>
          <w:tcPr>
            <w:tcW w:w="2669" w:type="pct"/>
          </w:tcPr>
          <w:p w:rsidR="001C6169" w:rsidRPr="006E18C6" w:rsidRDefault="001C6169" w:rsidP="004F336F">
            <w:pPr>
              <w:widowControl w:val="0"/>
              <w:jc w:val="both"/>
              <w:rPr>
                <w:sz w:val="28"/>
                <w:szCs w:val="28"/>
              </w:rPr>
            </w:pPr>
            <w:r w:rsidRPr="006E18C6">
              <w:rPr>
                <w:sz w:val="28"/>
                <w:szCs w:val="28"/>
              </w:rPr>
              <w:t>Ул. Северная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0,37</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65</w:t>
            </w:r>
          </w:p>
        </w:tc>
        <w:tc>
          <w:tcPr>
            <w:tcW w:w="2669" w:type="pct"/>
          </w:tcPr>
          <w:p w:rsidR="001C6169" w:rsidRPr="006E18C6" w:rsidRDefault="001C6169" w:rsidP="004F336F">
            <w:pPr>
              <w:widowControl w:val="0"/>
              <w:jc w:val="both"/>
              <w:rPr>
                <w:sz w:val="28"/>
                <w:szCs w:val="28"/>
              </w:rPr>
            </w:pPr>
            <w:r w:rsidRPr="006E18C6">
              <w:rPr>
                <w:sz w:val="28"/>
                <w:szCs w:val="28"/>
              </w:rPr>
              <w:t>Ул. Спортивная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1,2</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66</w:t>
            </w:r>
          </w:p>
        </w:tc>
        <w:tc>
          <w:tcPr>
            <w:tcW w:w="2669" w:type="pct"/>
          </w:tcPr>
          <w:p w:rsidR="001C6169" w:rsidRPr="006E18C6" w:rsidRDefault="001C6169" w:rsidP="004F336F">
            <w:pPr>
              <w:widowControl w:val="0"/>
              <w:jc w:val="both"/>
              <w:rPr>
                <w:sz w:val="28"/>
                <w:szCs w:val="28"/>
              </w:rPr>
            </w:pPr>
            <w:r w:rsidRPr="006E18C6">
              <w:rPr>
                <w:sz w:val="28"/>
                <w:szCs w:val="28"/>
              </w:rPr>
              <w:t>Ул. Солнечная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0,27</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67</w:t>
            </w:r>
          </w:p>
        </w:tc>
        <w:tc>
          <w:tcPr>
            <w:tcW w:w="2669" w:type="pct"/>
          </w:tcPr>
          <w:p w:rsidR="001C6169" w:rsidRPr="006E18C6" w:rsidRDefault="001C6169" w:rsidP="004F336F">
            <w:pPr>
              <w:widowControl w:val="0"/>
              <w:jc w:val="both"/>
              <w:rPr>
                <w:sz w:val="28"/>
                <w:szCs w:val="28"/>
              </w:rPr>
            </w:pPr>
            <w:r w:rsidRPr="006E18C6">
              <w:rPr>
                <w:sz w:val="28"/>
                <w:szCs w:val="28"/>
              </w:rPr>
              <w:t>Ул. Советская</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0,33</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68</w:t>
            </w:r>
          </w:p>
        </w:tc>
        <w:tc>
          <w:tcPr>
            <w:tcW w:w="2669" w:type="pct"/>
          </w:tcPr>
          <w:p w:rsidR="001C6169" w:rsidRPr="006E18C6" w:rsidRDefault="001C6169" w:rsidP="004F336F">
            <w:pPr>
              <w:widowControl w:val="0"/>
              <w:jc w:val="both"/>
              <w:rPr>
                <w:sz w:val="28"/>
                <w:szCs w:val="28"/>
              </w:rPr>
            </w:pPr>
            <w:r w:rsidRPr="006E18C6">
              <w:rPr>
                <w:sz w:val="28"/>
                <w:szCs w:val="28"/>
              </w:rPr>
              <w:t>Пер. Садовый</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0,2</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69</w:t>
            </w:r>
          </w:p>
        </w:tc>
        <w:tc>
          <w:tcPr>
            <w:tcW w:w="2669" w:type="pct"/>
          </w:tcPr>
          <w:p w:rsidR="001C6169" w:rsidRPr="006E18C6" w:rsidRDefault="001C6169" w:rsidP="004F336F">
            <w:pPr>
              <w:widowControl w:val="0"/>
              <w:jc w:val="both"/>
              <w:rPr>
                <w:sz w:val="28"/>
                <w:szCs w:val="28"/>
              </w:rPr>
            </w:pPr>
            <w:r w:rsidRPr="006E18C6">
              <w:rPr>
                <w:sz w:val="28"/>
                <w:szCs w:val="28"/>
              </w:rPr>
              <w:t>Пер. Садовый</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1,0</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70</w:t>
            </w:r>
          </w:p>
        </w:tc>
        <w:tc>
          <w:tcPr>
            <w:tcW w:w="2669" w:type="pct"/>
          </w:tcPr>
          <w:p w:rsidR="001C6169" w:rsidRPr="006E18C6" w:rsidRDefault="001C6169" w:rsidP="004F336F">
            <w:pPr>
              <w:widowControl w:val="0"/>
              <w:jc w:val="both"/>
              <w:rPr>
                <w:sz w:val="28"/>
                <w:szCs w:val="28"/>
              </w:rPr>
            </w:pPr>
            <w:r w:rsidRPr="006E18C6">
              <w:rPr>
                <w:sz w:val="28"/>
                <w:szCs w:val="28"/>
              </w:rPr>
              <w:t>Ул</w:t>
            </w:r>
            <w:proofErr w:type="gramStart"/>
            <w:r w:rsidRPr="006E18C6">
              <w:rPr>
                <w:sz w:val="28"/>
                <w:szCs w:val="28"/>
              </w:rPr>
              <w:t>.Т</w:t>
            </w:r>
            <w:proofErr w:type="gramEnd"/>
            <w:r w:rsidRPr="006E18C6">
              <w:rPr>
                <w:sz w:val="28"/>
                <w:szCs w:val="28"/>
              </w:rPr>
              <w:t>итова</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0,88</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71</w:t>
            </w:r>
          </w:p>
        </w:tc>
        <w:tc>
          <w:tcPr>
            <w:tcW w:w="2669" w:type="pct"/>
          </w:tcPr>
          <w:p w:rsidR="001C6169" w:rsidRPr="006E18C6" w:rsidRDefault="001C6169" w:rsidP="004F336F">
            <w:pPr>
              <w:widowControl w:val="0"/>
              <w:jc w:val="both"/>
              <w:rPr>
                <w:sz w:val="28"/>
                <w:szCs w:val="28"/>
              </w:rPr>
            </w:pPr>
            <w:r w:rsidRPr="006E18C6">
              <w:rPr>
                <w:sz w:val="28"/>
                <w:szCs w:val="28"/>
              </w:rPr>
              <w:t>Ул. Фестивальная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0,8</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72</w:t>
            </w:r>
          </w:p>
        </w:tc>
        <w:tc>
          <w:tcPr>
            <w:tcW w:w="2669" w:type="pct"/>
          </w:tcPr>
          <w:p w:rsidR="001C6169" w:rsidRPr="006E18C6" w:rsidRDefault="001C6169" w:rsidP="004F336F">
            <w:pPr>
              <w:widowControl w:val="0"/>
              <w:jc w:val="both"/>
              <w:rPr>
                <w:sz w:val="28"/>
                <w:szCs w:val="28"/>
              </w:rPr>
            </w:pPr>
            <w:r w:rsidRPr="006E18C6">
              <w:rPr>
                <w:sz w:val="28"/>
                <w:szCs w:val="28"/>
              </w:rPr>
              <w:t>Ул. Чаузова</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0,56</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73</w:t>
            </w:r>
          </w:p>
        </w:tc>
        <w:tc>
          <w:tcPr>
            <w:tcW w:w="2669" w:type="pct"/>
          </w:tcPr>
          <w:p w:rsidR="001C6169" w:rsidRPr="006E18C6" w:rsidRDefault="001C6169" w:rsidP="004F336F">
            <w:pPr>
              <w:widowControl w:val="0"/>
              <w:jc w:val="both"/>
              <w:rPr>
                <w:sz w:val="28"/>
                <w:szCs w:val="28"/>
              </w:rPr>
            </w:pPr>
            <w:r w:rsidRPr="006E18C6">
              <w:rPr>
                <w:sz w:val="28"/>
                <w:szCs w:val="28"/>
              </w:rPr>
              <w:t>Ул. Чайковского</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 xml:space="preserve">74 </w:t>
            </w:r>
          </w:p>
        </w:tc>
        <w:tc>
          <w:tcPr>
            <w:tcW w:w="2669" w:type="pct"/>
          </w:tcPr>
          <w:p w:rsidR="001C6169" w:rsidRPr="006E18C6" w:rsidRDefault="001C6169" w:rsidP="004F336F">
            <w:pPr>
              <w:widowControl w:val="0"/>
              <w:jc w:val="both"/>
              <w:rPr>
                <w:sz w:val="28"/>
                <w:szCs w:val="28"/>
              </w:rPr>
            </w:pPr>
            <w:r w:rsidRPr="006E18C6">
              <w:rPr>
                <w:sz w:val="28"/>
                <w:szCs w:val="28"/>
              </w:rPr>
              <w:t>ул. Чехова</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0,8</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75</w:t>
            </w:r>
          </w:p>
        </w:tc>
        <w:tc>
          <w:tcPr>
            <w:tcW w:w="2669" w:type="pct"/>
          </w:tcPr>
          <w:p w:rsidR="001C6169" w:rsidRPr="006E18C6" w:rsidRDefault="001C6169" w:rsidP="004F336F">
            <w:pPr>
              <w:widowControl w:val="0"/>
              <w:jc w:val="both"/>
              <w:rPr>
                <w:sz w:val="28"/>
                <w:szCs w:val="28"/>
              </w:rPr>
            </w:pPr>
            <w:r w:rsidRPr="006E18C6">
              <w:rPr>
                <w:sz w:val="28"/>
                <w:szCs w:val="28"/>
              </w:rPr>
              <w:t>Пер. Чистюньский</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0,64</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76</w:t>
            </w:r>
          </w:p>
        </w:tc>
        <w:tc>
          <w:tcPr>
            <w:tcW w:w="2669" w:type="pct"/>
          </w:tcPr>
          <w:p w:rsidR="001C6169" w:rsidRPr="006E18C6" w:rsidRDefault="001C6169" w:rsidP="004F336F">
            <w:pPr>
              <w:widowControl w:val="0"/>
              <w:jc w:val="both"/>
              <w:rPr>
                <w:sz w:val="28"/>
                <w:szCs w:val="28"/>
              </w:rPr>
            </w:pPr>
            <w:r w:rsidRPr="006E18C6">
              <w:rPr>
                <w:sz w:val="28"/>
                <w:szCs w:val="28"/>
              </w:rPr>
              <w:t>Пер. Цветочный</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0,33</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77</w:t>
            </w:r>
          </w:p>
        </w:tc>
        <w:tc>
          <w:tcPr>
            <w:tcW w:w="2669" w:type="pct"/>
          </w:tcPr>
          <w:p w:rsidR="001C6169" w:rsidRPr="006E18C6" w:rsidRDefault="001C6169" w:rsidP="004F336F">
            <w:pPr>
              <w:widowControl w:val="0"/>
              <w:jc w:val="both"/>
              <w:rPr>
                <w:sz w:val="28"/>
                <w:szCs w:val="28"/>
              </w:rPr>
            </w:pPr>
            <w:r w:rsidRPr="006E18C6">
              <w:rPr>
                <w:sz w:val="28"/>
                <w:szCs w:val="28"/>
              </w:rPr>
              <w:t>Ул. Шукшина</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0,4</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78</w:t>
            </w:r>
          </w:p>
        </w:tc>
        <w:tc>
          <w:tcPr>
            <w:tcW w:w="2669" w:type="pct"/>
          </w:tcPr>
          <w:p w:rsidR="001C6169" w:rsidRPr="006E18C6" w:rsidRDefault="001C6169" w:rsidP="004F336F">
            <w:pPr>
              <w:widowControl w:val="0"/>
              <w:jc w:val="both"/>
              <w:rPr>
                <w:sz w:val="28"/>
                <w:szCs w:val="28"/>
              </w:rPr>
            </w:pPr>
            <w:r w:rsidRPr="006E18C6">
              <w:rPr>
                <w:sz w:val="28"/>
                <w:szCs w:val="28"/>
              </w:rPr>
              <w:t>Пер. Школьный</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1,01</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79</w:t>
            </w:r>
          </w:p>
        </w:tc>
        <w:tc>
          <w:tcPr>
            <w:tcW w:w="2669" w:type="pct"/>
          </w:tcPr>
          <w:p w:rsidR="001C6169" w:rsidRPr="006E18C6" w:rsidRDefault="001C6169" w:rsidP="004F336F">
            <w:pPr>
              <w:widowControl w:val="0"/>
              <w:jc w:val="both"/>
              <w:rPr>
                <w:sz w:val="28"/>
                <w:szCs w:val="28"/>
              </w:rPr>
            </w:pPr>
            <w:r w:rsidRPr="006E18C6">
              <w:rPr>
                <w:sz w:val="28"/>
                <w:szCs w:val="28"/>
              </w:rPr>
              <w:t>Ул. Юбилейная</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0,17</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80</w:t>
            </w:r>
          </w:p>
        </w:tc>
        <w:tc>
          <w:tcPr>
            <w:tcW w:w="2669" w:type="pct"/>
          </w:tcPr>
          <w:p w:rsidR="001C6169" w:rsidRPr="006E18C6" w:rsidRDefault="001C6169" w:rsidP="004F336F">
            <w:pPr>
              <w:widowControl w:val="0"/>
              <w:jc w:val="both"/>
              <w:rPr>
                <w:sz w:val="28"/>
                <w:szCs w:val="28"/>
              </w:rPr>
            </w:pPr>
            <w:r w:rsidRPr="006E18C6">
              <w:rPr>
                <w:sz w:val="28"/>
                <w:szCs w:val="28"/>
              </w:rPr>
              <w:t>Ул. Юбилейная</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0,32</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lastRenderedPageBreak/>
              <w:t>81</w:t>
            </w:r>
          </w:p>
        </w:tc>
        <w:tc>
          <w:tcPr>
            <w:tcW w:w="2669" w:type="pct"/>
          </w:tcPr>
          <w:p w:rsidR="001C6169" w:rsidRPr="006E18C6" w:rsidRDefault="001C6169" w:rsidP="004F336F">
            <w:pPr>
              <w:widowControl w:val="0"/>
              <w:jc w:val="both"/>
              <w:rPr>
                <w:sz w:val="28"/>
                <w:szCs w:val="28"/>
              </w:rPr>
            </w:pPr>
            <w:r w:rsidRPr="006E18C6">
              <w:rPr>
                <w:sz w:val="28"/>
                <w:szCs w:val="28"/>
              </w:rPr>
              <w:t>Пер. Южный</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0,5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82</w:t>
            </w:r>
          </w:p>
        </w:tc>
        <w:tc>
          <w:tcPr>
            <w:tcW w:w="2669" w:type="pct"/>
          </w:tcPr>
          <w:p w:rsidR="001C6169" w:rsidRPr="006E18C6" w:rsidRDefault="001C6169" w:rsidP="004F336F">
            <w:pPr>
              <w:widowControl w:val="0"/>
              <w:jc w:val="both"/>
              <w:rPr>
                <w:sz w:val="28"/>
                <w:szCs w:val="28"/>
              </w:rPr>
            </w:pPr>
            <w:r w:rsidRPr="006E18C6">
              <w:rPr>
                <w:sz w:val="28"/>
                <w:szCs w:val="28"/>
              </w:rPr>
              <w:t>Пер. Ягодный</w:t>
            </w:r>
          </w:p>
        </w:tc>
        <w:tc>
          <w:tcPr>
            <w:tcW w:w="793" w:type="pct"/>
          </w:tcPr>
          <w:p w:rsidR="001C6169" w:rsidRPr="006E18C6" w:rsidRDefault="001C6169" w:rsidP="004F336F">
            <w:pPr>
              <w:widowControl w:val="0"/>
              <w:jc w:val="both"/>
              <w:rPr>
                <w:sz w:val="28"/>
                <w:szCs w:val="28"/>
              </w:rPr>
            </w:pPr>
            <w:r w:rsidRPr="006E18C6">
              <w:rPr>
                <w:sz w:val="28"/>
                <w:szCs w:val="28"/>
              </w:rPr>
              <w:t>щебень</w:t>
            </w:r>
          </w:p>
        </w:tc>
        <w:tc>
          <w:tcPr>
            <w:tcW w:w="1088" w:type="pct"/>
          </w:tcPr>
          <w:p w:rsidR="001C6169" w:rsidRPr="006E18C6" w:rsidRDefault="001C6169" w:rsidP="004F336F">
            <w:pPr>
              <w:widowControl w:val="0"/>
              <w:jc w:val="both"/>
              <w:rPr>
                <w:sz w:val="28"/>
                <w:szCs w:val="28"/>
              </w:rPr>
            </w:pPr>
            <w:r w:rsidRPr="006E18C6">
              <w:rPr>
                <w:sz w:val="28"/>
                <w:szCs w:val="28"/>
              </w:rPr>
              <w:t>0,3</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83</w:t>
            </w:r>
          </w:p>
        </w:tc>
        <w:tc>
          <w:tcPr>
            <w:tcW w:w="2669" w:type="pct"/>
          </w:tcPr>
          <w:p w:rsidR="001C6169" w:rsidRPr="006E18C6" w:rsidRDefault="001C6169" w:rsidP="004F336F">
            <w:pPr>
              <w:widowControl w:val="0"/>
              <w:jc w:val="both"/>
              <w:rPr>
                <w:sz w:val="28"/>
                <w:szCs w:val="28"/>
              </w:rPr>
            </w:pPr>
            <w:r w:rsidRPr="006E18C6">
              <w:rPr>
                <w:sz w:val="28"/>
                <w:szCs w:val="28"/>
              </w:rPr>
              <w:t>Ул. Яблочная</w:t>
            </w:r>
          </w:p>
        </w:tc>
        <w:tc>
          <w:tcPr>
            <w:tcW w:w="793" w:type="pct"/>
          </w:tcPr>
          <w:p w:rsidR="001C6169" w:rsidRPr="006E18C6" w:rsidRDefault="001C6169" w:rsidP="004F336F">
            <w:pPr>
              <w:widowControl w:val="0"/>
              <w:jc w:val="both"/>
              <w:rPr>
                <w:sz w:val="28"/>
                <w:szCs w:val="28"/>
              </w:rPr>
            </w:pPr>
            <w:r w:rsidRPr="006E18C6">
              <w:rPr>
                <w:sz w:val="28"/>
                <w:szCs w:val="28"/>
              </w:rPr>
              <w:t>асфальт</w:t>
            </w:r>
          </w:p>
        </w:tc>
        <w:tc>
          <w:tcPr>
            <w:tcW w:w="1088" w:type="pct"/>
          </w:tcPr>
          <w:p w:rsidR="001C6169" w:rsidRPr="006E18C6" w:rsidRDefault="001C6169" w:rsidP="004F336F">
            <w:pPr>
              <w:widowControl w:val="0"/>
              <w:jc w:val="both"/>
              <w:rPr>
                <w:sz w:val="28"/>
                <w:szCs w:val="28"/>
              </w:rPr>
            </w:pPr>
            <w:r w:rsidRPr="006E18C6">
              <w:rPr>
                <w:sz w:val="28"/>
                <w:szCs w:val="28"/>
              </w:rPr>
              <w:t>0,97</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84</w:t>
            </w:r>
          </w:p>
        </w:tc>
        <w:tc>
          <w:tcPr>
            <w:tcW w:w="2669" w:type="pct"/>
          </w:tcPr>
          <w:p w:rsidR="001C6169" w:rsidRPr="006E18C6" w:rsidRDefault="001C6169" w:rsidP="004F336F">
            <w:pPr>
              <w:widowControl w:val="0"/>
              <w:jc w:val="both"/>
              <w:rPr>
                <w:sz w:val="28"/>
                <w:szCs w:val="28"/>
              </w:rPr>
            </w:pPr>
            <w:r w:rsidRPr="006E18C6">
              <w:rPr>
                <w:sz w:val="28"/>
                <w:szCs w:val="28"/>
              </w:rPr>
              <w:t>Ул. Парковая</w:t>
            </w:r>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0,5</w:t>
            </w:r>
          </w:p>
        </w:tc>
      </w:tr>
      <w:tr w:rsidR="001C6169" w:rsidRPr="006E18C6" w:rsidTr="004F336F">
        <w:tc>
          <w:tcPr>
            <w:tcW w:w="450" w:type="pct"/>
          </w:tcPr>
          <w:p w:rsidR="001C6169" w:rsidRPr="006E18C6" w:rsidRDefault="001C6169" w:rsidP="004F336F">
            <w:pPr>
              <w:widowControl w:val="0"/>
              <w:jc w:val="both"/>
              <w:rPr>
                <w:sz w:val="28"/>
                <w:szCs w:val="28"/>
              </w:rPr>
            </w:pPr>
            <w:r w:rsidRPr="006E18C6">
              <w:rPr>
                <w:sz w:val="28"/>
                <w:szCs w:val="28"/>
              </w:rPr>
              <w:t>85</w:t>
            </w:r>
          </w:p>
        </w:tc>
        <w:tc>
          <w:tcPr>
            <w:tcW w:w="2669" w:type="pct"/>
          </w:tcPr>
          <w:p w:rsidR="001C6169" w:rsidRPr="006E18C6" w:rsidRDefault="001C6169" w:rsidP="004F336F">
            <w:pPr>
              <w:widowControl w:val="0"/>
              <w:jc w:val="both"/>
              <w:rPr>
                <w:sz w:val="28"/>
                <w:szCs w:val="28"/>
              </w:rPr>
            </w:pPr>
            <w:r w:rsidRPr="006E18C6">
              <w:rPr>
                <w:sz w:val="28"/>
                <w:szCs w:val="28"/>
              </w:rPr>
              <w:t>Ж.Д. переез</w:t>
            </w:r>
            <w:proofErr w:type="gramStart"/>
            <w:r w:rsidRPr="006E18C6">
              <w:rPr>
                <w:sz w:val="28"/>
                <w:szCs w:val="28"/>
              </w:rPr>
              <w:t>д-</w:t>
            </w:r>
            <w:proofErr w:type="gramEnd"/>
            <w:r w:rsidRPr="006E18C6">
              <w:rPr>
                <w:sz w:val="28"/>
                <w:szCs w:val="28"/>
              </w:rPr>
              <w:t xml:space="preserve"> </w:t>
            </w:r>
            <w:proofErr w:type="spellStart"/>
            <w:r w:rsidRPr="006E18C6">
              <w:rPr>
                <w:sz w:val="28"/>
                <w:szCs w:val="28"/>
              </w:rPr>
              <w:t>Ваньково</w:t>
            </w:r>
            <w:proofErr w:type="spellEnd"/>
          </w:p>
        </w:tc>
        <w:tc>
          <w:tcPr>
            <w:tcW w:w="793" w:type="pct"/>
          </w:tcPr>
          <w:p w:rsidR="001C6169" w:rsidRPr="006E18C6" w:rsidRDefault="001C6169" w:rsidP="004F336F">
            <w:pPr>
              <w:widowControl w:val="0"/>
              <w:jc w:val="both"/>
              <w:rPr>
                <w:sz w:val="28"/>
                <w:szCs w:val="28"/>
              </w:rPr>
            </w:pPr>
            <w:r w:rsidRPr="006E18C6">
              <w:rPr>
                <w:sz w:val="28"/>
                <w:szCs w:val="28"/>
              </w:rPr>
              <w:t>грунт</w:t>
            </w:r>
          </w:p>
        </w:tc>
        <w:tc>
          <w:tcPr>
            <w:tcW w:w="1088" w:type="pct"/>
          </w:tcPr>
          <w:p w:rsidR="001C6169" w:rsidRPr="006E18C6" w:rsidRDefault="001C6169" w:rsidP="004F336F">
            <w:pPr>
              <w:widowControl w:val="0"/>
              <w:jc w:val="both"/>
              <w:rPr>
                <w:sz w:val="28"/>
                <w:szCs w:val="28"/>
              </w:rPr>
            </w:pPr>
            <w:r w:rsidRPr="006E18C6">
              <w:rPr>
                <w:sz w:val="28"/>
                <w:szCs w:val="28"/>
              </w:rPr>
              <w:t>0,5</w:t>
            </w:r>
          </w:p>
        </w:tc>
      </w:tr>
      <w:tr w:rsidR="001C6169" w:rsidRPr="006E18C6" w:rsidTr="004F336F">
        <w:tc>
          <w:tcPr>
            <w:tcW w:w="3912" w:type="pct"/>
            <w:gridSpan w:val="3"/>
          </w:tcPr>
          <w:p w:rsidR="001C6169" w:rsidRDefault="001C6169" w:rsidP="004F336F">
            <w:pPr>
              <w:widowControl w:val="0"/>
              <w:jc w:val="both"/>
              <w:rPr>
                <w:sz w:val="28"/>
                <w:szCs w:val="28"/>
              </w:rPr>
            </w:pPr>
            <w:r>
              <w:rPr>
                <w:sz w:val="28"/>
                <w:szCs w:val="28"/>
              </w:rPr>
              <w:t>Всего</w:t>
            </w:r>
          </w:p>
        </w:tc>
        <w:tc>
          <w:tcPr>
            <w:tcW w:w="1088" w:type="pct"/>
          </w:tcPr>
          <w:p w:rsidR="001C6169" w:rsidRDefault="001C6169" w:rsidP="004F336F">
            <w:pPr>
              <w:widowControl w:val="0"/>
              <w:jc w:val="both"/>
              <w:rPr>
                <w:sz w:val="28"/>
                <w:szCs w:val="28"/>
              </w:rPr>
            </w:pPr>
            <w:r>
              <w:rPr>
                <w:sz w:val="28"/>
                <w:szCs w:val="28"/>
              </w:rPr>
              <w:t>63,205</w:t>
            </w:r>
          </w:p>
        </w:tc>
      </w:tr>
      <w:tr w:rsidR="001C6169" w:rsidRPr="006E18C6" w:rsidTr="004F336F">
        <w:tc>
          <w:tcPr>
            <w:tcW w:w="3912" w:type="pct"/>
            <w:gridSpan w:val="3"/>
          </w:tcPr>
          <w:p w:rsidR="001C6169" w:rsidRDefault="001C6169" w:rsidP="004F336F">
            <w:pPr>
              <w:widowControl w:val="0"/>
              <w:jc w:val="both"/>
              <w:rPr>
                <w:sz w:val="28"/>
                <w:szCs w:val="28"/>
              </w:rPr>
            </w:pPr>
            <w:r>
              <w:rPr>
                <w:sz w:val="28"/>
                <w:szCs w:val="28"/>
              </w:rPr>
              <w:t>Асфальтовое покрытие</w:t>
            </w:r>
          </w:p>
        </w:tc>
        <w:tc>
          <w:tcPr>
            <w:tcW w:w="1088" w:type="pct"/>
          </w:tcPr>
          <w:p w:rsidR="001C6169" w:rsidRDefault="001C6169" w:rsidP="004F336F">
            <w:pPr>
              <w:widowControl w:val="0"/>
              <w:jc w:val="both"/>
              <w:rPr>
                <w:sz w:val="28"/>
                <w:szCs w:val="28"/>
              </w:rPr>
            </w:pPr>
            <w:r>
              <w:rPr>
                <w:sz w:val="28"/>
                <w:szCs w:val="28"/>
              </w:rPr>
              <w:t>12,56</w:t>
            </w:r>
          </w:p>
        </w:tc>
      </w:tr>
      <w:tr w:rsidR="001C6169" w:rsidRPr="006E18C6" w:rsidTr="004F336F">
        <w:tc>
          <w:tcPr>
            <w:tcW w:w="3912" w:type="pct"/>
            <w:gridSpan w:val="3"/>
          </w:tcPr>
          <w:p w:rsidR="001C6169" w:rsidRDefault="001C6169" w:rsidP="004F336F">
            <w:pPr>
              <w:widowControl w:val="0"/>
              <w:jc w:val="both"/>
              <w:rPr>
                <w:sz w:val="28"/>
                <w:szCs w:val="28"/>
              </w:rPr>
            </w:pPr>
            <w:r>
              <w:rPr>
                <w:sz w:val="28"/>
                <w:szCs w:val="28"/>
              </w:rPr>
              <w:t>Щебеночное покрытие</w:t>
            </w:r>
          </w:p>
        </w:tc>
        <w:tc>
          <w:tcPr>
            <w:tcW w:w="1088" w:type="pct"/>
          </w:tcPr>
          <w:p w:rsidR="001C6169" w:rsidRDefault="001C6169" w:rsidP="004F336F">
            <w:pPr>
              <w:widowControl w:val="0"/>
              <w:jc w:val="both"/>
              <w:rPr>
                <w:sz w:val="28"/>
                <w:szCs w:val="28"/>
              </w:rPr>
            </w:pPr>
            <w:r>
              <w:rPr>
                <w:sz w:val="28"/>
                <w:szCs w:val="28"/>
              </w:rPr>
              <w:t>19,84</w:t>
            </w:r>
          </w:p>
        </w:tc>
      </w:tr>
      <w:tr w:rsidR="001C6169" w:rsidRPr="006E18C6" w:rsidTr="004F336F">
        <w:tc>
          <w:tcPr>
            <w:tcW w:w="3912" w:type="pct"/>
            <w:gridSpan w:val="3"/>
          </w:tcPr>
          <w:p w:rsidR="001C6169" w:rsidRDefault="001C6169" w:rsidP="004F336F">
            <w:pPr>
              <w:widowControl w:val="0"/>
              <w:jc w:val="both"/>
              <w:rPr>
                <w:sz w:val="28"/>
                <w:szCs w:val="28"/>
              </w:rPr>
            </w:pPr>
            <w:r>
              <w:rPr>
                <w:sz w:val="28"/>
                <w:szCs w:val="28"/>
              </w:rPr>
              <w:t>Грунтовое покрытие</w:t>
            </w:r>
          </w:p>
        </w:tc>
        <w:tc>
          <w:tcPr>
            <w:tcW w:w="1088" w:type="pct"/>
          </w:tcPr>
          <w:p w:rsidR="001C6169" w:rsidRDefault="001C6169" w:rsidP="004F336F">
            <w:pPr>
              <w:widowControl w:val="0"/>
              <w:jc w:val="both"/>
              <w:rPr>
                <w:sz w:val="28"/>
                <w:szCs w:val="28"/>
              </w:rPr>
            </w:pPr>
            <w:r>
              <w:rPr>
                <w:sz w:val="28"/>
                <w:szCs w:val="28"/>
              </w:rPr>
              <w:t>30,805</w:t>
            </w:r>
          </w:p>
        </w:tc>
      </w:tr>
    </w:tbl>
    <w:p w:rsidR="001C6169" w:rsidRDefault="001C6169" w:rsidP="001C6169">
      <w:pPr>
        <w:jc w:val="both"/>
        <w:rPr>
          <w:b/>
          <w:sz w:val="28"/>
          <w:szCs w:val="28"/>
        </w:rPr>
      </w:pPr>
    </w:p>
    <w:p w:rsidR="001C6169" w:rsidRPr="00BA09F1" w:rsidRDefault="001C6169" w:rsidP="001C6169">
      <w:pPr>
        <w:jc w:val="both"/>
        <w:rPr>
          <w:sz w:val="28"/>
          <w:szCs w:val="28"/>
        </w:rPr>
      </w:pPr>
    </w:p>
    <w:p w:rsidR="001C6169" w:rsidRPr="00BA09F1" w:rsidRDefault="001C6169" w:rsidP="001C6169">
      <w:pPr>
        <w:pStyle w:val="a7"/>
        <w:ind w:firstLine="284"/>
        <w:jc w:val="both"/>
        <w:rPr>
          <w:rFonts w:ascii="Times New Roman" w:hAnsi="Times New Roman" w:cs="Times New Roman"/>
          <w:b/>
          <w:sz w:val="28"/>
          <w:szCs w:val="28"/>
        </w:rPr>
      </w:pPr>
    </w:p>
    <w:p w:rsidR="001C6169" w:rsidRPr="00FE1B0C" w:rsidRDefault="001C6169" w:rsidP="001C6169">
      <w:pPr>
        <w:pStyle w:val="a7"/>
        <w:ind w:firstLine="284"/>
        <w:jc w:val="both"/>
        <w:rPr>
          <w:rFonts w:ascii="Times New Roman" w:hAnsi="Times New Roman" w:cs="Times New Roman"/>
          <w:sz w:val="28"/>
          <w:szCs w:val="28"/>
        </w:rPr>
      </w:pPr>
      <w:r w:rsidRPr="00BA09F1">
        <w:rPr>
          <w:rFonts w:ascii="Times New Roman" w:hAnsi="Times New Roman" w:cs="Times New Roman"/>
          <w:b/>
          <w:sz w:val="28"/>
          <w:szCs w:val="28"/>
        </w:rPr>
        <w:t xml:space="preserve">Таблица </w:t>
      </w:r>
      <w:r>
        <w:rPr>
          <w:rFonts w:ascii="Times New Roman" w:hAnsi="Times New Roman" w:cs="Times New Roman"/>
          <w:b/>
          <w:sz w:val="28"/>
          <w:szCs w:val="28"/>
        </w:rPr>
        <w:t>4</w:t>
      </w:r>
      <w:r w:rsidRPr="00BA09F1">
        <w:rPr>
          <w:rFonts w:ascii="Times New Roman" w:hAnsi="Times New Roman" w:cs="Times New Roman"/>
          <w:b/>
          <w:sz w:val="28"/>
          <w:szCs w:val="28"/>
        </w:rPr>
        <w:t xml:space="preserve">. </w:t>
      </w:r>
      <w:r w:rsidRPr="00FE1B0C">
        <w:rPr>
          <w:rFonts w:ascii="Times New Roman" w:hAnsi="Times New Roman" w:cs="Times New Roman"/>
          <w:sz w:val="28"/>
          <w:szCs w:val="28"/>
        </w:rPr>
        <w:t xml:space="preserve">Общие данные по уличной и дорожной сети </w:t>
      </w:r>
    </w:p>
    <w:p w:rsidR="001C6169" w:rsidRPr="00FE1B0C" w:rsidRDefault="001C6169" w:rsidP="001C6169">
      <w:pPr>
        <w:pStyle w:val="a7"/>
        <w:ind w:firstLine="284"/>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
        <w:gridCol w:w="4810"/>
        <w:gridCol w:w="1602"/>
        <w:gridCol w:w="2232"/>
      </w:tblGrid>
      <w:tr w:rsidR="001C6169" w:rsidRPr="00BA09F1" w:rsidTr="004F336F">
        <w:trPr>
          <w:jc w:val="center"/>
        </w:trPr>
        <w:tc>
          <w:tcPr>
            <w:tcW w:w="484" w:type="pct"/>
            <w:shd w:val="clear" w:color="auto" w:fill="auto"/>
          </w:tcPr>
          <w:p w:rsidR="001C6169" w:rsidRPr="00BA09F1" w:rsidRDefault="001C6169" w:rsidP="004F336F">
            <w:pPr>
              <w:jc w:val="both"/>
              <w:rPr>
                <w:sz w:val="28"/>
                <w:szCs w:val="28"/>
              </w:rPr>
            </w:pPr>
            <w:r w:rsidRPr="00BA09F1">
              <w:rPr>
                <w:sz w:val="28"/>
                <w:szCs w:val="28"/>
              </w:rPr>
              <w:t xml:space="preserve">№ </w:t>
            </w:r>
            <w:proofErr w:type="spellStart"/>
            <w:proofErr w:type="gramStart"/>
            <w:r w:rsidRPr="00BA09F1">
              <w:rPr>
                <w:sz w:val="28"/>
                <w:szCs w:val="28"/>
              </w:rPr>
              <w:t>п</w:t>
            </w:r>
            <w:proofErr w:type="spellEnd"/>
            <w:proofErr w:type="gramEnd"/>
            <w:r w:rsidRPr="00BA09F1">
              <w:rPr>
                <w:sz w:val="28"/>
                <w:szCs w:val="28"/>
              </w:rPr>
              <w:t>/</w:t>
            </w:r>
            <w:proofErr w:type="spellStart"/>
            <w:r w:rsidRPr="00BA09F1">
              <w:rPr>
                <w:sz w:val="28"/>
                <w:szCs w:val="28"/>
              </w:rPr>
              <w:t>п</w:t>
            </w:r>
            <w:proofErr w:type="spellEnd"/>
          </w:p>
        </w:tc>
        <w:tc>
          <w:tcPr>
            <w:tcW w:w="2513" w:type="pct"/>
            <w:shd w:val="clear" w:color="auto" w:fill="auto"/>
          </w:tcPr>
          <w:p w:rsidR="001C6169" w:rsidRPr="00BA09F1" w:rsidRDefault="001C6169" w:rsidP="004F336F">
            <w:pPr>
              <w:jc w:val="both"/>
              <w:rPr>
                <w:sz w:val="28"/>
                <w:szCs w:val="28"/>
              </w:rPr>
            </w:pPr>
            <w:r w:rsidRPr="00BA09F1">
              <w:rPr>
                <w:sz w:val="28"/>
                <w:szCs w:val="28"/>
              </w:rPr>
              <w:t xml:space="preserve">Показатели </w:t>
            </w:r>
          </w:p>
        </w:tc>
        <w:tc>
          <w:tcPr>
            <w:tcW w:w="837" w:type="pct"/>
            <w:shd w:val="clear" w:color="auto" w:fill="auto"/>
          </w:tcPr>
          <w:p w:rsidR="001C6169" w:rsidRPr="00BA09F1" w:rsidRDefault="001C6169" w:rsidP="004F336F">
            <w:pPr>
              <w:jc w:val="both"/>
              <w:rPr>
                <w:sz w:val="28"/>
                <w:szCs w:val="28"/>
              </w:rPr>
            </w:pPr>
            <w:r w:rsidRPr="00BA09F1">
              <w:rPr>
                <w:sz w:val="28"/>
                <w:szCs w:val="28"/>
              </w:rPr>
              <w:t>Единица измерения</w:t>
            </w:r>
          </w:p>
        </w:tc>
        <w:tc>
          <w:tcPr>
            <w:tcW w:w="1166" w:type="pct"/>
            <w:shd w:val="clear" w:color="auto" w:fill="auto"/>
          </w:tcPr>
          <w:p w:rsidR="001C6169" w:rsidRPr="00BA09F1" w:rsidRDefault="001C6169" w:rsidP="004F336F">
            <w:pPr>
              <w:jc w:val="both"/>
              <w:rPr>
                <w:sz w:val="28"/>
                <w:szCs w:val="28"/>
              </w:rPr>
            </w:pPr>
            <w:r w:rsidRPr="00BA09F1">
              <w:rPr>
                <w:sz w:val="28"/>
                <w:szCs w:val="28"/>
              </w:rPr>
              <w:t>Данные на 201</w:t>
            </w:r>
            <w:r>
              <w:rPr>
                <w:sz w:val="28"/>
                <w:szCs w:val="28"/>
              </w:rPr>
              <w:t>7</w:t>
            </w:r>
            <w:r w:rsidRPr="00BA09F1">
              <w:rPr>
                <w:sz w:val="28"/>
                <w:szCs w:val="28"/>
              </w:rPr>
              <w:t xml:space="preserve"> г.</w:t>
            </w:r>
          </w:p>
        </w:tc>
      </w:tr>
      <w:tr w:rsidR="001C6169" w:rsidRPr="00BA09F1" w:rsidTr="004F336F">
        <w:trPr>
          <w:jc w:val="center"/>
        </w:trPr>
        <w:tc>
          <w:tcPr>
            <w:tcW w:w="484" w:type="pct"/>
            <w:shd w:val="clear" w:color="auto" w:fill="auto"/>
          </w:tcPr>
          <w:p w:rsidR="001C6169" w:rsidRPr="00BA09F1" w:rsidRDefault="001C6169" w:rsidP="004F336F">
            <w:pPr>
              <w:jc w:val="both"/>
              <w:rPr>
                <w:sz w:val="28"/>
                <w:szCs w:val="28"/>
              </w:rPr>
            </w:pPr>
            <w:r w:rsidRPr="00BA09F1">
              <w:rPr>
                <w:sz w:val="28"/>
                <w:szCs w:val="28"/>
              </w:rPr>
              <w:t>1</w:t>
            </w:r>
          </w:p>
        </w:tc>
        <w:tc>
          <w:tcPr>
            <w:tcW w:w="2513" w:type="pct"/>
            <w:shd w:val="clear" w:color="auto" w:fill="auto"/>
          </w:tcPr>
          <w:p w:rsidR="001C6169" w:rsidRPr="00BA09F1" w:rsidRDefault="001C6169" w:rsidP="004F336F">
            <w:pPr>
              <w:jc w:val="both"/>
              <w:rPr>
                <w:sz w:val="28"/>
                <w:szCs w:val="28"/>
              </w:rPr>
            </w:pPr>
            <w:r w:rsidRPr="00BA09F1">
              <w:rPr>
                <w:sz w:val="28"/>
                <w:szCs w:val="28"/>
              </w:rPr>
              <w:t>Общее протяжение уличной сети</w:t>
            </w:r>
          </w:p>
        </w:tc>
        <w:tc>
          <w:tcPr>
            <w:tcW w:w="837" w:type="pct"/>
            <w:shd w:val="clear" w:color="auto" w:fill="auto"/>
          </w:tcPr>
          <w:p w:rsidR="001C6169" w:rsidRPr="00BA09F1" w:rsidRDefault="001C6169" w:rsidP="004F336F">
            <w:pPr>
              <w:jc w:val="both"/>
              <w:rPr>
                <w:sz w:val="28"/>
                <w:szCs w:val="28"/>
              </w:rPr>
            </w:pPr>
            <w:r w:rsidRPr="00BA09F1">
              <w:rPr>
                <w:sz w:val="28"/>
                <w:szCs w:val="28"/>
              </w:rPr>
              <w:t>км</w:t>
            </w:r>
          </w:p>
        </w:tc>
        <w:tc>
          <w:tcPr>
            <w:tcW w:w="1166" w:type="pct"/>
            <w:shd w:val="clear" w:color="auto" w:fill="auto"/>
          </w:tcPr>
          <w:p w:rsidR="001C6169" w:rsidRPr="00BA09F1" w:rsidRDefault="001C6169" w:rsidP="004F336F">
            <w:pPr>
              <w:jc w:val="both"/>
              <w:rPr>
                <w:sz w:val="28"/>
                <w:szCs w:val="28"/>
              </w:rPr>
            </w:pPr>
            <w:r>
              <w:rPr>
                <w:sz w:val="28"/>
                <w:szCs w:val="28"/>
              </w:rPr>
              <w:t>63.205</w:t>
            </w:r>
          </w:p>
        </w:tc>
      </w:tr>
      <w:tr w:rsidR="001C6169" w:rsidRPr="00BA09F1" w:rsidTr="004F336F">
        <w:trPr>
          <w:jc w:val="center"/>
        </w:trPr>
        <w:tc>
          <w:tcPr>
            <w:tcW w:w="484" w:type="pct"/>
            <w:shd w:val="clear" w:color="auto" w:fill="auto"/>
          </w:tcPr>
          <w:p w:rsidR="001C6169" w:rsidRPr="00BA09F1" w:rsidRDefault="001C6169" w:rsidP="004F336F">
            <w:pPr>
              <w:jc w:val="both"/>
              <w:rPr>
                <w:sz w:val="28"/>
                <w:szCs w:val="28"/>
              </w:rPr>
            </w:pPr>
            <w:r w:rsidRPr="00BA09F1">
              <w:rPr>
                <w:sz w:val="28"/>
                <w:szCs w:val="28"/>
              </w:rPr>
              <w:t>2</w:t>
            </w:r>
          </w:p>
        </w:tc>
        <w:tc>
          <w:tcPr>
            <w:tcW w:w="2513" w:type="pct"/>
            <w:shd w:val="clear" w:color="auto" w:fill="auto"/>
          </w:tcPr>
          <w:p w:rsidR="001C6169" w:rsidRPr="00BA09F1" w:rsidRDefault="001C6169" w:rsidP="004F336F">
            <w:pPr>
              <w:jc w:val="both"/>
              <w:rPr>
                <w:sz w:val="28"/>
                <w:szCs w:val="28"/>
              </w:rPr>
            </w:pPr>
            <w:r w:rsidRPr="00BA09F1">
              <w:rPr>
                <w:sz w:val="28"/>
                <w:szCs w:val="28"/>
              </w:rPr>
              <w:t>Общая площадь уличной сети</w:t>
            </w:r>
          </w:p>
        </w:tc>
        <w:tc>
          <w:tcPr>
            <w:tcW w:w="837" w:type="pct"/>
            <w:shd w:val="clear" w:color="auto" w:fill="auto"/>
          </w:tcPr>
          <w:p w:rsidR="001C6169" w:rsidRPr="00BA09F1" w:rsidRDefault="001C6169" w:rsidP="004F336F">
            <w:pPr>
              <w:jc w:val="both"/>
              <w:rPr>
                <w:sz w:val="28"/>
                <w:szCs w:val="28"/>
              </w:rPr>
            </w:pPr>
            <w:r w:rsidRPr="00BA09F1">
              <w:rPr>
                <w:sz w:val="28"/>
                <w:szCs w:val="28"/>
              </w:rPr>
              <w:t>тыс.кв.м.</w:t>
            </w:r>
          </w:p>
        </w:tc>
        <w:tc>
          <w:tcPr>
            <w:tcW w:w="1166" w:type="pct"/>
            <w:shd w:val="clear" w:color="auto" w:fill="auto"/>
          </w:tcPr>
          <w:p w:rsidR="001C6169" w:rsidRPr="00BA09F1" w:rsidRDefault="001C6169" w:rsidP="004F336F">
            <w:pPr>
              <w:jc w:val="both"/>
              <w:rPr>
                <w:sz w:val="28"/>
                <w:szCs w:val="28"/>
              </w:rPr>
            </w:pPr>
            <w:r>
              <w:rPr>
                <w:sz w:val="28"/>
                <w:szCs w:val="28"/>
              </w:rPr>
              <w:t>379.230</w:t>
            </w:r>
          </w:p>
        </w:tc>
      </w:tr>
      <w:tr w:rsidR="001C6169" w:rsidRPr="00BA09F1" w:rsidTr="004F336F">
        <w:trPr>
          <w:jc w:val="center"/>
        </w:trPr>
        <w:tc>
          <w:tcPr>
            <w:tcW w:w="484" w:type="pct"/>
            <w:shd w:val="clear" w:color="auto" w:fill="auto"/>
          </w:tcPr>
          <w:p w:rsidR="001C6169" w:rsidRPr="00BA09F1" w:rsidRDefault="001C6169" w:rsidP="004F336F">
            <w:pPr>
              <w:jc w:val="both"/>
              <w:rPr>
                <w:sz w:val="28"/>
                <w:szCs w:val="28"/>
              </w:rPr>
            </w:pPr>
            <w:r w:rsidRPr="00BA09F1">
              <w:rPr>
                <w:sz w:val="28"/>
                <w:szCs w:val="28"/>
              </w:rPr>
              <w:t>3</w:t>
            </w:r>
          </w:p>
        </w:tc>
        <w:tc>
          <w:tcPr>
            <w:tcW w:w="2513" w:type="pct"/>
            <w:shd w:val="clear" w:color="auto" w:fill="auto"/>
            <w:vAlign w:val="center"/>
          </w:tcPr>
          <w:p w:rsidR="001C6169" w:rsidRPr="00BA09F1" w:rsidRDefault="001C6169" w:rsidP="004F336F">
            <w:pPr>
              <w:jc w:val="both"/>
              <w:textAlignment w:val="center"/>
              <w:rPr>
                <w:sz w:val="28"/>
                <w:szCs w:val="28"/>
              </w:rPr>
            </w:pPr>
            <w:r w:rsidRPr="00BA09F1">
              <w:rPr>
                <w:sz w:val="28"/>
                <w:szCs w:val="28"/>
              </w:rPr>
              <w:t>Плотность улично-дорожной сети</w:t>
            </w:r>
          </w:p>
        </w:tc>
        <w:tc>
          <w:tcPr>
            <w:tcW w:w="837" w:type="pct"/>
            <w:shd w:val="clear" w:color="auto" w:fill="auto"/>
            <w:vAlign w:val="center"/>
          </w:tcPr>
          <w:p w:rsidR="001C6169" w:rsidRPr="00BA09F1" w:rsidRDefault="001C6169" w:rsidP="004F336F">
            <w:pPr>
              <w:jc w:val="both"/>
              <w:rPr>
                <w:sz w:val="28"/>
                <w:szCs w:val="28"/>
              </w:rPr>
            </w:pPr>
            <w:r w:rsidRPr="00BA09F1">
              <w:rPr>
                <w:sz w:val="28"/>
                <w:szCs w:val="28"/>
              </w:rPr>
              <w:t>км/км</w:t>
            </w:r>
            <w:proofErr w:type="gramStart"/>
            <w:r w:rsidRPr="00BA09F1">
              <w:rPr>
                <w:sz w:val="28"/>
                <w:szCs w:val="28"/>
              </w:rPr>
              <w:t>2</w:t>
            </w:r>
            <w:proofErr w:type="gramEnd"/>
          </w:p>
        </w:tc>
        <w:tc>
          <w:tcPr>
            <w:tcW w:w="1166" w:type="pct"/>
            <w:shd w:val="clear" w:color="auto" w:fill="auto"/>
          </w:tcPr>
          <w:p w:rsidR="001C6169" w:rsidRPr="00BA09F1" w:rsidRDefault="001C6169" w:rsidP="004F336F">
            <w:pPr>
              <w:tabs>
                <w:tab w:val="left" w:pos="670"/>
                <w:tab w:val="center" w:pos="972"/>
              </w:tabs>
              <w:jc w:val="both"/>
              <w:rPr>
                <w:sz w:val="28"/>
                <w:szCs w:val="28"/>
              </w:rPr>
            </w:pPr>
            <w:r>
              <w:rPr>
                <w:sz w:val="28"/>
                <w:szCs w:val="28"/>
              </w:rPr>
              <w:t>63.205/0.37923</w:t>
            </w:r>
          </w:p>
        </w:tc>
      </w:tr>
    </w:tbl>
    <w:p w:rsidR="001C6169" w:rsidRPr="00BA09F1" w:rsidRDefault="001C6169" w:rsidP="001C6169">
      <w:pPr>
        <w:pStyle w:val="a7"/>
        <w:ind w:firstLine="284"/>
        <w:jc w:val="both"/>
        <w:rPr>
          <w:rFonts w:ascii="Times New Roman" w:hAnsi="Times New Roman" w:cs="Times New Roman"/>
          <w:sz w:val="28"/>
          <w:szCs w:val="28"/>
        </w:rPr>
      </w:pPr>
    </w:p>
    <w:p w:rsidR="001C6169" w:rsidRPr="00BA09F1" w:rsidRDefault="001C6169" w:rsidP="001C6169">
      <w:pPr>
        <w:pStyle w:val="a7"/>
        <w:ind w:firstLine="284"/>
        <w:jc w:val="both"/>
        <w:rPr>
          <w:rFonts w:ascii="Times New Roman" w:hAnsi="Times New Roman" w:cs="Times New Roman"/>
          <w:sz w:val="28"/>
          <w:szCs w:val="28"/>
        </w:rPr>
      </w:pPr>
      <w:r w:rsidRPr="00BA09F1">
        <w:rPr>
          <w:rFonts w:ascii="Times New Roman" w:hAnsi="Times New Roman" w:cs="Times New Roman"/>
          <w:sz w:val="28"/>
          <w:szCs w:val="28"/>
        </w:rPr>
        <w:t xml:space="preserve">В результате анализа улично-дорожной сети </w:t>
      </w:r>
      <w:r>
        <w:rPr>
          <w:rFonts w:ascii="Times New Roman" w:hAnsi="Times New Roman" w:cs="Times New Roman"/>
          <w:sz w:val="28"/>
          <w:szCs w:val="28"/>
        </w:rPr>
        <w:t>Топчихинского сельсовета</w:t>
      </w:r>
      <w:r w:rsidRPr="00BA09F1">
        <w:rPr>
          <w:rFonts w:ascii="Times New Roman" w:hAnsi="Times New Roman" w:cs="Times New Roman"/>
          <w:sz w:val="28"/>
          <w:szCs w:val="28"/>
        </w:rPr>
        <w:t xml:space="preserve"> выявлены следующие причины, усложняющие работу транспорта:</w:t>
      </w:r>
    </w:p>
    <w:p w:rsidR="001C6169" w:rsidRPr="00BA09F1" w:rsidRDefault="001C6169" w:rsidP="001C6169">
      <w:pPr>
        <w:pStyle w:val="a7"/>
        <w:numPr>
          <w:ilvl w:val="0"/>
          <w:numId w:val="15"/>
        </w:numPr>
        <w:jc w:val="both"/>
        <w:rPr>
          <w:rFonts w:ascii="Times New Roman" w:hAnsi="Times New Roman" w:cs="Times New Roman"/>
          <w:sz w:val="28"/>
          <w:szCs w:val="28"/>
        </w:rPr>
      </w:pPr>
      <w:r w:rsidRPr="00BA09F1">
        <w:rPr>
          <w:rFonts w:ascii="Times New Roman" w:hAnsi="Times New Roman" w:cs="Times New Roman"/>
          <w:sz w:val="28"/>
          <w:szCs w:val="28"/>
        </w:rPr>
        <w:t>неудовлетворительное техническое состояние поселковых улиц и дорог;</w:t>
      </w:r>
    </w:p>
    <w:p w:rsidR="001C6169" w:rsidRPr="00BA09F1" w:rsidRDefault="001C6169" w:rsidP="001C6169">
      <w:pPr>
        <w:pStyle w:val="a7"/>
        <w:numPr>
          <w:ilvl w:val="0"/>
          <w:numId w:val="15"/>
        </w:numPr>
        <w:jc w:val="both"/>
        <w:rPr>
          <w:rFonts w:ascii="Times New Roman" w:hAnsi="Times New Roman" w:cs="Times New Roman"/>
          <w:sz w:val="28"/>
          <w:szCs w:val="28"/>
        </w:rPr>
      </w:pPr>
      <w:r w:rsidRPr="00BA09F1">
        <w:rPr>
          <w:rFonts w:ascii="Times New Roman" w:hAnsi="Times New Roman" w:cs="Times New Roman"/>
          <w:sz w:val="28"/>
          <w:szCs w:val="28"/>
        </w:rPr>
        <w:t>недостаточность ширины проезжей части (4-</w:t>
      </w:r>
      <w:smartTag w:uri="urn:schemas-microsoft-com:office:smarttags" w:element="metricconverter">
        <w:smartTagPr>
          <w:attr w:name="ProductID" w:val="6 м"/>
        </w:smartTagPr>
        <w:r w:rsidRPr="00BA09F1">
          <w:rPr>
            <w:rFonts w:ascii="Times New Roman" w:hAnsi="Times New Roman" w:cs="Times New Roman"/>
            <w:sz w:val="28"/>
            <w:szCs w:val="28"/>
          </w:rPr>
          <w:t>6 м</w:t>
        </w:r>
      </w:smartTag>
      <w:r w:rsidRPr="00BA09F1">
        <w:rPr>
          <w:rFonts w:ascii="Times New Roman" w:hAnsi="Times New Roman" w:cs="Times New Roman"/>
          <w:sz w:val="28"/>
          <w:szCs w:val="28"/>
        </w:rPr>
        <w:t>);</w:t>
      </w:r>
    </w:p>
    <w:p w:rsidR="001C6169" w:rsidRPr="00BA09F1" w:rsidRDefault="001C6169" w:rsidP="001C6169">
      <w:pPr>
        <w:pStyle w:val="a7"/>
        <w:numPr>
          <w:ilvl w:val="0"/>
          <w:numId w:val="15"/>
        </w:numPr>
        <w:jc w:val="both"/>
        <w:rPr>
          <w:rFonts w:ascii="Times New Roman" w:hAnsi="Times New Roman" w:cs="Times New Roman"/>
          <w:sz w:val="28"/>
          <w:szCs w:val="28"/>
        </w:rPr>
      </w:pPr>
      <w:r w:rsidRPr="00BA09F1">
        <w:rPr>
          <w:rFonts w:ascii="Times New Roman" w:hAnsi="Times New Roman" w:cs="Times New Roman"/>
          <w:sz w:val="28"/>
          <w:szCs w:val="28"/>
        </w:rPr>
        <w:t>отсутствие дифференцирования улиц по назначению;</w:t>
      </w:r>
    </w:p>
    <w:p w:rsidR="001C6169" w:rsidRPr="00BA09F1" w:rsidRDefault="001C6169" w:rsidP="001C6169">
      <w:pPr>
        <w:pStyle w:val="a7"/>
        <w:numPr>
          <w:ilvl w:val="0"/>
          <w:numId w:val="15"/>
        </w:numPr>
        <w:jc w:val="both"/>
        <w:rPr>
          <w:rFonts w:ascii="Times New Roman" w:hAnsi="Times New Roman" w:cs="Times New Roman"/>
          <w:sz w:val="28"/>
          <w:szCs w:val="28"/>
        </w:rPr>
      </w:pPr>
      <w:r w:rsidRPr="00BA09F1">
        <w:rPr>
          <w:rFonts w:ascii="Times New Roman" w:hAnsi="Times New Roman" w:cs="Times New Roman"/>
          <w:sz w:val="28"/>
          <w:szCs w:val="28"/>
        </w:rPr>
        <w:t>недостаточное искусственное освещение;</w:t>
      </w:r>
    </w:p>
    <w:p w:rsidR="001C6169" w:rsidRPr="00BA09F1" w:rsidRDefault="001C6169" w:rsidP="001C6169">
      <w:pPr>
        <w:pStyle w:val="a7"/>
        <w:numPr>
          <w:ilvl w:val="0"/>
          <w:numId w:val="15"/>
        </w:numPr>
        <w:jc w:val="both"/>
        <w:rPr>
          <w:rFonts w:ascii="Times New Roman" w:hAnsi="Times New Roman" w:cs="Times New Roman"/>
          <w:sz w:val="28"/>
          <w:szCs w:val="28"/>
        </w:rPr>
      </w:pPr>
      <w:r w:rsidRPr="00BA09F1">
        <w:rPr>
          <w:rFonts w:ascii="Times New Roman" w:hAnsi="Times New Roman" w:cs="Times New Roman"/>
          <w:sz w:val="28"/>
          <w:szCs w:val="28"/>
        </w:rPr>
        <w:t>отсутствие тротуаров</w:t>
      </w:r>
      <w:r>
        <w:rPr>
          <w:rFonts w:ascii="Times New Roman" w:hAnsi="Times New Roman" w:cs="Times New Roman"/>
          <w:sz w:val="28"/>
          <w:szCs w:val="28"/>
        </w:rPr>
        <w:t xml:space="preserve"> на многих улицах,</w:t>
      </w:r>
      <w:r w:rsidRPr="00BA09F1">
        <w:rPr>
          <w:rFonts w:ascii="Times New Roman" w:hAnsi="Times New Roman" w:cs="Times New Roman"/>
          <w:sz w:val="28"/>
          <w:szCs w:val="28"/>
        </w:rPr>
        <w:t xml:space="preserve"> необходимых для упорядочения движения  пешеходов</w:t>
      </w:r>
      <w:r>
        <w:rPr>
          <w:rFonts w:ascii="Times New Roman" w:hAnsi="Times New Roman" w:cs="Times New Roman"/>
          <w:sz w:val="28"/>
          <w:szCs w:val="28"/>
        </w:rPr>
        <w:t>.</w:t>
      </w:r>
    </w:p>
    <w:p w:rsidR="001C6169" w:rsidRPr="00BA09F1" w:rsidRDefault="001C6169" w:rsidP="001C6169">
      <w:pPr>
        <w:pStyle w:val="a7"/>
        <w:ind w:firstLine="284"/>
        <w:jc w:val="both"/>
        <w:rPr>
          <w:rFonts w:ascii="Times New Roman" w:hAnsi="Times New Roman" w:cs="Times New Roman"/>
          <w:sz w:val="28"/>
          <w:szCs w:val="28"/>
        </w:rPr>
      </w:pPr>
    </w:p>
    <w:p w:rsidR="001C6169" w:rsidRDefault="001C6169" w:rsidP="001C6169">
      <w:pPr>
        <w:pStyle w:val="a4"/>
        <w:numPr>
          <w:ilvl w:val="0"/>
          <w:numId w:val="4"/>
        </w:numPr>
        <w:spacing w:before="0" w:beforeAutospacing="0" w:after="0" w:afterAutospacing="0"/>
        <w:jc w:val="both"/>
        <w:rPr>
          <w:color w:val="242424"/>
          <w:sz w:val="28"/>
          <w:szCs w:val="28"/>
        </w:rPr>
      </w:pPr>
      <w:r w:rsidRPr="00FE1B0C">
        <w:rPr>
          <w:color w:val="242424"/>
          <w:sz w:val="28"/>
          <w:szCs w:val="28"/>
        </w:rPr>
        <w:t>Прогноз транспортного спроса, изменения объемов и характера передвижения населения и перевозов грузов на территории.</w:t>
      </w:r>
      <w:r>
        <w:rPr>
          <w:color w:val="242424"/>
          <w:sz w:val="28"/>
          <w:szCs w:val="28"/>
        </w:rPr>
        <w:t xml:space="preserve"> </w:t>
      </w:r>
    </w:p>
    <w:p w:rsidR="001C6169" w:rsidRPr="00FE1B0C" w:rsidRDefault="001C6169" w:rsidP="001C6169">
      <w:pPr>
        <w:pStyle w:val="a4"/>
        <w:spacing w:before="0" w:beforeAutospacing="0" w:after="0" w:afterAutospacing="0"/>
        <w:ind w:left="1260"/>
        <w:jc w:val="both"/>
        <w:rPr>
          <w:color w:val="242424"/>
          <w:sz w:val="28"/>
          <w:szCs w:val="28"/>
        </w:rPr>
      </w:pPr>
    </w:p>
    <w:p w:rsidR="001C6169" w:rsidRPr="00FE1B0C" w:rsidRDefault="001C6169" w:rsidP="001C6169">
      <w:pPr>
        <w:pStyle w:val="a7"/>
        <w:ind w:firstLine="284"/>
        <w:jc w:val="both"/>
        <w:rPr>
          <w:rFonts w:ascii="Times New Roman" w:hAnsi="Times New Roman" w:cs="Times New Roman"/>
          <w:sz w:val="28"/>
          <w:szCs w:val="28"/>
        </w:rPr>
      </w:pPr>
      <w:r w:rsidRPr="00FE1B0C">
        <w:rPr>
          <w:rFonts w:ascii="Times New Roman" w:hAnsi="Times New Roman" w:cs="Times New Roman"/>
          <w:sz w:val="28"/>
          <w:szCs w:val="28"/>
        </w:rPr>
        <w:t>Анализ современной обеспеченности объектами транспортной инфраструктуры</w:t>
      </w:r>
    </w:p>
    <w:p w:rsidR="001C6169" w:rsidRPr="001C6169" w:rsidRDefault="001C6169" w:rsidP="001C6169">
      <w:pPr>
        <w:pStyle w:val="a7"/>
        <w:ind w:firstLine="284"/>
        <w:jc w:val="both"/>
        <w:rPr>
          <w:rFonts w:ascii="Times New Roman" w:hAnsi="Times New Roman" w:cs="Times New Roman"/>
          <w:sz w:val="28"/>
          <w:szCs w:val="28"/>
        </w:rPr>
      </w:pPr>
      <w:r w:rsidRPr="009552F4">
        <w:rPr>
          <w:rFonts w:ascii="Times New Roman" w:hAnsi="Times New Roman"/>
          <w:sz w:val="28"/>
          <w:szCs w:val="28"/>
        </w:rPr>
        <w:t xml:space="preserve">Уровень автомобилизации на 01.01 2017 г. составляет - </w:t>
      </w:r>
      <w:r w:rsidRPr="001C6169">
        <w:rPr>
          <w:rFonts w:ascii="Times New Roman" w:hAnsi="Times New Roman"/>
          <w:sz w:val="28"/>
          <w:szCs w:val="28"/>
        </w:rPr>
        <w:t xml:space="preserve">360 автомобилей на 1000 жителей. </w:t>
      </w:r>
      <w:r w:rsidRPr="001C6169">
        <w:rPr>
          <w:rFonts w:ascii="Times New Roman" w:hAnsi="Times New Roman" w:cs="Times New Roman"/>
          <w:sz w:val="28"/>
          <w:szCs w:val="28"/>
        </w:rPr>
        <w:t xml:space="preserve">Уровень автомобилизации в поселках на </w:t>
      </w:r>
      <w:smartTag w:uri="urn:schemas-microsoft-com:office:smarttags" w:element="metricconverter">
        <w:smartTagPr>
          <w:attr w:name="ProductID" w:val="2015 г"/>
        </w:smartTagPr>
        <w:r w:rsidRPr="001C6169">
          <w:rPr>
            <w:rFonts w:ascii="Times New Roman" w:hAnsi="Times New Roman" w:cs="Times New Roman"/>
            <w:sz w:val="28"/>
            <w:szCs w:val="28"/>
          </w:rPr>
          <w:t>2015 г</w:t>
        </w:r>
      </w:smartTag>
      <w:r w:rsidRPr="001C6169">
        <w:rPr>
          <w:rFonts w:ascii="Times New Roman" w:hAnsi="Times New Roman" w:cs="Times New Roman"/>
          <w:sz w:val="28"/>
          <w:szCs w:val="28"/>
        </w:rPr>
        <w:t xml:space="preserve">. составил 256 легковых автомобилей на 1000 жителей и имеет дальнейшую тенденцию к росту. </w:t>
      </w:r>
    </w:p>
    <w:p w:rsidR="001C6169" w:rsidRPr="009552F4" w:rsidRDefault="001C6169" w:rsidP="001C6169">
      <w:pPr>
        <w:pStyle w:val="a7"/>
        <w:widowControl w:val="0"/>
        <w:ind w:firstLine="709"/>
        <w:contextualSpacing/>
        <w:jc w:val="both"/>
        <w:rPr>
          <w:rFonts w:ascii="Times New Roman" w:hAnsi="Times New Roman"/>
          <w:sz w:val="28"/>
          <w:szCs w:val="28"/>
        </w:rPr>
      </w:pPr>
      <w:r w:rsidRPr="009552F4">
        <w:rPr>
          <w:rFonts w:ascii="Times New Roman" w:hAnsi="Times New Roman"/>
          <w:sz w:val="28"/>
          <w:szCs w:val="28"/>
        </w:rPr>
        <w:t xml:space="preserve">Хранение индивидуального автотранспорта осуществляется на территории приусадебных участков, а также в индивидуальных гаражах, размещённых рядом с домами секционного типа на юге селитебной зоны. На территории сельсовета располагаются 3 автозаправочные станции, на 35 </w:t>
      </w:r>
      <w:proofErr w:type="spellStart"/>
      <w:proofErr w:type="gramStart"/>
      <w:r w:rsidRPr="009552F4">
        <w:rPr>
          <w:rFonts w:ascii="Times New Roman" w:hAnsi="Times New Roman"/>
          <w:sz w:val="28"/>
          <w:szCs w:val="28"/>
        </w:rPr>
        <w:t>топливо-раздаточных</w:t>
      </w:r>
      <w:proofErr w:type="spellEnd"/>
      <w:proofErr w:type="gramEnd"/>
      <w:r w:rsidRPr="009552F4">
        <w:rPr>
          <w:rFonts w:ascii="Times New Roman" w:hAnsi="Times New Roman"/>
          <w:sz w:val="28"/>
          <w:szCs w:val="28"/>
        </w:rPr>
        <w:t xml:space="preserve"> колонок, что удовлетворяет расчетной потребности. </w:t>
      </w:r>
      <w:r w:rsidRPr="009552F4">
        <w:rPr>
          <w:rFonts w:ascii="Times New Roman" w:hAnsi="Times New Roman"/>
          <w:sz w:val="28"/>
          <w:szCs w:val="28"/>
        </w:rPr>
        <w:lastRenderedPageBreak/>
        <w:t>Кроме того, на территории коммунально-складской зоны и жилой зоны сосредоточены станции техобслуживания автомобилей, общей вместимостью 7 постов. Согласно «Нормативам градостроительного проектирования Алтайского края», до конца расчетного срока необходимо увеличение количества постов до 16-ти. Ремонт и обслуживание специального автотранспорта производится на территории промышленной и коммунально-складской зоны.</w:t>
      </w:r>
    </w:p>
    <w:p w:rsidR="001C6169" w:rsidRPr="009552F4" w:rsidRDefault="001C6169" w:rsidP="001C6169">
      <w:pPr>
        <w:pStyle w:val="af3"/>
        <w:widowControl w:val="0"/>
        <w:spacing w:after="0" w:line="240" w:lineRule="auto"/>
        <w:ind w:left="0"/>
        <w:contextualSpacing/>
        <w:jc w:val="both"/>
        <w:rPr>
          <w:rFonts w:ascii="Times New Roman" w:hAnsi="Times New Roman"/>
          <w:sz w:val="28"/>
          <w:szCs w:val="28"/>
        </w:rPr>
      </w:pPr>
      <w:r w:rsidRPr="009552F4">
        <w:rPr>
          <w:rFonts w:ascii="Times New Roman" w:hAnsi="Times New Roman"/>
          <w:sz w:val="28"/>
          <w:szCs w:val="28"/>
        </w:rPr>
        <w:t xml:space="preserve">На территории сельсовета расположено 2 </w:t>
      </w:r>
      <w:proofErr w:type="spellStart"/>
      <w:r w:rsidRPr="009552F4">
        <w:rPr>
          <w:rFonts w:ascii="Times New Roman" w:hAnsi="Times New Roman"/>
          <w:sz w:val="28"/>
          <w:szCs w:val="28"/>
        </w:rPr>
        <w:t>автопереезда</w:t>
      </w:r>
      <w:proofErr w:type="spellEnd"/>
      <w:r w:rsidRPr="009552F4">
        <w:rPr>
          <w:rFonts w:ascii="Times New Roman" w:hAnsi="Times New Roman"/>
          <w:sz w:val="28"/>
          <w:szCs w:val="28"/>
        </w:rPr>
        <w:t xml:space="preserve"> через железную дорогу, пешеходный п</w:t>
      </w:r>
      <w:r>
        <w:rPr>
          <w:rFonts w:ascii="Times New Roman" w:hAnsi="Times New Roman"/>
          <w:sz w:val="28"/>
          <w:szCs w:val="28"/>
        </w:rPr>
        <w:t>ереход. Мост через реку Топчиха</w:t>
      </w:r>
      <w:r w:rsidRPr="009552F4">
        <w:rPr>
          <w:rFonts w:ascii="Times New Roman" w:hAnsi="Times New Roman"/>
          <w:sz w:val="28"/>
          <w:szCs w:val="28"/>
        </w:rPr>
        <w:t xml:space="preserve">, соединяющий основную часть с. Топчиха и </w:t>
      </w:r>
      <w:proofErr w:type="spellStart"/>
      <w:r w:rsidRPr="009552F4">
        <w:rPr>
          <w:rFonts w:ascii="Times New Roman" w:hAnsi="Times New Roman"/>
          <w:sz w:val="28"/>
          <w:szCs w:val="28"/>
        </w:rPr>
        <w:t>Путиловку</w:t>
      </w:r>
      <w:proofErr w:type="spellEnd"/>
      <w:r w:rsidRPr="009552F4">
        <w:rPr>
          <w:rFonts w:ascii="Times New Roman" w:hAnsi="Times New Roman"/>
          <w:sz w:val="28"/>
          <w:szCs w:val="28"/>
        </w:rPr>
        <w:t xml:space="preserve"> (жилой микрорайон на западной окраине села), выполнен из металлических конструкций, длина-5 м., ширина – 4 м.</w:t>
      </w:r>
    </w:p>
    <w:p w:rsidR="001C6169" w:rsidRPr="009552F4" w:rsidRDefault="001C6169" w:rsidP="001C6169">
      <w:pPr>
        <w:pStyle w:val="a4"/>
        <w:spacing w:before="0" w:beforeAutospacing="0" w:after="0" w:afterAutospacing="0"/>
        <w:jc w:val="both"/>
        <w:rPr>
          <w:color w:val="242424"/>
          <w:sz w:val="28"/>
          <w:szCs w:val="28"/>
        </w:rPr>
      </w:pPr>
      <w:r w:rsidRPr="00BA09F1">
        <w:rPr>
          <w:b/>
          <w:color w:val="242424"/>
          <w:sz w:val="28"/>
          <w:szCs w:val="28"/>
        </w:rPr>
        <w:t>4</w:t>
      </w:r>
      <w:r w:rsidRPr="009552F4">
        <w:rPr>
          <w:color w:val="242424"/>
          <w:sz w:val="28"/>
          <w:szCs w:val="28"/>
        </w:rPr>
        <w:t>. Принципиальные варианты развития и оценка по целевым показателям развития транспортной инфраструктуры.</w:t>
      </w:r>
    </w:p>
    <w:p w:rsidR="001C6169" w:rsidRPr="009552F4" w:rsidRDefault="001C6169" w:rsidP="001C6169">
      <w:pPr>
        <w:pStyle w:val="a4"/>
        <w:spacing w:before="0" w:beforeAutospacing="0" w:after="0" w:afterAutospacing="0"/>
        <w:jc w:val="both"/>
        <w:rPr>
          <w:color w:val="242424"/>
          <w:sz w:val="28"/>
          <w:szCs w:val="28"/>
        </w:rPr>
      </w:pPr>
    </w:p>
    <w:p w:rsidR="001C6169" w:rsidRPr="00BA09F1" w:rsidRDefault="001C6169" w:rsidP="001C6169">
      <w:pPr>
        <w:pStyle w:val="a7"/>
        <w:ind w:firstLine="708"/>
        <w:jc w:val="both"/>
        <w:rPr>
          <w:rFonts w:ascii="Times New Roman" w:hAnsi="Times New Roman" w:cs="Times New Roman"/>
          <w:sz w:val="28"/>
          <w:szCs w:val="28"/>
        </w:rPr>
      </w:pPr>
      <w:r w:rsidRPr="00BA09F1">
        <w:rPr>
          <w:rFonts w:ascii="Times New Roman" w:hAnsi="Times New Roman" w:cs="Times New Roman"/>
          <w:sz w:val="28"/>
          <w:szCs w:val="28"/>
        </w:rPr>
        <w:t xml:space="preserve">В связи с увеличением </w:t>
      </w:r>
      <w:r w:rsidRPr="00E63800">
        <w:rPr>
          <w:rFonts w:ascii="Times New Roman" w:hAnsi="Times New Roman"/>
          <w:sz w:val="28"/>
          <w:szCs w:val="28"/>
        </w:rPr>
        <w:t>объемов жилищно-гражданского строительства</w:t>
      </w:r>
      <w:r w:rsidRPr="00BA09F1">
        <w:rPr>
          <w:rFonts w:ascii="Times New Roman" w:hAnsi="Times New Roman" w:cs="Times New Roman"/>
          <w:sz w:val="28"/>
          <w:szCs w:val="28"/>
        </w:rPr>
        <w:t xml:space="preserve"> увеличится транспортная нагрузка на улично-дорожную сеть.</w:t>
      </w:r>
    </w:p>
    <w:p w:rsidR="001C6169" w:rsidRPr="00BA09F1" w:rsidRDefault="001C6169" w:rsidP="001C6169">
      <w:pPr>
        <w:pStyle w:val="a7"/>
        <w:ind w:firstLine="708"/>
        <w:jc w:val="both"/>
        <w:rPr>
          <w:rFonts w:ascii="Times New Roman" w:hAnsi="Times New Roman" w:cs="Times New Roman"/>
          <w:sz w:val="28"/>
          <w:szCs w:val="28"/>
        </w:rPr>
      </w:pPr>
      <w:r w:rsidRPr="00BA09F1">
        <w:rPr>
          <w:rFonts w:ascii="Times New Roman" w:hAnsi="Times New Roman" w:cs="Times New Roman"/>
          <w:sz w:val="28"/>
          <w:szCs w:val="28"/>
        </w:rPr>
        <w:t>Проектные решения по развитию сети автодорог заключаются в проведении ремонтных мероприятий автодорог, обеспечивающих посел</w:t>
      </w:r>
      <w:r>
        <w:rPr>
          <w:rFonts w:ascii="Times New Roman" w:hAnsi="Times New Roman" w:cs="Times New Roman"/>
          <w:sz w:val="28"/>
          <w:szCs w:val="28"/>
        </w:rPr>
        <w:t>ок</w:t>
      </w:r>
      <w:r w:rsidRPr="00BA09F1">
        <w:rPr>
          <w:rFonts w:ascii="Times New Roman" w:hAnsi="Times New Roman" w:cs="Times New Roman"/>
          <w:sz w:val="28"/>
          <w:szCs w:val="28"/>
        </w:rPr>
        <w:t xml:space="preserve"> устойчивыми внутренними и внешними транспортными связями.</w:t>
      </w:r>
    </w:p>
    <w:p w:rsidR="001C6169" w:rsidRPr="00BA09F1" w:rsidRDefault="001C6169" w:rsidP="001C6169">
      <w:pPr>
        <w:pStyle w:val="a7"/>
        <w:ind w:firstLine="284"/>
        <w:jc w:val="both"/>
        <w:rPr>
          <w:rFonts w:ascii="Times New Roman" w:hAnsi="Times New Roman" w:cs="Times New Roman"/>
          <w:sz w:val="28"/>
          <w:szCs w:val="28"/>
        </w:rPr>
      </w:pPr>
    </w:p>
    <w:p w:rsidR="001C6169" w:rsidRPr="002E0A08" w:rsidRDefault="001C6169" w:rsidP="001C6169">
      <w:pPr>
        <w:pStyle w:val="ab"/>
        <w:rPr>
          <w:b w:val="0"/>
          <w:sz w:val="28"/>
          <w:szCs w:val="28"/>
        </w:rPr>
      </w:pPr>
      <w:r w:rsidRPr="00BA09F1">
        <w:rPr>
          <w:sz w:val="28"/>
          <w:szCs w:val="28"/>
        </w:rPr>
        <w:t xml:space="preserve">Таблица </w:t>
      </w:r>
      <w:r>
        <w:rPr>
          <w:sz w:val="28"/>
          <w:szCs w:val="28"/>
        </w:rPr>
        <w:t>5</w:t>
      </w:r>
      <w:r w:rsidRPr="00BA09F1">
        <w:rPr>
          <w:sz w:val="28"/>
          <w:szCs w:val="28"/>
        </w:rPr>
        <w:t xml:space="preserve">. - </w:t>
      </w:r>
      <w:r w:rsidRPr="002E0A08">
        <w:rPr>
          <w:b w:val="0"/>
          <w:sz w:val="28"/>
          <w:szCs w:val="28"/>
        </w:rPr>
        <w:t>Целевые индикаторы для проведения мониторинга за реализацией программы комплексного развития транспортной инфраструктуры – текущее состояние</w:t>
      </w:r>
    </w:p>
    <w:p w:rsidR="001C6169" w:rsidRPr="00BA09F1" w:rsidRDefault="001C6169" w:rsidP="001C6169">
      <w:pPr>
        <w:pStyle w:val="ab"/>
        <w:rPr>
          <w:sz w:val="28"/>
          <w:szCs w:val="28"/>
        </w:rPr>
      </w:pPr>
    </w:p>
    <w:tbl>
      <w:tblPr>
        <w:tblW w:w="10448" w:type="dxa"/>
        <w:tblInd w:w="-1026" w:type="dxa"/>
        <w:tblLayout w:type="fixed"/>
        <w:tblLook w:val="0000"/>
      </w:tblPr>
      <w:tblGrid>
        <w:gridCol w:w="2127"/>
        <w:gridCol w:w="2127"/>
        <w:gridCol w:w="1133"/>
        <w:gridCol w:w="907"/>
        <w:gridCol w:w="795"/>
        <w:gridCol w:w="790"/>
        <w:gridCol w:w="815"/>
        <w:gridCol w:w="960"/>
        <w:gridCol w:w="794"/>
      </w:tblGrid>
      <w:tr w:rsidR="001C6169" w:rsidRPr="00BA09F1" w:rsidTr="004F336F">
        <w:trPr>
          <w:trHeight w:val="315"/>
          <w:tblHeader/>
        </w:trPr>
        <w:tc>
          <w:tcPr>
            <w:tcW w:w="2127" w:type="dxa"/>
            <w:tcBorders>
              <w:top w:val="single" w:sz="4" w:space="0" w:color="000000"/>
              <w:left w:val="single" w:sz="4" w:space="0" w:color="000000"/>
              <w:bottom w:val="single" w:sz="4" w:space="0" w:color="000000"/>
            </w:tcBorders>
            <w:shd w:val="clear" w:color="auto" w:fill="auto"/>
            <w:vAlign w:val="center"/>
          </w:tcPr>
          <w:p w:rsidR="001C6169" w:rsidRPr="002E0A08" w:rsidRDefault="001C6169" w:rsidP="004F336F">
            <w:pPr>
              <w:snapToGrid w:val="0"/>
              <w:jc w:val="both"/>
              <w:rPr>
                <w:bCs/>
                <w:sz w:val="28"/>
                <w:szCs w:val="28"/>
              </w:rPr>
            </w:pPr>
            <w:r w:rsidRPr="002E0A08">
              <w:rPr>
                <w:bCs/>
                <w:sz w:val="28"/>
                <w:szCs w:val="28"/>
              </w:rPr>
              <w:t>Группа индикаторов</w:t>
            </w:r>
          </w:p>
        </w:tc>
        <w:tc>
          <w:tcPr>
            <w:tcW w:w="2127" w:type="dxa"/>
            <w:tcBorders>
              <w:top w:val="single" w:sz="4" w:space="0" w:color="000000"/>
              <w:left w:val="single" w:sz="4" w:space="0" w:color="000000"/>
              <w:bottom w:val="single" w:sz="4" w:space="0" w:color="000000"/>
            </w:tcBorders>
            <w:shd w:val="clear" w:color="auto" w:fill="auto"/>
            <w:vAlign w:val="center"/>
          </w:tcPr>
          <w:p w:rsidR="001C6169" w:rsidRPr="002E0A08" w:rsidRDefault="001C6169" w:rsidP="004F336F">
            <w:pPr>
              <w:snapToGrid w:val="0"/>
              <w:jc w:val="both"/>
              <w:rPr>
                <w:bCs/>
                <w:sz w:val="28"/>
                <w:szCs w:val="28"/>
              </w:rPr>
            </w:pPr>
            <w:r w:rsidRPr="002E0A08">
              <w:rPr>
                <w:bCs/>
                <w:sz w:val="28"/>
                <w:szCs w:val="28"/>
              </w:rPr>
              <w:t>Наименование целевых индикаторов</w:t>
            </w:r>
          </w:p>
        </w:tc>
        <w:tc>
          <w:tcPr>
            <w:tcW w:w="1133" w:type="dxa"/>
            <w:tcBorders>
              <w:top w:val="single" w:sz="4" w:space="0" w:color="000000"/>
              <w:left w:val="single" w:sz="4" w:space="0" w:color="000000"/>
              <w:bottom w:val="single" w:sz="4" w:space="0" w:color="000000"/>
            </w:tcBorders>
            <w:shd w:val="clear" w:color="auto" w:fill="auto"/>
            <w:vAlign w:val="center"/>
          </w:tcPr>
          <w:p w:rsidR="001C6169" w:rsidRPr="002E0A08" w:rsidRDefault="001C6169" w:rsidP="004F336F">
            <w:pPr>
              <w:snapToGrid w:val="0"/>
              <w:jc w:val="both"/>
              <w:rPr>
                <w:bCs/>
                <w:sz w:val="28"/>
                <w:szCs w:val="28"/>
              </w:rPr>
            </w:pPr>
            <w:r w:rsidRPr="002E0A08">
              <w:rPr>
                <w:bCs/>
                <w:sz w:val="28"/>
                <w:szCs w:val="28"/>
              </w:rPr>
              <w:t xml:space="preserve">Ед. </w:t>
            </w:r>
            <w:proofErr w:type="spellStart"/>
            <w:r w:rsidRPr="002E0A08">
              <w:rPr>
                <w:bCs/>
                <w:sz w:val="28"/>
                <w:szCs w:val="28"/>
              </w:rPr>
              <w:t>изм</w:t>
            </w:r>
            <w:proofErr w:type="spellEnd"/>
            <w:r w:rsidRPr="002E0A08">
              <w:rPr>
                <w:bCs/>
                <w:sz w:val="28"/>
                <w:szCs w:val="28"/>
              </w:rPr>
              <w:t>.</w:t>
            </w:r>
          </w:p>
        </w:tc>
        <w:tc>
          <w:tcPr>
            <w:tcW w:w="907" w:type="dxa"/>
            <w:tcBorders>
              <w:top w:val="single" w:sz="4" w:space="0" w:color="000000"/>
              <w:left w:val="single" w:sz="4" w:space="0" w:color="000000"/>
              <w:bottom w:val="single" w:sz="4" w:space="0" w:color="000000"/>
            </w:tcBorders>
            <w:shd w:val="clear" w:color="auto" w:fill="auto"/>
            <w:vAlign w:val="center"/>
          </w:tcPr>
          <w:p w:rsidR="001C6169" w:rsidRPr="002E0A08" w:rsidRDefault="001C6169" w:rsidP="004F336F">
            <w:pPr>
              <w:snapToGrid w:val="0"/>
              <w:jc w:val="both"/>
              <w:rPr>
                <w:bCs/>
                <w:sz w:val="28"/>
                <w:szCs w:val="28"/>
              </w:rPr>
            </w:pPr>
            <w:r w:rsidRPr="002E0A08">
              <w:rPr>
                <w:bCs/>
                <w:sz w:val="28"/>
                <w:szCs w:val="28"/>
              </w:rPr>
              <w:t>201</w:t>
            </w:r>
            <w:r>
              <w:rPr>
                <w:bCs/>
                <w:sz w:val="28"/>
                <w:szCs w:val="28"/>
              </w:rPr>
              <w:t>7</w:t>
            </w:r>
          </w:p>
        </w:tc>
        <w:tc>
          <w:tcPr>
            <w:tcW w:w="795" w:type="dxa"/>
            <w:tcBorders>
              <w:top w:val="single" w:sz="4" w:space="0" w:color="000000"/>
              <w:left w:val="single" w:sz="4" w:space="0" w:color="000000"/>
              <w:bottom w:val="single" w:sz="4" w:space="0" w:color="000000"/>
            </w:tcBorders>
            <w:shd w:val="clear" w:color="auto" w:fill="auto"/>
            <w:vAlign w:val="center"/>
          </w:tcPr>
          <w:p w:rsidR="001C6169" w:rsidRPr="002E0A08" w:rsidRDefault="001C6169" w:rsidP="004F336F">
            <w:pPr>
              <w:snapToGrid w:val="0"/>
              <w:jc w:val="both"/>
              <w:rPr>
                <w:bCs/>
                <w:sz w:val="28"/>
                <w:szCs w:val="28"/>
              </w:rPr>
            </w:pPr>
            <w:r w:rsidRPr="002E0A08">
              <w:rPr>
                <w:bCs/>
                <w:sz w:val="28"/>
                <w:szCs w:val="28"/>
              </w:rPr>
              <w:t>201</w:t>
            </w:r>
            <w:r>
              <w:rPr>
                <w:bCs/>
                <w:sz w:val="28"/>
                <w:szCs w:val="28"/>
              </w:rPr>
              <w:t>8</w:t>
            </w:r>
          </w:p>
        </w:tc>
        <w:tc>
          <w:tcPr>
            <w:tcW w:w="790" w:type="dxa"/>
            <w:tcBorders>
              <w:top w:val="single" w:sz="4" w:space="0" w:color="000000"/>
              <w:left w:val="single" w:sz="4" w:space="0" w:color="000000"/>
              <w:bottom w:val="single" w:sz="4" w:space="0" w:color="000000"/>
            </w:tcBorders>
            <w:shd w:val="clear" w:color="auto" w:fill="auto"/>
            <w:vAlign w:val="center"/>
          </w:tcPr>
          <w:p w:rsidR="001C6169" w:rsidRPr="002E0A08" w:rsidRDefault="001C6169" w:rsidP="004F336F">
            <w:pPr>
              <w:snapToGrid w:val="0"/>
              <w:jc w:val="both"/>
              <w:rPr>
                <w:bCs/>
                <w:sz w:val="28"/>
                <w:szCs w:val="28"/>
              </w:rPr>
            </w:pPr>
            <w:r w:rsidRPr="002E0A08">
              <w:rPr>
                <w:bCs/>
                <w:sz w:val="28"/>
                <w:szCs w:val="28"/>
              </w:rPr>
              <w:t>201</w:t>
            </w:r>
            <w:r>
              <w:rPr>
                <w:bCs/>
                <w:sz w:val="28"/>
                <w:szCs w:val="28"/>
              </w:rPr>
              <w:t>9</w:t>
            </w:r>
          </w:p>
        </w:tc>
        <w:tc>
          <w:tcPr>
            <w:tcW w:w="815" w:type="dxa"/>
            <w:tcBorders>
              <w:top w:val="single" w:sz="4" w:space="0" w:color="000000"/>
              <w:left w:val="single" w:sz="4" w:space="0" w:color="000000"/>
              <w:bottom w:val="single" w:sz="4" w:space="0" w:color="000000"/>
            </w:tcBorders>
            <w:shd w:val="clear" w:color="auto" w:fill="auto"/>
            <w:vAlign w:val="center"/>
          </w:tcPr>
          <w:p w:rsidR="001C6169" w:rsidRPr="002E0A08" w:rsidRDefault="001C6169" w:rsidP="004F336F">
            <w:pPr>
              <w:snapToGrid w:val="0"/>
              <w:jc w:val="both"/>
              <w:rPr>
                <w:bCs/>
                <w:sz w:val="28"/>
                <w:szCs w:val="28"/>
              </w:rPr>
            </w:pPr>
            <w:r w:rsidRPr="002E0A08">
              <w:rPr>
                <w:bCs/>
                <w:sz w:val="28"/>
                <w:szCs w:val="28"/>
              </w:rPr>
              <w:t>20</w:t>
            </w:r>
            <w:r>
              <w:rPr>
                <w:bCs/>
                <w:sz w:val="28"/>
                <w:szCs w:val="28"/>
              </w:rPr>
              <w:t>20</w:t>
            </w:r>
          </w:p>
        </w:tc>
        <w:tc>
          <w:tcPr>
            <w:tcW w:w="960" w:type="dxa"/>
            <w:tcBorders>
              <w:top w:val="single" w:sz="4" w:space="0" w:color="000000"/>
              <w:left w:val="single" w:sz="4" w:space="0" w:color="000000"/>
              <w:bottom w:val="single" w:sz="4" w:space="0" w:color="000000"/>
              <w:right w:val="single" w:sz="4" w:space="0" w:color="auto"/>
            </w:tcBorders>
            <w:shd w:val="clear" w:color="auto" w:fill="auto"/>
            <w:vAlign w:val="center"/>
          </w:tcPr>
          <w:p w:rsidR="001C6169" w:rsidRPr="002E0A08" w:rsidRDefault="001C6169" w:rsidP="004F336F">
            <w:pPr>
              <w:snapToGrid w:val="0"/>
              <w:jc w:val="both"/>
              <w:rPr>
                <w:bCs/>
                <w:sz w:val="28"/>
                <w:szCs w:val="28"/>
              </w:rPr>
            </w:pPr>
            <w:r w:rsidRPr="002E0A08">
              <w:rPr>
                <w:bCs/>
                <w:sz w:val="28"/>
                <w:szCs w:val="28"/>
              </w:rPr>
              <w:t>202</w:t>
            </w:r>
            <w:r>
              <w:rPr>
                <w:bCs/>
                <w:sz w:val="28"/>
                <w:szCs w:val="28"/>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C6169" w:rsidRPr="002E0A08" w:rsidRDefault="001C6169" w:rsidP="004F336F">
            <w:pPr>
              <w:snapToGrid w:val="0"/>
              <w:jc w:val="both"/>
              <w:rPr>
                <w:bCs/>
                <w:sz w:val="28"/>
                <w:szCs w:val="28"/>
              </w:rPr>
            </w:pPr>
            <w:r w:rsidRPr="002E0A08">
              <w:rPr>
                <w:bCs/>
                <w:sz w:val="28"/>
                <w:szCs w:val="28"/>
              </w:rPr>
              <w:t>20</w:t>
            </w:r>
            <w:r>
              <w:rPr>
                <w:bCs/>
                <w:sz w:val="28"/>
                <w:szCs w:val="28"/>
              </w:rPr>
              <w:t>26</w:t>
            </w:r>
          </w:p>
        </w:tc>
      </w:tr>
      <w:tr w:rsidR="001C6169" w:rsidRPr="00BA09F1" w:rsidTr="004F336F">
        <w:trPr>
          <w:cantSplit/>
          <w:trHeight w:val="868"/>
        </w:trPr>
        <w:tc>
          <w:tcPr>
            <w:tcW w:w="2127" w:type="dxa"/>
            <w:vMerge w:val="restart"/>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Критерии доступности для населения транспортных слуг</w:t>
            </w:r>
          </w:p>
        </w:tc>
        <w:tc>
          <w:tcPr>
            <w:tcW w:w="2127"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Система автомобильных улиц и дорог</w:t>
            </w:r>
          </w:p>
        </w:tc>
        <w:tc>
          <w:tcPr>
            <w:tcW w:w="1133" w:type="dxa"/>
            <w:tcBorders>
              <w:left w:val="single" w:sz="4" w:space="0" w:color="000000"/>
              <w:bottom w:val="single" w:sz="4" w:space="0" w:color="000000"/>
            </w:tcBorders>
            <w:shd w:val="clear" w:color="auto" w:fill="auto"/>
            <w:vAlign w:val="bottom"/>
          </w:tcPr>
          <w:p w:rsidR="001C6169" w:rsidRPr="00BA09F1" w:rsidRDefault="001C6169" w:rsidP="004F336F">
            <w:pPr>
              <w:snapToGrid w:val="0"/>
              <w:jc w:val="both"/>
              <w:rPr>
                <w:sz w:val="28"/>
                <w:szCs w:val="28"/>
              </w:rPr>
            </w:pPr>
            <w:r w:rsidRPr="00BA09F1">
              <w:rPr>
                <w:sz w:val="28"/>
                <w:szCs w:val="28"/>
              </w:rPr>
              <w:t>м</w:t>
            </w:r>
            <w:proofErr w:type="gramStart"/>
            <w:r w:rsidRPr="00BA09F1">
              <w:rPr>
                <w:sz w:val="28"/>
                <w:szCs w:val="28"/>
              </w:rPr>
              <w:t>2</w:t>
            </w:r>
            <w:proofErr w:type="gramEnd"/>
          </w:p>
        </w:tc>
        <w:tc>
          <w:tcPr>
            <w:tcW w:w="907" w:type="dxa"/>
            <w:tcBorders>
              <w:left w:val="single" w:sz="4" w:space="0" w:color="000000"/>
              <w:bottom w:val="single" w:sz="4" w:space="0" w:color="000000"/>
            </w:tcBorders>
            <w:shd w:val="clear" w:color="auto" w:fill="auto"/>
          </w:tcPr>
          <w:p w:rsidR="001C6169" w:rsidRPr="001C6169" w:rsidRDefault="001C6169" w:rsidP="004F336F">
            <w:pPr>
              <w:jc w:val="both"/>
              <w:rPr>
                <w:sz w:val="16"/>
                <w:szCs w:val="16"/>
              </w:rPr>
            </w:pPr>
            <w:r w:rsidRPr="001C6169">
              <w:rPr>
                <w:sz w:val="16"/>
                <w:szCs w:val="16"/>
              </w:rPr>
              <w:t xml:space="preserve">245840 </w:t>
            </w:r>
          </w:p>
          <w:p w:rsidR="001C6169" w:rsidRPr="002E0A08" w:rsidRDefault="001C6169" w:rsidP="004F336F">
            <w:pPr>
              <w:jc w:val="both"/>
              <w:rPr>
                <w:sz w:val="16"/>
                <w:szCs w:val="16"/>
              </w:rPr>
            </w:pPr>
            <w:r w:rsidRPr="001C6169">
              <w:rPr>
                <w:sz w:val="16"/>
                <w:szCs w:val="16"/>
              </w:rPr>
              <w:t xml:space="preserve">64,8%от всей </w:t>
            </w:r>
            <w:proofErr w:type="spellStart"/>
            <w:r w:rsidRPr="001C6169">
              <w:rPr>
                <w:sz w:val="16"/>
                <w:szCs w:val="16"/>
              </w:rPr>
              <w:t>улич</w:t>
            </w:r>
            <w:proofErr w:type="spellEnd"/>
            <w:r w:rsidRPr="001C6169">
              <w:rPr>
                <w:sz w:val="16"/>
                <w:szCs w:val="16"/>
              </w:rPr>
              <w:t xml:space="preserve"> </w:t>
            </w:r>
            <w:proofErr w:type="spellStart"/>
            <w:r w:rsidRPr="001C6169">
              <w:rPr>
                <w:sz w:val="16"/>
                <w:szCs w:val="16"/>
              </w:rPr>
              <w:t>дор</w:t>
            </w:r>
            <w:proofErr w:type="spellEnd"/>
            <w:r w:rsidRPr="001C6169">
              <w:rPr>
                <w:sz w:val="16"/>
                <w:szCs w:val="16"/>
              </w:rPr>
              <w:t xml:space="preserve"> сети</w:t>
            </w:r>
          </w:p>
        </w:tc>
        <w:tc>
          <w:tcPr>
            <w:tcW w:w="795" w:type="dxa"/>
            <w:tcBorders>
              <w:left w:val="single" w:sz="4" w:space="0" w:color="000000"/>
              <w:bottom w:val="single" w:sz="4" w:space="0" w:color="000000"/>
            </w:tcBorders>
            <w:shd w:val="clear" w:color="auto" w:fill="auto"/>
          </w:tcPr>
          <w:p w:rsidR="001C6169" w:rsidRPr="002E0A08" w:rsidRDefault="001C6169" w:rsidP="004F336F">
            <w:pPr>
              <w:jc w:val="both"/>
              <w:rPr>
                <w:sz w:val="16"/>
                <w:szCs w:val="16"/>
              </w:rPr>
            </w:pPr>
            <w:r w:rsidRPr="002E0A08">
              <w:rPr>
                <w:sz w:val="16"/>
                <w:szCs w:val="16"/>
              </w:rPr>
              <w:t>245840</w:t>
            </w:r>
          </w:p>
        </w:tc>
        <w:tc>
          <w:tcPr>
            <w:tcW w:w="790" w:type="dxa"/>
            <w:tcBorders>
              <w:left w:val="single" w:sz="4" w:space="0" w:color="000000"/>
              <w:bottom w:val="single" w:sz="4" w:space="0" w:color="000000"/>
            </w:tcBorders>
            <w:shd w:val="clear" w:color="auto" w:fill="auto"/>
          </w:tcPr>
          <w:p w:rsidR="001C6169" w:rsidRPr="002E0A08" w:rsidRDefault="001C6169" w:rsidP="004F336F">
            <w:pPr>
              <w:jc w:val="both"/>
              <w:rPr>
                <w:sz w:val="16"/>
                <w:szCs w:val="16"/>
              </w:rPr>
            </w:pPr>
            <w:r w:rsidRPr="002E0A08">
              <w:rPr>
                <w:sz w:val="16"/>
                <w:szCs w:val="16"/>
              </w:rPr>
              <w:t>245840</w:t>
            </w:r>
          </w:p>
        </w:tc>
        <w:tc>
          <w:tcPr>
            <w:tcW w:w="815" w:type="dxa"/>
            <w:tcBorders>
              <w:left w:val="single" w:sz="4" w:space="0" w:color="000000"/>
              <w:bottom w:val="single" w:sz="4" w:space="0" w:color="000000"/>
            </w:tcBorders>
            <w:shd w:val="clear" w:color="auto" w:fill="auto"/>
          </w:tcPr>
          <w:p w:rsidR="001C6169" w:rsidRPr="002E0A08" w:rsidRDefault="001C6169" w:rsidP="004F336F">
            <w:pPr>
              <w:jc w:val="both"/>
              <w:rPr>
                <w:sz w:val="16"/>
                <w:szCs w:val="16"/>
              </w:rPr>
            </w:pPr>
            <w:r w:rsidRPr="002E0A08">
              <w:rPr>
                <w:sz w:val="16"/>
                <w:szCs w:val="16"/>
              </w:rPr>
              <w:t>245840</w:t>
            </w:r>
          </w:p>
        </w:tc>
        <w:tc>
          <w:tcPr>
            <w:tcW w:w="960" w:type="dxa"/>
            <w:tcBorders>
              <w:left w:val="single" w:sz="4" w:space="0" w:color="000000"/>
              <w:bottom w:val="single" w:sz="4" w:space="0" w:color="000000"/>
              <w:right w:val="single" w:sz="4" w:space="0" w:color="auto"/>
            </w:tcBorders>
            <w:shd w:val="clear" w:color="auto" w:fill="auto"/>
          </w:tcPr>
          <w:p w:rsidR="001C6169" w:rsidRPr="002E0A08" w:rsidRDefault="001C6169" w:rsidP="004F336F">
            <w:pPr>
              <w:jc w:val="both"/>
              <w:rPr>
                <w:sz w:val="16"/>
                <w:szCs w:val="16"/>
              </w:rPr>
            </w:pPr>
            <w:r w:rsidRPr="002E0A08">
              <w:rPr>
                <w:sz w:val="16"/>
                <w:szCs w:val="16"/>
              </w:rPr>
              <w:t>245840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C6169" w:rsidRPr="002E0A08" w:rsidRDefault="001C6169" w:rsidP="004F336F">
            <w:pPr>
              <w:jc w:val="both"/>
              <w:rPr>
                <w:sz w:val="16"/>
                <w:szCs w:val="16"/>
              </w:rPr>
            </w:pPr>
            <w:r w:rsidRPr="002E0A08">
              <w:rPr>
                <w:sz w:val="16"/>
                <w:szCs w:val="16"/>
              </w:rPr>
              <w:t>245840</w:t>
            </w:r>
          </w:p>
        </w:tc>
      </w:tr>
      <w:tr w:rsidR="001C6169" w:rsidRPr="00BA09F1" w:rsidTr="004F336F">
        <w:trPr>
          <w:cantSplit/>
          <w:trHeight w:val="735"/>
        </w:trPr>
        <w:tc>
          <w:tcPr>
            <w:tcW w:w="2127" w:type="dxa"/>
            <w:vMerge/>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p>
        </w:tc>
        <w:tc>
          <w:tcPr>
            <w:tcW w:w="2127"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 xml:space="preserve">Улучшенная структура </w:t>
            </w:r>
            <w:proofErr w:type="spellStart"/>
            <w:r w:rsidRPr="00BA09F1">
              <w:rPr>
                <w:sz w:val="28"/>
                <w:szCs w:val="28"/>
              </w:rPr>
              <w:t>уличн</w:t>
            </w:r>
            <w:proofErr w:type="gramStart"/>
            <w:r w:rsidRPr="00BA09F1">
              <w:rPr>
                <w:sz w:val="28"/>
                <w:szCs w:val="28"/>
              </w:rPr>
              <w:t>о</w:t>
            </w:r>
            <w:proofErr w:type="spellEnd"/>
            <w:r w:rsidRPr="00BA09F1">
              <w:rPr>
                <w:sz w:val="28"/>
                <w:szCs w:val="28"/>
              </w:rPr>
              <w:t>-</w:t>
            </w:r>
            <w:proofErr w:type="gramEnd"/>
            <w:r w:rsidRPr="00BA09F1">
              <w:rPr>
                <w:sz w:val="28"/>
                <w:szCs w:val="28"/>
              </w:rPr>
              <w:t xml:space="preserve"> дорожной сети</w:t>
            </w:r>
          </w:p>
        </w:tc>
        <w:tc>
          <w:tcPr>
            <w:tcW w:w="1133" w:type="dxa"/>
            <w:tcBorders>
              <w:left w:val="single" w:sz="4" w:space="0" w:color="000000"/>
              <w:bottom w:val="single" w:sz="4" w:space="0" w:color="000000"/>
            </w:tcBorders>
            <w:shd w:val="clear" w:color="auto" w:fill="auto"/>
            <w:vAlign w:val="bottom"/>
          </w:tcPr>
          <w:p w:rsidR="001C6169" w:rsidRPr="00BA09F1" w:rsidRDefault="001C6169" w:rsidP="004F336F">
            <w:pPr>
              <w:snapToGrid w:val="0"/>
              <w:jc w:val="both"/>
              <w:rPr>
                <w:sz w:val="28"/>
                <w:szCs w:val="28"/>
              </w:rPr>
            </w:pPr>
            <w:r w:rsidRPr="00BA09F1">
              <w:rPr>
                <w:sz w:val="28"/>
                <w:szCs w:val="28"/>
              </w:rPr>
              <w:t>м</w:t>
            </w:r>
            <w:proofErr w:type="gramStart"/>
            <w:r w:rsidRPr="00BA09F1">
              <w:rPr>
                <w:sz w:val="28"/>
                <w:szCs w:val="28"/>
              </w:rPr>
              <w:t>2</w:t>
            </w:r>
            <w:proofErr w:type="gramEnd"/>
          </w:p>
        </w:tc>
        <w:tc>
          <w:tcPr>
            <w:tcW w:w="907" w:type="dxa"/>
            <w:tcBorders>
              <w:left w:val="single" w:sz="4" w:space="0" w:color="000000"/>
              <w:bottom w:val="single" w:sz="4" w:space="0" w:color="000000"/>
            </w:tcBorders>
            <w:shd w:val="clear" w:color="auto" w:fill="auto"/>
          </w:tcPr>
          <w:p w:rsidR="001C6169" w:rsidRPr="002E0A08" w:rsidRDefault="001C6169" w:rsidP="004F336F">
            <w:pPr>
              <w:jc w:val="both"/>
              <w:rPr>
                <w:sz w:val="16"/>
                <w:szCs w:val="16"/>
              </w:rPr>
            </w:pPr>
            <w:r w:rsidRPr="002E0A08">
              <w:rPr>
                <w:sz w:val="16"/>
                <w:szCs w:val="16"/>
              </w:rPr>
              <w:t>245840</w:t>
            </w:r>
          </w:p>
        </w:tc>
        <w:tc>
          <w:tcPr>
            <w:tcW w:w="795" w:type="dxa"/>
            <w:tcBorders>
              <w:left w:val="single" w:sz="4" w:space="0" w:color="000000"/>
              <w:bottom w:val="single" w:sz="4" w:space="0" w:color="000000"/>
            </w:tcBorders>
            <w:shd w:val="clear" w:color="auto" w:fill="auto"/>
          </w:tcPr>
          <w:p w:rsidR="001C6169" w:rsidRPr="002E0A08" w:rsidRDefault="001C6169" w:rsidP="004F336F">
            <w:pPr>
              <w:jc w:val="both"/>
              <w:rPr>
                <w:sz w:val="16"/>
                <w:szCs w:val="16"/>
              </w:rPr>
            </w:pPr>
            <w:r w:rsidRPr="002E0A08">
              <w:rPr>
                <w:sz w:val="16"/>
                <w:szCs w:val="16"/>
              </w:rPr>
              <w:t>245840</w:t>
            </w:r>
          </w:p>
        </w:tc>
        <w:tc>
          <w:tcPr>
            <w:tcW w:w="790" w:type="dxa"/>
            <w:tcBorders>
              <w:left w:val="single" w:sz="4" w:space="0" w:color="000000"/>
              <w:bottom w:val="single" w:sz="4" w:space="0" w:color="000000"/>
            </w:tcBorders>
            <w:shd w:val="clear" w:color="auto" w:fill="auto"/>
          </w:tcPr>
          <w:p w:rsidR="001C6169" w:rsidRPr="002E0A08" w:rsidRDefault="001C6169" w:rsidP="004F336F">
            <w:pPr>
              <w:jc w:val="both"/>
              <w:rPr>
                <w:sz w:val="16"/>
                <w:szCs w:val="16"/>
              </w:rPr>
            </w:pPr>
            <w:r w:rsidRPr="002E0A08">
              <w:rPr>
                <w:sz w:val="16"/>
                <w:szCs w:val="16"/>
              </w:rPr>
              <w:t>245840</w:t>
            </w:r>
          </w:p>
        </w:tc>
        <w:tc>
          <w:tcPr>
            <w:tcW w:w="815" w:type="dxa"/>
            <w:tcBorders>
              <w:left w:val="single" w:sz="4" w:space="0" w:color="000000"/>
              <w:bottom w:val="single" w:sz="4" w:space="0" w:color="000000"/>
            </w:tcBorders>
            <w:shd w:val="clear" w:color="auto" w:fill="auto"/>
          </w:tcPr>
          <w:p w:rsidR="001C6169" w:rsidRPr="002E0A08" w:rsidRDefault="001C6169" w:rsidP="004F336F">
            <w:pPr>
              <w:jc w:val="both"/>
              <w:rPr>
                <w:sz w:val="16"/>
                <w:szCs w:val="16"/>
              </w:rPr>
            </w:pPr>
            <w:r w:rsidRPr="002E0A08">
              <w:rPr>
                <w:sz w:val="16"/>
                <w:szCs w:val="16"/>
              </w:rPr>
              <w:t>245840</w:t>
            </w:r>
          </w:p>
        </w:tc>
        <w:tc>
          <w:tcPr>
            <w:tcW w:w="960" w:type="dxa"/>
            <w:tcBorders>
              <w:left w:val="single" w:sz="4" w:space="0" w:color="000000"/>
              <w:bottom w:val="single" w:sz="4" w:space="0" w:color="000000"/>
              <w:right w:val="single" w:sz="4" w:space="0" w:color="auto"/>
            </w:tcBorders>
            <w:shd w:val="clear" w:color="auto" w:fill="auto"/>
          </w:tcPr>
          <w:p w:rsidR="001C6169" w:rsidRPr="002E0A08" w:rsidRDefault="001C6169" w:rsidP="004F336F">
            <w:pPr>
              <w:jc w:val="both"/>
              <w:rPr>
                <w:sz w:val="16"/>
                <w:szCs w:val="16"/>
              </w:rPr>
            </w:pPr>
            <w:r w:rsidRPr="002E0A08">
              <w:rPr>
                <w:sz w:val="16"/>
                <w:szCs w:val="16"/>
              </w:rPr>
              <w:t>245840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C6169" w:rsidRPr="002E0A08" w:rsidRDefault="001C6169" w:rsidP="004F336F">
            <w:pPr>
              <w:jc w:val="both"/>
              <w:rPr>
                <w:sz w:val="16"/>
                <w:szCs w:val="16"/>
              </w:rPr>
            </w:pPr>
            <w:r w:rsidRPr="002E0A08">
              <w:rPr>
                <w:sz w:val="16"/>
                <w:szCs w:val="16"/>
              </w:rPr>
              <w:t>245840</w:t>
            </w:r>
          </w:p>
        </w:tc>
      </w:tr>
      <w:tr w:rsidR="001C6169" w:rsidRPr="00BA09F1" w:rsidTr="004F336F">
        <w:trPr>
          <w:trHeight w:val="821"/>
        </w:trPr>
        <w:tc>
          <w:tcPr>
            <w:tcW w:w="2127"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 xml:space="preserve">Показатели спроса на   развитие </w:t>
            </w:r>
            <w:proofErr w:type="spellStart"/>
            <w:r w:rsidRPr="00BA09F1">
              <w:rPr>
                <w:sz w:val="28"/>
                <w:szCs w:val="28"/>
              </w:rPr>
              <w:t>уличн</w:t>
            </w:r>
            <w:proofErr w:type="gramStart"/>
            <w:r w:rsidRPr="00BA09F1">
              <w:rPr>
                <w:sz w:val="28"/>
                <w:szCs w:val="28"/>
              </w:rPr>
              <w:t>о</w:t>
            </w:r>
            <w:proofErr w:type="spellEnd"/>
            <w:r w:rsidRPr="00BA09F1">
              <w:rPr>
                <w:sz w:val="28"/>
                <w:szCs w:val="28"/>
              </w:rPr>
              <w:t>-</w:t>
            </w:r>
            <w:proofErr w:type="gramEnd"/>
            <w:r w:rsidRPr="00BA09F1">
              <w:rPr>
                <w:sz w:val="28"/>
                <w:szCs w:val="28"/>
              </w:rPr>
              <w:t xml:space="preserve"> дорожной сети</w:t>
            </w:r>
          </w:p>
        </w:tc>
        <w:tc>
          <w:tcPr>
            <w:tcW w:w="2127"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Общая протяженность улично-дорожной сети</w:t>
            </w:r>
          </w:p>
        </w:tc>
        <w:tc>
          <w:tcPr>
            <w:tcW w:w="1133" w:type="dxa"/>
            <w:tcBorders>
              <w:left w:val="single" w:sz="4" w:space="0" w:color="000000"/>
              <w:bottom w:val="single" w:sz="4" w:space="0" w:color="000000"/>
            </w:tcBorders>
            <w:shd w:val="clear" w:color="auto" w:fill="auto"/>
            <w:vAlign w:val="bottom"/>
          </w:tcPr>
          <w:p w:rsidR="001C6169" w:rsidRPr="00BA09F1" w:rsidRDefault="001C6169" w:rsidP="004F336F">
            <w:pPr>
              <w:snapToGrid w:val="0"/>
              <w:jc w:val="both"/>
              <w:rPr>
                <w:sz w:val="28"/>
                <w:szCs w:val="28"/>
              </w:rPr>
            </w:pPr>
            <w:r w:rsidRPr="00BA09F1">
              <w:rPr>
                <w:sz w:val="28"/>
                <w:szCs w:val="28"/>
              </w:rPr>
              <w:t>м</w:t>
            </w:r>
            <w:proofErr w:type="gramStart"/>
            <w:r w:rsidRPr="00BA09F1">
              <w:rPr>
                <w:sz w:val="28"/>
                <w:szCs w:val="28"/>
              </w:rPr>
              <w:t>2</w:t>
            </w:r>
            <w:proofErr w:type="gramEnd"/>
          </w:p>
        </w:tc>
        <w:tc>
          <w:tcPr>
            <w:tcW w:w="907" w:type="dxa"/>
            <w:tcBorders>
              <w:left w:val="single" w:sz="4" w:space="0" w:color="000000"/>
              <w:bottom w:val="single" w:sz="4" w:space="0" w:color="000000"/>
            </w:tcBorders>
            <w:shd w:val="clear" w:color="auto" w:fill="auto"/>
          </w:tcPr>
          <w:p w:rsidR="001C6169" w:rsidRPr="002E0A08" w:rsidRDefault="001C6169" w:rsidP="004F336F">
            <w:pPr>
              <w:jc w:val="both"/>
              <w:rPr>
                <w:sz w:val="16"/>
                <w:szCs w:val="16"/>
              </w:rPr>
            </w:pPr>
            <w:r w:rsidRPr="002E0A08">
              <w:rPr>
                <w:sz w:val="16"/>
                <w:szCs w:val="16"/>
              </w:rPr>
              <w:t>245840</w:t>
            </w:r>
          </w:p>
        </w:tc>
        <w:tc>
          <w:tcPr>
            <w:tcW w:w="795" w:type="dxa"/>
            <w:tcBorders>
              <w:left w:val="single" w:sz="4" w:space="0" w:color="000000"/>
              <w:bottom w:val="single" w:sz="4" w:space="0" w:color="000000"/>
            </w:tcBorders>
            <w:shd w:val="clear" w:color="auto" w:fill="auto"/>
          </w:tcPr>
          <w:p w:rsidR="001C6169" w:rsidRPr="002E0A08" w:rsidRDefault="001C6169" w:rsidP="004F336F">
            <w:pPr>
              <w:jc w:val="both"/>
              <w:rPr>
                <w:sz w:val="16"/>
                <w:szCs w:val="16"/>
              </w:rPr>
            </w:pPr>
            <w:r w:rsidRPr="002E0A08">
              <w:rPr>
                <w:sz w:val="16"/>
                <w:szCs w:val="16"/>
              </w:rPr>
              <w:t>245840</w:t>
            </w:r>
          </w:p>
        </w:tc>
        <w:tc>
          <w:tcPr>
            <w:tcW w:w="790" w:type="dxa"/>
            <w:tcBorders>
              <w:left w:val="single" w:sz="4" w:space="0" w:color="000000"/>
              <w:bottom w:val="single" w:sz="4" w:space="0" w:color="000000"/>
            </w:tcBorders>
            <w:shd w:val="clear" w:color="auto" w:fill="auto"/>
          </w:tcPr>
          <w:p w:rsidR="001C6169" w:rsidRPr="002E0A08" w:rsidRDefault="001C6169" w:rsidP="004F336F">
            <w:pPr>
              <w:jc w:val="both"/>
              <w:rPr>
                <w:sz w:val="16"/>
                <w:szCs w:val="16"/>
              </w:rPr>
            </w:pPr>
            <w:r w:rsidRPr="002E0A08">
              <w:rPr>
                <w:sz w:val="16"/>
                <w:szCs w:val="16"/>
              </w:rPr>
              <w:t>245840</w:t>
            </w:r>
          </w:p>
        </w:tc>
        <w:tc>
          <w:tcPr>
            <w:tcW w:w="815" w:type="dxa"/>
            <w:tcBorders>
              <w:left w:val="single" w:sz="4" w:space="0" w:color="000000"/>
              <w:bottom w:val="single" w:sz="4" w:space="0" w:color="000000"/>
            </w:tcBorders>
            <w:shd w:val="clear" w:color="auto" w:fill="auto"/>
          </w:tcPr>
          <w:p w:rsidR="001C6169" w:rsidRPr="002E0A08" w:rsidRDefault="001C6169" w:rsidP="004F336F">
            <w:pPr>
              <w:jc w:val="both"/>
              <w:rPr>
                <w:sz w:val="16"/>
                <w:szCs w:val="16"/>
              </w:rPr>
            </w:pPr>
            <w:r w:rsidRPr="002E0A08">
              <w:rPr>
                <w:sz w:val="16"/>
                <w:szCs w:val="16"/>
              </w:rPr>
              <w:t>245840</w:t>
            </w:r>
          </w:p>
        </w:tc>
        <w:tc>
          <w:tcPr>
            <w:tcW w:w="960" w:type="dxa"/>
            <w:tcBorders>
              <w:left w:val="single" w:sz="4" w:space="0" w:color="000000"/>
              <w:bottom w:val="single" w:sz="4" w:space="0" w:color="000000"/>
              <w:right w:val="single" w:sz="4" w:space="0" w:color="auto"/>
            </w:tcBorders>
            <w:shd w:val="clear" w:color="auto" w:fill="auto"/>
          </w:tcPr>
          <w:p w:rsidR="001C6169" w:rsidRPr="002E0A08" w:rsidRDefault="001C6169" w:rsidP="004F336F">
            <w:pPr>
              <w:jc w:val="both"/>
              <w:rPr>
                <w:sz w:val="16"/>
                <w:szCs w:val="16"/>
              </w:rPr>
            </w:pPr>
            <w:r w:rsidRPr="002E0A08">
              <w:rPr>
                <w:sz w:val="16"/>
                <w:szCs w:val="16"/>
              </w:rPr>
              <w:t>245840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C6169" w:rsidRPr="002E0A08" w:rsidRDefault="001C6169" w:rsidP="004F336F">
            <w:pPr>
              <w:jc w:val="both"/>
              <w:rPr>
                <w:sz w:val="16"/>
                <w:szCs w:val="16"/>
              </w:rPr>
            </w:pPr>
            <w:r w:rsidRPr="002E0A08">
              <w:rPr>
                <w:sz w:val="16"/>
                <w:szCs w:val="16"/>
              </w:rPr>
              <w:t>245840</w:t>
            </w:r>
          </w:p>
        </w:tc>
      </w:tr>
      <w:tr w:rsidR="001C6169" w:rsidRPr="00BA09F1" w:rsidTr="004F336F">
        <w:trPr>
          <w:trHeight w:val="945"/>
        </w:trPr>
        <w:tc>
          <w:tcPr>
            <w:tcW w:w="2127" w:type="dxa"/>
            <w:vMerge w:val="restart"/>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 xml:space="preserve">Показатели степени охвата потребителей </w:t>
            </w:r>
            <w:proofErr w:type="spellStart"/>
            <w:r w:rsidRPr="00BA09F1">
              <w:rPr>
                <w:sz w:val="28"/>
                <w:szCs w:val="28"/>
              </w:rPr>
              <w:t>уличн</w:t>
            </w:r>
            <w:proofErr w:type="gramStart"/>
            <w:r w:rsidRPr="00BA09F1">
              <w:rPr>
                <w:sz w:val="28"/>
                <w:szCs w:val="28"/>
              </w:rPr>
              <w:t>о</w:t>
            </w:r>
            <w:proofErr w:type="spellEnd"/>
            <w:r w:rsidRPr="00BA09F1">
              <w:rPr>
                <w:sz w:val="28"/>
                <w:szCs w:val="28"/>
              </w:rPr>
              <w:t>-</w:t>
            </w:r>
            <w:proofErr w:type="gramEnd"/>
            <w:r w:rsidRPr="00BA09F1">
              <w:rPr>
                <w:sz w:val="28"/>
                <w:szCs w:val="28"/>
              </w:rPr>
              <w:t xml:space="preserve"> дорожной сети</w:t>
            </w:r>
          </w:p>
        </w:tc>
        <w:tc>
          <w:tcPr>
            <w:tcW w:w="2127"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 xml:space="preserve">Транспортная обеспеченность </w:t>
            </w:r>
          </w:p>
        </w:tc>
        <w:tc>
          <w:tcPr>
            <w:tcW w:w="1133" w:type="dxa"/>
            <w:tcBorders>
              <w:left w:val="single" w:sz="4" w:space="0" w:color="000000"/>
              <w:bottom w:val="single" w:sz="4" w:space="0" w:color="000000"/>
            </w:tcBorders>
            <w:shd w:val="clear" w:color="auto" w:fill="auto"/>
            <w:vAlign w:val="bottom"/>
          </w:tcPr>
          <w:p w:rsidR="001C6169" w:rsidRPr="00BA09F1" w:rsidRDefault="001C6169" w:rsidP="004F336F">
            <w:pPr>
              <w:snapToGrid w:val="0"/>
              <w:jc w:val="both"/>
              <w:rPr>
                <w:sz w:val="28"/>
                <w:szCs w:val="28"/>
              </w:rPr>
            </w:pPr>
            <w:r w:rsidRPr="00BA09F1">
              <w:rPr>
                <w:sz w:val="28"/>
                <w:szCs w:val="28"/>
              </w:rPr>
              <w:t>%</w:t>
            </w:r>
          </w:p>
        </w:tc>
        <w:tc>
          <w:tcPr>
            <w:tcW w:w="907"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80</w:t>
            </w:r>
          </w:p>
        </w:tc>
        <w:tc>
          <w:tcPr>
            <w:tcW w:w="795"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80</w:t>
            </w:r>
          </w:p>
        </w:tc>
        <w:tc>
          <w:tcPr>
            <w:tcW w:w="790"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80</w:t>
            </w:r>
          </w:p>
        </w:tc>
        <w:tc>
          <w:tcPr>
            <w:tcW w:w="815"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80</w:t>
            </w:r>
          </w:p>
        </w:tc>
        <w:tc>
          <w:tcPr>
            <w:tcW w:w="960" w:type="dxa"/>
            <w:tcBorders>
              <w:left w:val="single" w:sz="4" w:space="0" w:color="000000"/>
              <w:bottom w:val="single" w:sz="4" w:space="0" w:color="000000"/>
              <w:right w:val="single" w:sz="4" w:space="0" w:color="auto"/>
            </w:tcBorders>
            <w:shd w:val="clear" w:color="auto" w:fill="auto"/>
            <w:vAlign w:val="center"/>
          </w:tcPr>
          <w:p w:rsidR="001C6169" w:rsidRPr="00BA09F1" w:rsidRDefault="001C6169" w:rsidP="004F336F">
            <w:pPr>
              <w:snapToGrid w:val="0"/>
              <w:jc w:val="both"/>
              <w:rPr>
                <w:sz w:val="28"/>
                <w:szCs w:val="28"/>
              </w:rPr>
            </w:pPr>
            <w:r w:rsidRPr="00BA09F1">
              <w:rPr>
                <w:sz w:val="28"/>
                <w:szCs w:val="28"/>
              </w:rPr>
              <w:t>80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C6169" w:rsidRPr="00BA09F1" w:rsidRDefault="001C6169" w:rsidP="004F336F">
            <w:pPr>
              <w:snapToGrid w:val="0"/>
              <w:jc w:val="both"/>
              <w:rPr>
                <w:sz w:val="28"/>
                <w:szCs w:val="28"/>
              </w:rPr>
            </w:pPr>
            <w:r w:rsidRPr="00BA09F1">
              <w:rPr>
                <w:sz w:val="28"/>
                <w:szCs w:val="28"/>
              </w:rPr>
              <w:t>80</w:t>
            </w:r>
          </w:p>
        </w:tc>
      </w:tr>
      <w:tr w:rsidR="001C6169" w:rsidRPr="00BA09F1" w:rsidTr="004F336F">
        <w:trPr>
          <w:trHeight w:val="617"/>
        </w:trPr>
        <w:tc>
          <w:tcPr>
            <w:tcW w:w="2127" w:type="dxa"/>
            <w:vMerge/>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p>
        </w:tc>
        <w:tc>
          <w:tcPr>
            <w:tcW w:w="2127"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 xml:space="preserve">Безопасность дорожного </w:t>
            </w:r>
            <w:r w:rsidRPr="00BA09F1">
              <w:rPr>
                <w:sz w:val="28"/>
                <w:szCs w:val="28"/>
              </w:rPr>
              <w:lastRenderedPageBreak/>
              <w:t>движения</w:t>
            </w:r>
          </w:p>
        </w:tc>
        <w:tc>
          <w:tcPr>
            <w:tcW w:w="1133" w:type="dxa"/>
            <w:tcBorders>
              <w:left w:val="single" w:sz="4" w:space="0" w:color="000000"/>
              <w:bottom w:val="single" w:sz="4" w:space="0" w:color="000000"/>
            </w:tcBorders>
            <w:shd w:val="clear" w:color="auto" w:fill="auto"/>
            <w:vAlign w:val="bottom"/>
          </w:tcPr>
          <w:p w:rsidR="001C6169" w:rsidRPr="00BA09F1" w:rsidRDefault="001C6169" w:rsidP="004F336F">
            <w:pPr>
              <w:snapToGrid w:val="0"/>
              <w:jc w:val="both"/>
              <w:rPr>
                <w:sz w:val="28"/>
                <w:szCs w:val="28"/>
              </w:rPr>
            </w:pPr>
            <w:r w:rsidRPr="00BA09F1">
              <w:rPr>
                <w:sz w:val="28"/>
                <w:szCs w:val="28"/>
              </w:rPr>
              <w:lastRenderedPageBreak/>
              <w:t>%</w:t>
            </w:r>
          </w:p>
        </w:tc>
        <w:tc>
          <w:tcPr>
            <w:tcW w:w="907"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80</w:t>
            </w:r>
          </w:p>
        </w:tc>
        <w:tc>
          <w:tcPr>
            <w:tcW w:w="795"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80</w:t>
            </w:r>
          </w:p>
        </w:tc>
        <w:tc>
          <w:tcPr>
            <w:tcW w:w="790"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80</w:t>
            </w:r>
          </w:p>
        </w:tc>
        <w:tc>
          <w:tcPr>
            <w:tcW w:w="815"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80</w:t>
            </w:r>
          </w:p>
        </w:tc>
        <w:tc>
          <w:tcPr>
            <w:tcW w:w="960" w:type="dxa"/>
            <w:tcBorders>
              <w:left w:val="single" w:sz="4" w:space="0" w:color="000000"/>
              <w:bottom w:val="single" w:sz="4" w:space="0" w:color="000000"/>
              <w:right w:val="single" w:sz="4" w:space="0" w:color="auto"/>
            </w:tcBorders>
            <w:shd w:val="clear" w:color="auto" w:fill="auto"/>
            <w:vAlign w:val="center"/>
          </w:tcPr>
          <w:p w:rsidR="001C6169" w:rsidRPr="00BA09F1" w:rsidRDefault="001C6169" w:rsidP="004F336F">
            <w:pPr>
              <w:snapToGrid w:val="0"/>
              <w:jc w:val="both"/>
              <w:rPr>
                <w:sz w:val="28"/>
                <w:szCs w:val="28"/>
              </w:rPr>
            </w:pPr>
            <w:r w:rsidRPr="00BA09F1">
              <w:rPr>
                <w:sz w:val="28"/>
                <w:szCs w:val="28"/>
              </w:rPr>
              <w:t>80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C6169" w:rsidRPr="00BA09F1" w:rsidRDefault="001C6169" w:rsidP="004F336F">
            <w:pPr>
              <w:snapToGrid w:val="0"/>
              <w:jc w:val="both"/>
              <w:rPr>
                <w:sz w:val="28"/>
                <w:szCs w:val="28"/>
              </w:rPr>
            </w:pPr>
            <w:r w:rsidRPr="00BA09F1">
              <w:rPr>
                <w:sz w:val="28"/>
                <w:szCs w:val="28"/>
              </w:rPr>
              <w:t>80</w:t>
            </w:r>
          </w:p>
        </w:tc>
      </w:tr>
      <w:tr w:rsidR="001C6169" w:rsidRPr="00BA09F1" w:rsidTr="004F336F">
        <w:trPr>
          <w:trHeight w:val="404"/>
        </w:trPr>
        <w:tc>
          <w:tcPr>
            <w:tcW w:w="2127"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lastRenderedPageBreak/>
              <w:t xml:space="preserve">Показатели надежности  </w:t>
            </w:r>
            <w:proofErr w:type="spellStart"/>
            <w:r w:rsidRPr="00BA09F1">
              <w:rPr>
                <w:sz w:val="28"/>
                <w:szCs w:val="28"/>
              </w:rPr>
              <w:t>уличн</w:t>
            </w:r>
            <w:proofErr w:type="gramStart"/>
            <w:r w:rsidRPr="00BA09F1">
              <w:rPr>
                <w:sz w:val="28"/>
                <w:szCs w:val="28"/>
              </w:rPr>
              <w:t>о</w:t>
            </w:r>
            <w:proofErr w:type="spellEnd"/>
            <w:r w:rsidRPr="00BA09F1">
              <w:rPr>
                <w:sz w:val="28"/>
                <w:szCs w:val="28"/>
              </w:rPr>
              <w:t>-</w:t>
            </w:r>
            <w:proofErr w:type="gramEnd"/>
            <w:r w:rsidRPr="00BA09F1">
              <w:rPr>
                <w:sz w:val="28"/>
                <w:szCs w:val="28"/>
              </w:rPr>
              <w:t xml:space="preserve"> дорожной сети</w:t>
            </w:r>
          </w:p>
        </w:tc>
        <w:tc>
          <w:tcPr>
            <w:tcW w:w="2127"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Объем реконструкции сетей (за год)*</w:t>
            </w:r>
          </w:p>
        </w:tc>
        <w:tc>
          <w:tcPr>
            <w:tcW w:w="1133" w:type="dxa"/>
            <w:tcBorders>
              <w:left w:val="single" w:sz="4" w:space="0" w:color="000000"/>
              <w:bottom w:val="single" w:sz="4" w:space="0" w:color="000000"/>
            </w:tcBorders>
            <w:shd w:val="clear" w:color="auto" w:fill="auto"/>
            <w:vAlign w:val="bottom"/>
          </w:tcPr>
          <w:p w:rsidR="001C6169" w:rsidRPr="00BA09F1" w:rsidRDefault="001C6169" w:rsidP="004F336F">
            <w:pPr>
              <w:snapToGrid w:val="0"/>
              <w:jc w:val="both"/>
              <w:rPr>
                <w:sz w:val="28"/>
                <w:szCs w:val="28"/>
              </w:rPr>
            </w:pPr>
            <w:r w:rsidRPr="00BA09F1">
              <w:rPr>
                <w:sz w:val="28"/>
                <w:szCs w:val="28"/>
              </w:rPr>
              <w:t>км</w:t>
            </w:r>
          </w:p>
        </w:tc>
        <w:tc>
          <w:tcPr>
            <w:tcW w:w="907"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1</w:t>
            </w:r>
          </w:p>
        </w:tc>
        <w:tc>
          <w:tcPr>
            <w:tcW w:w="795"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1</w:t>
            </w:r>
          </w:p>
        </w:tc>
        <w:tc>
          <w:tcPr>
            <w:tcW w:w="790"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1</w:t>
            </w:r>
          </w:p>
        </w:tc>
        <w:tc>
          <w:tcPr>
            <w:tcW w:w="815" w:type="dxa"/>
            <w:tcBorders>
              <w:left w:val="single" w:sz="4" w:space="0" w:color="000000"/>
              <w:bottom w:val="single" w:sz="4" w:space="0" w:color="000000"/>
            </w:tcBorders>
            <w:shd w:val="clear" w:color="auto" w:fill="auto"/>
            <w:vAlign w:val="center"/>
          </w:tcPr>
          <w:p w:rsidR="001C6169" w:rsidRPr="00BA09F1" w:rsidRDefault="001C6169" w:rsidP="004F336F">
            <w:pPr>
              <w:snapToGrid w:val="0"/>
              <w:jc w:val="both"/>
              <w:rPr>
                <w:sz w:val="28"/>
                <w:szCs w:val="28"/>
              </w:rPr>
            </w:pPr>
            <w:r w:rsidRPr="00BA09F1">
              <w:rPr>
                <w:sz w:val="28"/>
                <w:szCs w:val="28"/>
              </w:rPr>
              <w:t>1</w:t>
            </w:r>
          </w:p>
        </w:tc>
        <w:tc>
          <w:tcPr>
            <w:tcW w:w="960" w:type="dxa"/>
            <w:tcBorders>
              <w:left w:val="single" w:sz="4" w:space="0" w:color="000000"/>
              <w:bottom w:val="single" w:sz="4" w:space="0" w:color="000000"/>
              <w:right w:val="single" w:sz="4" w:space="0" w:color="auto"/>
            </w:tcBorders>
            <w:shd w:val="clear" w:color="auto" w:fill="auto"/>
            <w:vAlign w:val="center"/>
          </w:tcPr>
          <w:p w:rsidR="001C6169" w:rsidRPr="00BA09F1" w:rsidRDefault="001C6169" w:rsidP="004F336F">
            <w:pPr>
              <w:snapToGrid w:val="0"/>
              <w:jc w:val="both"/>
              <w:rPr>
                <w:sz w:val="28"/>
                <w:szCs w:val="28"/>
              </w:rPr>
            </w:pPr>
            <w:r w:rsidRPr="00BA09F1">
              <w:rPr>
                <w:sz w:val="28"/>
                <w:szCs w:val="28"/>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C6169" w:rsidRPr="00BA09F1" w:rsidRDefault="001C6169" w:rsidP="004F336F">
            <w:pPr>
              <w:snapToGrid w:val="0"/>
              <w:jc w:val="both"/>
              <w:rPr>
                <w:sz w:val="28"/>
                <w:szCs w:val="28"/>
              </w:rPr>
            </w:pPr>
            <w:r w:rsidRPr="00BA09F1">
              <w:rPr>
                <w:sz w:val="28"/>
                <w:szCs w:val="28"/>
              </w:rPr>
              <w:t>1</w:t>
            </w:r>
          </w:p>
        </w:tc>
      </w:tr>
    </w:tbl>
    <w:p w:rsidR="001C6169" w:rsidRPr="00BA09F1" w:rsidRDefault="001C6169" w:rsidP="001C6169">
      <w:pPr>
        <w:pStyle w:val="a7"/>
        <w:jc w:val="both"/>
        <w:rPr>
          <w:rFonts w:ascii="Times New Roman" w:hAnsi="Times New Roman" w:cs="Times New Roman"/>
          <w:sz w:val="28"/>
          <w:szCs w:val="28"/>
        </w:rPr>
      </w:pPr>
    </w:p>
    <w:p w:rsidR="001C6169" w:rsidRPr="00BA09F1" w:rsidRDefault="001C6169" w:rsidP="001C6169">
      <w:pPr>
        <w:pStyle w:val="a4"/>
        <w:spacing w:before="0" w:beforeAutospacing="0" w:after="0" w:afterAutospacing="0"/>
        <w:ind w:left="360"/>
        <w:jc w:val="both"/>
        <w:rPr>
          <w:b/>
          <w:color w:val="242424"/>
          <w:sz w:val="28"/>
          <w:szCs w:val="28"/>
        </w:rPr>
      </w:pPr>
    </w:p>
    <w:p w:rsidR="001C6169" w:rsidRPr="00BA09F1" w:rsidRDefault="001C6169" w:rsidP="001C6169">
      <w:pPr>
        <w:pStyle w:val="a4"/>
        <w:spacing w:before="0" w:beforeAutospacing="0" w:after="0" w:afterAutospacing="0"/>
        <w:ind w:left="360"/>
        <w:jc w:val="both"/>
        <w:rPr>
          <w:b/>
          <w:color w:val="242424"/>
          <w:sz w:val="28"/>
          <w:szCs w:val="28"/>
        </w:rPr>
      </w:pPr>
      <w:r w:rsidRPr="00BA09F1">
        <w:rPr>
          <w:b/>
          <w:color w:val="242424"/>
          <w:sz w:val="28"/>
          <w:szCs w:val="28"/>
        </w:rPr>
        <w:t xml:space="preserve">5. </w:t>
      </w:r>
      <w:r w:rsidRPr="002E0A08">
        <w:rPr>
          <w:color w:val="242424"/>
          <w:sz w:val="28"/>
          <w:szCs w:val="28"/>
        </w:rPr>
        <w:t>Перечень и очередность реализации мероприятий по развитию транспортной инфраструктуры поселения</w:t>
      </w:r>
    </w:p>
    <w:p w:rsidR="001C6169" w:rsidRPr="00BA09F1" w:rsidRDefault="001C6169" w:rsidP="001C6169">
      <w:pPr>
        <w:pStyle w:val="a4"/>
        <w:spacing w:before="0" w:beforeAutospacing="0" w:after="0" w:afterAutospacing="0"/>
        <w:ind w:left="360"/>
        <w:jc w:val="both"/>
        <w:rPr>
          <w:b/>
          <w:color w:val="242424"/>
          <w:sz w:val="28"/>
          <w:szCs w:val="28"/>
        </w:rPr>
      </w:pPr>
    </w:p>
    <w:p w:rsidR="001C6169" w:rsidRPr="00BA09F1" w:rsidRDefault="001C6169" w:rsidP="001C6169">
      <w:pPr>
        <w:tabs>
          <w:tab w:val="left" w:pos="851"/>
        </w:tabs>
        <w:jc w:val="both"/>
        <w:rPr>
          <w:sz w:val="28"/>
          <w:szCs w:val="28"/>
        </w:rPr>
      </w:pPr>
      <w:r w:rsidRPr="00BA09F1">
        <w:rPr>
          <w:sz w:val="28"/>
          <w:szCs w:val="28"/>
        </w:rPr>
        <w:tab/>
        <w:t>Основными факторами, определяющими направления разработки и последующей реализации Программы, являются:</w:t>
      </w:r>
    </w:p>
    <w:p w:rsidR="001C6169" w:rsidRPr="00BA09F1" w:rsidRDefault="001C6169" w:rsidP="001C6169">
      <w:pPr>
        <w:pStyle w:val="22"/>
        <w:numPr>
          <w:ilvl w:val="0"/>
          <w:numId w:val="23"/>
        </w:numPr>
        <w:tabs>
          <w:tab w:val="num" w:pos="912"/>
        </w:tabs>
        <w:spacing w:line="240" w:lineRule="auto"/>
        <w:ind w:left="0" w:firstLine="709"/>
        <w:rPr>
          <w:sz w:val="28"/>
          <w:szCs w:val="28"/>
        </w:rPr>
      </w:pPr>
      <w:r w:rsidRPr="00BA09F1">
        <w:rPr>
          <w:sz w:val="28"/>
          <w:szCs w:val="28"/>
        </w:rPr>
        <w:t>тенденции социально-экономического развития поселения, характеризующиеся повышением численности населения, развитием рынка жилья, сфер обслуживания и промышленности;</w:t>
      </w:r>
    </w:p>
    <w:p w:rsidR="001C6169" w:rsidRPr="00BA09F1" w:rsidRDefault="001C6169" w:rsidP="001C6169">
      <w:pPr>
        <w:pStyle w:val="22"/>
        <w:numPr>
          <w:ilvl w:val="0"/>
          <w:numId w:val="23"/>
        </w:numPr>
        <w:tabs>
          <w:tab w:val="num" w:pos="912"/>
        </w:tabs>
        <w:spacing w:line="240" w:lineRule="auto"/>
        <w:ind w:left="0" w:firstLine="709"/>
        <w:rPr>
          <w:sz w:val="28"/>
          <w:szCs w:val="28"/>
        </w:rPr>
      </w:pPr>
      <w:r w:rsidRPr="00BA09F1">
        <w:rPr>
          <w:sz w:val="28"/>
          <w:szCs w:val="28"/>
          <w:lang w:eastAsia="en-US"/>
        </w:rPr>
        <w:t>состояние существующей системы  транспортной инфраструктуры</w:t>
      </w:r>
      <w:r w:rsidRPr="00BA09F1">
        <w:rPr>
          <w:sz w:val="28"/>
          <w:szCs w:val="28"/>
        </w:rPr>
        <w:t>;</w:t>
      </w:r>
    </w:p>
    <w:p w:rsidR="001C6169" w:rsidRPr="00BA09F1" w:rsidRDefault="001C6169" w:rsidP="001C6169">
      <w:pPr>
        <w:pStyle w:val="22"/>
        <w:numPr>
          <w:ilvl w:val="0"/>
          <w:numId w:val="23"/>
        </w:numPr>
        <w:tabs>
          <w:tab w:val="num" w:pos="912"/>
        </w:tabs>
        <w:spacing w:line="240" w:lineRule="auto"/>
        <w:ind w:left="0" w:firstLine="709"/>
        <w:rPr>
          <w:sz w:val="28"/>
          <w:szCs w:val="28"/>
        </w:rPr>
      </w:pPr>
      <w:r w:rsidRPr="00BA09F1">
        <w:rPr>
          <w:sz w:val="28"/>
          <w:szCs w:val="28"/>
        </w:rPr>
        <w:t>перспективное строительство малоэтажных домов, направленное на улучшение жилищных условий граждан;</w:t>
      </w:r>
    </w:p>
    <w:p w:rsidR="001C6169" w:rsidRPr="00BA09F1" w:rsidRDefault="001C6169" w:rsidP="001C6169">
      <w:pPr>
        <w:shd w:val="clear" w:color="auto" w:fill="FFFFFF"/>
        <w:ind w:firstLine="709"/>
        <w:jc w:val="both"/>
        <w:rPr>
          <w:sz w:val="28"/>
          <w:szCs w:val="28"/>
        </w:rPr>
      </w:pPr>
      <w:r w:rsidRPr="00BA09F1">
        <w:rPr>
          <w:sz w:val="28"/>
          <w:szCs w:val="28"/>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взаимоувязанных мероприятий.</w:t>
      </w:r>
    </w:p>
    <w:p w:rsidR="001C6169" w:rsidRPr="00BA09F1" w:rsidRDefault="001C6169" w:rsidP="001C6169">
      <w:pPr>
        <w:shd w:val="clear" w:color="auto" w:fill="FFFFFF"/>
        <w:ind w:firstLine="709"/>
        <w:jc w:val="both"/>
        <w:rPr>
          <w:sz w:val="28"/>
          <w:szCs w:val="28"/>
        </w:rPr>
      </w:pPr>
      <w:proofErr w:type="gramStart"/>
      <w:r w:rsidRPr="00BA09F1">
        <w:rPr>
          <w:sz w:val="28"/>
          <w:szCs w:val="28"/>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roofErr w:type="gramEnd"/>
    </w:p>
    <w:p w:rsidR="001C6169" w:rsidRPr="00BA09F1" w:rsidRDefault="001C6169" w:rsidP="001C6169">
      <w:pPr>
        <w:shd w:val="clear" w:color="auto" w:fill="FFFFFF"/>
        <w:ind w:firstLine="709"/>
        <w:jc w:val="both"/>
        <w:rPr>
          <w:sz w:val="28"/>
          <w:szCs w:val="28"/>
        </w:rPr>
      </w:pPr>
      <w:r w:rsidRPr="00BA09F1">
        <w:rPr>
          <w:sz w:val="28"/>
          <w:szCs w:val="28"/>
        </w:rPr>
        <w:t>Основой эффективной реализации мероприятий программы является точность и своевременность информационного обеспечения всех ее участников. Основными задачами мероприятия по информационному обеспечению являются:</w:t>
      </w:r>
    </w:p>
    <w:p w:rsidR="001C6169" w:rsidRPr="00BA09F1" w:rsidRDefault="001C6169" w:rsidP="001C6169">
      <w:pPr>
        <w:pStyle w:val="14"/>
        <w:numPr>
          <w:ilvl w:val="0"/>
          <w:numId w:val="24"/>
        </w:numPr>
        <w:shd w:val="clear" w:color="auto" w:fill="FFFFFF"/>
        <w:ind w:left="0" w:firstLine="709"/>
        <w:rPr>
          <w:sz w:val="28"/>
          <w:szCs w:val="28"/>
        </w:rPr>
      </w:pPr>
      <w:r w:rsidRPr="00BA09F1">
        <w:rPr>
          <w:sz w:val="28"/>
          <w:szCs w:val="28"/>
        </w:rPr>
        <w:t>создание и поддержание единого информационного пространства в целях надежного</w:t>
      </w:r>
      <w:r>
        <w:rPr>
          <w:sz w:val="28"/>
          <w:szCs w:val="28"/>
        </w:rPr>
        <w:t xml:space="preserve"> управления дорожным хозяйством, </w:t>
      </w:r>
      <w:r w:rsidRPr="00BA09F1">
        <w:rPr>
          <w:sz w:val="28"/>
          <w:szCs w:val="28"/>
        </w:rPr>
        <w:t>повышения качества обслуживания пользователей дорог;</w:t>
      </w:r>
    </w:p>
    <w:p w:rsidR="001C6169" w:rsidRPr="00BA09F1" w:rsidRDefault="001C6169" w:rsidP="001C6169">
      <w:pPr>
        <w:pStyle w:val="14"/>
        <w:numPr>
          <w:ilvl w:val="0"/>
          <w:numId w:val="24"/>
        </w:numPr>
        <w:shd w:val="clear" w:color="auto" w:fill="FFFFFF"/>
        <w:ind w:left="0" w:firstLine="709"/>
        <w:rPr>
          <w:sz w:val="28"/>
          <w:szCs w:val="28"/>
        </w:rPr>
      </w:pPr>
      <w:r w:rsidRPr="00BA09F1">
        <w:rPr>
          <w:sz w:val="28"/>
          <w:szCs w:val="28"/>
        </w:rPr>
        <w:t>информирование населения о ходе выполнения программы и ее итогах, а также разъяснение ее целей и задач.</w:t>
      </w:r>
    </w:p>
    <w:p w:rsidR="001C6169" w:rsidRPr="00BA09F1" w:rsidRDefault="001C6169" w:rsidP="001C6169">
      <w:pPr>
        <w:ind w:firstLine="709"/>
        <w:jc w:val="both"/>
        <w:rPr>
          <w:sz w:val="28"/>
          <w:szCs w:val="28"/>
        </w:rPr>
      </w:pPr>
      <w:bookmarkStart w:id="1" w:name="_Toc280554423"/>
      <w:bookmarkEnd w:id="1"/>
      <w:r w:rsidRPr="00BA09F1">
        <w:rPr>
          <w:sz w:val="28"/>
          <w:szCs w:val="28"/>
        </w:rPr>
        <w:lastRenderedPageBreak/>
        <w:t>Программой даются предложения по формированию сети магистральной улично-дорожной сети в соответствие с действующими нормативами.</w:t>
      </w:r>
    </w:p>
    <w:p w:rsidR="001C6169" w:rsidRPr="00BA09F1" w:rsidRDefault="001C6169" w:rsidP="001C6169">
      <w:pPr>
        <w:ind w:firstLine="709"/>
        <w:jc w:val="both"/>
        <w:rPr>
          <w:sz w:val="28"/>
          <w:szCs w:val="28"/>
        </w:rPr>
      </w:pPr>
      <w:r w:rsidRPr="00BA09F1">
        <w:rPr>
          <w:sz w:val="28"/>
          <w:szCs w:val="28"/>
        </w:rPr>
        <w:t>Основные расчетные параметры уличной сети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w:t>
      </w:r>
    </w:p>
    <w:p w:rsidR="001C6169" w:rsidRPr="00BA09F1" w:rsidRDefault="001C6169" w:rsidP="001C6169">
      <w:pPr>
        <w:ind w:firstLine="851"/>
        <w:jc w:val="both"/>
        <w:rPr>
          <w:sz w:val="28"/>
          <w:szCs w:val="28"/>
        </w:rPr>
      </w:pPr>
    </w:p>
    <w:p w:rsidR="001C6169" w:rsidRPr="004F721B" w:rsidRDefault="001C6169" w:rsidP="001C6169">
      <w:pPr>
        <w:ind w:firstLine="851"/>
        <w:jc w:val="both"/>
        <w:rPr>
          <w:sz w:val="28"/>
          <w:szCs w:val="28"/>
        </w:rPr>
      </w:pPr>
      <w:r w:rsidRPr="00BA09F1">
        <w:rPr>
          <w:b/>
          <w:sz w:val="28"/>
          <w:szCs w:val="28"/>
        </w:rPr>
        <w:t xml:space="preserve">Таблица </w:t>
      </w:r>
      <w:r>
        <w:rPr>
          <w:b/>
          <w:sz w:val="28"/>
          <w:szCs w:val="28"/>
        </w:rPr>
        <w:t>6</w:t>
      </w:r>
      <w:r w:rsidRPr="00BA09F1">
        <w:rPr>
          <w:b/>
          <w:sz w:val="28"/>
          <w:szCs w:val="28"/>
        </w:rPr>
        <w:t xml:space="preserve">. - </w:t>
      </w:r>
      <w:r w:rsidRPr="004F721B">
        <w:rPr>
          <w:bCs/>
          <w:iCs/>
          <w:sz w:val="28"/>
          <w:szCs w:val="28"/>
        </w:rPr>
        <w:t>Параметры уличной сети в пределах сельского поселения</w:t>
      </w:r>
    </w:p>
    <w:p w:rsidR="001C6169" w:rsidRPr="00BA09F1" w:rsidRDefault="001C6169" w:rsidP="001C6169">
      <w:pPr>
        <w:ind w:firstLine="851"/>
        <w:jc w:val="both"/>
        <w:rPr>
          <w:b/>
          <w:sz w:val="28"/>
          <w:szCs w:val="28"/>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297"/>
        <w:gridCol w:w="2411"/>
        <w:gridCol w:w="1316"/>
        <w:gridCol w:w="1316"/>
        <w:gridCol w:w="1246"/>
        <w:gridCol w:w="1552"/>
      </w:tblGrid>
      <w:tr w:rsidR="001C6169" w:rsidRPr="00BA09F1" w:rsidTr="004F336F">
        <w:trPr>
          <w:trHeight w:val="998"/>
          <w:jc w:val="center"/>
        </w:trPr>
        <w:tc>
          <w:tcPr>
            <w:tcW w:w="2297" w:type="dxa"/>
            <w:tcMar>
              <w:top w:w="150" w:type="dxa"/>
              <w:left w:w="75" w:type="dxa"/>
              <w:bottom w:w="150" w:type="dxa"/>
              <w:right w:w="0" w:type="dxa"/>
            </w:tcMar>
            <w:vAlign w:val="center"/>
          </w:tcPr>
          <w:p w:rsidR="001C6169" w:rsidRPr="004F721B" w:rsidRDefault="001C6169" w:rsidP="004F336F">
            <w:pPr>
              <w:jc w:val="both"/>
              <w:rPr>
                <w:sz w:val="28"/>
                <w:szCs w:val="28"/>
              </w:rPr>
            </w:pPr>
            <w:r w:rsidRPr="004F721B">
              <w:rPr>
                <w:bCs/>
                <w:sz w:val="28"/>
                <w:szCs w:val="28"/>
              </w:rPr>
              <w:t>Категория сельских улиц и дорог</w:t>
            </w:r>
          </w:p>
        </w:tc>
        <w:tc>
          <w:tcPr>
            <w:tcW w:w="2411" w:type="dxa"/>
            <w:tcMar>
              <w:top w:w="150" w:type="dxa"/>
              <w:left w:w="75" w:type="dxa"/>
              <w:bottom w:w="150" w:type="dxa"/>
              <w:right w:w="0" w:type="dxa"/>
            </w:tcMar>
            <w:vAlign w:val="center"/>
          </w:tcPr>
          <w:p w:rsidR="001C6169" w:rsidRPr="004F721B" w:rsidRDefault="001C6169" w:rsidP="004F336F">
            <w:pPr>
              <w:jc w:val="both"/>
              <w:rPr>
                <w:sz w:val="28"/>
                <w:szCs w:val="28"/>
              </w:rPr>
            </w:pPr>
            <w:r w:rsidRPr="004F721B">
              <w:rPr>
                <w:bCs/>
                <w:sz w:val="28"/>
                <w:szCs w:val="28"/>
              </w:rPr>
              <w:t>Основное назначение</w:t>
            </w:r>
          </w:p>
        </w:tc>
        <w:tc>
          <w:tcPr>
            <w:tcW w:w="0" w:type="auto"/>
            <w:tcMar>
              <w:top w:w="150" w:type="dxa"/>
              <w:left w:w="75" w:type="dxa"/>
              <w:bottom w:w="150" w:type="dxa"/>
              <w:right w:w="0" w:type="dxa"/>
            </w:tcMar>
            <w:vAlign w:val="center"/>
          </w:tcPr>
          <w:p w:rsidR="001C6169" w:rsidRPr="004F721B" w:rsidRDefault="001C6169" w:rsidP="004F336F">
            <w:pPr>
              <w:jc w:val="both"/>
              <w:rPr>
                <w:sz w:val="28"/>
                <w:szCs w:val="28"/>
              </w:rPr>
            </w:pPr>
            <w:r w:rsidRPr="004F721B">
              <w:rPr>
                <w:bCs/>
                <w:sz w:val="28"/>
                <w:szCs w:val="28"/>
              </w:rPr>
              <w:t xml:space="preserve">Расчётная скорость движения, </w:t>
            </w:r>
            <w:proofErr w:type="gramStart"/>
            <w:r w:rsidRPr="004F721B">
              <w:rPr>
                <w:bCs/>
                <w:sz w:val="28"/>
                <w:szCs w:val="28"/>
              </w:rPr>
              <w:t>км</w:t>
            </w:r>
            <w:proofErr w:type="gramEnd"/>
            <w:r w:rsidRPr="004F721B">
              <w:rPr>
                <w:bCs/>
                <w:sz w:val="28"/>
                <w:szCs w:val="28"/>
              </w:rPr>
              <w:t>/ч</w:t>
            </w:r>
          </w:p>
        </w:tc>
        <w:tc>
          <w:tcPr>
            <w:tcW w:w="0" w:type="auto"/>
            <w:tcMar>
              <w:top w:w="150" w:type="dxa"/>
              <w:left w:w="75" w:type="dxa"/>
              <w:bottom w:w="150" w:type="dxa"/>
              <w:right w:w="0" w:type="dxa"/>
            </w:tcMar>
            <w:vAlign w:val="center"/>
          </w:tcPr>
          <w:p w:rsidR="001C6169" w:rsidRPr="004F721B" w:rsidRDefault="001C6169" w:rsidP="004F336F">
            <w:pPr>
              <w:jc w:val="both"/>
              <w:rPr>
                <w:sz w:val="28"/>
                <w:szCs w:val="28"/>
              </w:rPr>
            </w:pPr>
            <w:r w:rsidRPr="004F721B">
              <w:rPr>
                <w:bCs/>
                <w:sz w:val="28"/>
                <w:szCs w:val="28"/>
              </w:rPr>
              <w:t xml:space="preserve">Ширина полосы движения, </w:t>
            </w:r>
            <w:proofErr w:type="gramStart"/>
            <w:r w:rsidRPr="004F721B">
              <w:rPr>
                <w:bCs/>
                <w:sz w:val="28"/>
                <w:szCs w:val="28"/>
              </w:rPr>
              <w:t>м</w:t>
            </w:r>
            <w:proofErr w:type="gramEnd"/>
          </w:p>
        </w:tc>
        <w:tc>
          <w:tcPr>
            <w:tcW w:w="0" w:type="auto"/>
            <w:tcMar>
              <w:top w:w="150" w:type="dxa"/>
              <w:left w:w="75" w:type="dxa"/>
              <w:bottom w:w="150" w:type="dxa"/>
              <w:right w:w="0" w:type="dxa"/>
            </w:tcMar>
            <w:vAlign w:val="center"/>
          </w:tcPr>
          <w:p w:rsidR="001C6169" w:rsidRPr="004F721B" w:rsidRDefault="001C6169" w:rsidP="004F336F">
            <w:pPr>
              <w:jc w:val="both"/>
              <w:rPr>
                <w:sz w:val="28"/>
                <w:szCs w:val="28"/>
              </w:rPr>
            </w:pPr>
            <w:r w:rsidRPr="004F721B">
              <w:rPr>
                <w:bCs/>
                <w:sz w:val="28"/>
                <w:szCs w:val="28"/>
              </w:rPr>
              <w:t>Число полос движения</w:t>
            </w:r>
          </w:p>
        </w:tc>
        <w:tc>
          <w:tcPr>
            <w:tcW w:w="0" w:type="auto"/>
            <w:tcMar>
              <w:top w:w="150" w:type="dxa"/>
              <w:left w:w="75" w:type="dxa"/>
              <w:bottom w:w="150" w:type="dxa"/>
              <w:right w:w="0" w:type="dxa"/>
            </w:tcMar>
            <w:vAlign w:val="center"/>
          </w:tcPr>
          <w:p w:rsidR="001C6169" w:rsidRPr="004F721B" w:rsidRDefault="001C6169" w:rsidP="004F336F">
            <w:pPr>
              <w:jc w:val="both"/>
              <w:rPr>
                <w:sz w:val="28"/>
                <w:szCs w:val="28"/>
              </w:rPr>
            </w:pPr>
            <w:r w:rsidRPr="004F721B">
              <w:rPr>
                <w:bCs/>
                <w:sz w:val="28"/>
                <w:szCs w:val="28"/>
              </w:rPr>
              <w:t xml:space="preserve">Ширина пешеходной части тротуара, </w:t>
            </w:r>
            <w:proofErr w:type="gramStart"/>
            <w:r w:rsidRPr="004F721B">
              <w:rPr>
                <w:bCs/>
                <w:sz w:val="28"/>
                <w:szCs w:val="28"/>
              </w:rPr>
              <w:t>м</w:t>
            </w:r>
            <w:proofErr w:type="gramEnd"/>
          </w:p>
        </w:tc>
      </w:tr>
      <w:tr w:rsidR="001C6169" w:rsidRPr="00A27F5D" w:rsidTr="004F336F">
        <w:trPr>
          <w:trHeight w:val="754"/>
          <w:jc w:val="center"/>
        </w:trPr>
        <w:tc>
          <w:tcPr>
            <w:tcW w:w="2297" w:type="dxa"/>
            <w:tcMar>
              <w:top w:w="150" w:type="dxa"/>
              <w:left w:w="75" w:type="dxa"/>
              <w:bottom w:w="150" w:type="dxa"/>
              <w:right w:w="75" w:type="dxa"/>
            </w:tcMar>
            <w:vAlign w:val="center"/>
          </w:tcPr>
          <w:p w:rsidR="001C6169" w:rsidRPr="00A27F5D" w:rsidRDefault="001C6169" w:rsidP="004F336F">
            <w:pPr>
              <w:jc w:val="both"/>
              <w:rPr>
                <w:sz w:val="28"/>
                <w:szCs w:val="28"/>
              </w:rPr>
            </w:pPr>
            <w:r w:rsidRPr="00A27F5D">
              <w:rPr>
                <w:sz w:val="28"/>
                <w:szCs w:val="28"/>
              </w:rPr>
              <w:t>Поселковая дорога</w:t>
            </w:r>
          </w:p>
        </w:tc>
        <w:tc>
          <w:tcPr>
            <w:tcW w:w="2411" w:type="dxa"/>
            <w:tcMar>
              <w:top w:w="150" w:type="dxa"/>
              <w:left w:w="75" w:type="dxa"/>
              <w:bottom w:w="150" w:type="dxa"/>
              <w:right w:w="75" w:type="dxa"/>
            </w:tcMar>
            <w:vAlign w:val="center"/>
          </w:tcPr>
          <w:p w:rsidR="001C6169" w:rsidRPr="00A27F5D" w:rsidRDefault="001C6169" w:rsidP="004F336F">
            <w:pPr>
              <w:jc w:val="both"/>
              <w:rPr>
                <w:sz w:val="28"/>
                <w:szCs w:val="28"/>
              </w:rPr>
            </w:pPr>
            <w:r w:rsidRPr="00A27F5D">
              <w:rPr>
                <w:sz w:val="28"/>
                <w:szCs w:val="28"/>
              </w:rPr>
              <w:t>Связь сельского поселения с внешними дорогами общей сети</w:t>
            </w:r>
          </w:p>
        </w:tc>
        <w:tc>
          <w:tcPr>
            <w:tcW w:w="0" w:type="auto"/>
            <w:tcMar>
              <w:top w:w="150" w:type="dxa"/>
              <w:left w:w="75" w:type="dxa"/>
              <w:bottom w:w="150" w:type="dxa"/>
              <w:right w:w="75" w:type="dxa"/>
            </w:tcMar>
            <w:vAlign w:val="center"/>
          </w:tcPr>
          <w:p w:rsidR="001C6169" w:rsidRPr="00A27F5D" w:rsidRDefault="001C6169" w:rsidP="004F336F">
            <w:pPr>
              <w:jc w:val="both"/>
              <w:rPr>
                <w:sz w:val="28"/>
                <w:szCs w:val="28"/>
              </w:rPr>
            </w:pPr>
            <w:r w:rsidRPr="00A27F5D">
              <w:rPr>
                <w:sz w:val="28"/>
                <w:szCs w:val="28"/>
              </w:rPr>
              <w:t>60</w:t>
            </w:r>
          </w:p>
        </w:tc>
        <w:tc>
          <w:tcPr>
            <w:tcW w:w="0" w:type="auto"/>
            <w:tcMar>
              <w:top w:w="150" w:type="dxa"/>
              <w:left w:w="75" w:type="dxa"/>
              <w:bottom w:w="150" w:type="dxa"/>
              <w:right w:w="75" w:type="dxa"/>
            </w:tcMar>
            <w:vAlign w:val="center"/>
          </w:tcPr>
          <w:p w:rsidR="001C6169" w:rsidRPr="00A27F5D" w:rsidRDefault="001C6169" w:rsidP="004F336F">
            <w:pPr>
              <w:jc w:val="both"/>
              <w:rPr>
                <w:sz w:val="28"/>
                <w:szCs w:val="28"/>
              </w:rPr>
            </w:pPr>
            <w:r>
              <w:rPr>
                <w:sz w:val="28"/>
                <w:szCs w:val="28"/>
              </w:rPr>
              <w:t>6.0</w:t>
            </w:r>
          </w:p>
        </w:tc>
        <w:tc>
          <w:tcPr>
            <w:tcW w:w="0" w:type="auto"/>
            <w:tcMar>
              <w:top w:w="150" w:type="dxa"/>
              <w:left w:w="75" w:type="dxa"/>
              <w:bottom w:w="150" w:type="dxa"/>
              <w:right w:w="75" w:type="dxa"/>
            </w:tcMar>
            <w:vAlign w:val="center"/>
          </w:tcPr>
          <w:p w:rsidR="001C6169" w:rsidRPr="00A27F5D" w:rsidRDefault="001C6169" w:rsidP="004F336F">
            <w:pPr>
              <w:jc w:val="both"/>
              <w:rPr>
                <w:sz w:val="28"/>
                <w:szCs w:val="28"/>
              </w:rPr>
            </w:pPr>
            <w:r w:rsidRPr="00A27F5D">
              <w:rPr>
                <w:sz w:val="28"/>
                <w:szCs w:val="28"/>
              </w:rPr>
              <w:t>2</w:t>
            </w:r>
          </w:p>
        </w:tc>
        <w:tc>
          <w:tcPr>
            <w:tcW w:w="0" w:type="auto"/>
            <w:tcMar>
              <w:top w:w="150" w:type="dxa"/>
              <w:left w:w="75" w:type="dxa"/>
              <w:bottom w:w="150" w:type="dxa"/>
              <w:right w:w="75" w:type="dxa"/>
            </w:tcMar>
            <w:vAlign w:val="center"/>
          </w:tcPr>
          <w:p w:rsidR="001C6169" w:rsidRPr="00A27F5D" w:rsidRDefault="001C6169" w:rsidP="004F336F">
            <w:pPr>
              <w:jc w:val="both"/>
              <w:rPr>
                <w:sz w:val="28"/>
                <w:szCs w:val="28"/>
              </w:rPr>
            </w:pPr>
            <w:r w:rsidRPr="00A27F5D">
              <w:rPr>
                <w:sz w:val="28"/>
                <w:szCs w:val="28"/>
              </w:rPr>
              <w:t>-</w:t>
            </w:r>
          </w:p>
        </w:tc>
      </w:tr>
      <w:tr w:rsidR="001C6169" w:rsidRPr="00BA09F1" w:rsidTr="004F336F">
        <w:trPr>
          <w:trHeight w:val="754"/>
          <w:jc w:val="center"/>
        </w:trPr>
        <w:tc>
          <w:tcPr>
            <w:tcW w:w="2297" w:type="dxa"/>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Главная улица</w:t>
            </w:r>
          </w:p>
        </w:tc>
        <w:tc>
          <w:tcPr>
            <w:tcW w:w="2411" w:type="dxa"/>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Связь жилых территорий с общественным центром</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40</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Pr>
                <w:sz w:val="28"/>
                <w:szCs w:val="28"/>
              </w:rPr>
              <w:t>6</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Pr>
                <w:sz w:val="28"/>
                <w:szCs w:val="28"/>
              </w:rPr>
              <w:t xml:space="preserve">2 </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1,5 – 2,25</w:t>
            </w:r>
          </w:p>
        </w:tc>
      </w:tr>
      <w:tr w:rsidR="001C6169" w:rsidRPr="00BA09F1" w:rsidTr="004F336F">
        <w:trPr>
          <w:jc w:val="center"/>
        </w:trPr>
        <w:tc>
          <w:tcPr>
            <w:tcW w:w="2297" w:type="dxa"/>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Улица в жилой застройке:</w:t>
            </w:r>
          </w:p>
        </w:tc>
        <w:tc>
          <w:tcPr>
            <w:tcW w:w="2411" w:type="dxa"/>
            <w:tcMar>
              <w:top w:w="150" w:type="dxa"/>
              <w:left w:w="75" w:type="dxa"/>
              <w:bottom w:w="150" w:type="dxa"/>
              <w:right w:w="75" w:type="dxa"/>
            </w:tcMar>
            <w:vAlign w:val="center"/>
          </w:tcPr>
          <w:p w:rsidR="001C6169" w:rsidRPr="00BA09F1" w:rsidRDefault="001C6169" w:rsidP="004F336F">
            <w:pPr>
              <w:jc w:val="both"/>
              <w:rPr>
                <w:sz w:val="28"/>
                <w:szCs w:val="28"/>
              </w:rPr>
            </w:pP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p>
        </w:tc>
      </w:tr>
      <w:tr w:rsidR="001C6169" w:rsidRPr="00BA09F1" w:rsidTr="004F336F">
        <w:trPr>
          <w:trHeight w:val="406"/>
          <w:jc w:val="center"/>
        </w:trPr>
        <w:tc>
          <w:tcPr>
            <w:tcW w:w="2297" w:type="dxa"/>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основная</w:t>
            </w:r>
          </w:p>
        </w:tc>
        <w:tc>
          <w:tcPr>
            <w:tcW w:w="2411" w:type="dxa"/>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Связь внутри жилых территорий с главной улицей по направлениям с интенсивным движением</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40</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Pr>
                <w:sz w:val="28"/>
                <w:szCs w:val="28"/>
              </w:rPr>
              <w:t>6</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2</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1,0 – 1,5</w:t>
            </w:r>
          </w:p>
        </w:tc>
      </w:tr>
      <w:tr w:rsidR="001C6169" w:rsidRPr="00BA09F1" w:rsidTr="004F336F">
        <w:trPr>
          <w:trHeight w:val="236"/>
          <w:jc w:val="center"/>
        </w:trPr>
        <w:tc>
          <w:tcPr>
            <w:tcW w:w="2297" w:type="dxa"/>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второстепенная</w:t>
            </w:r>
          </w:p>
          <w:p w:rsidR="001C6169" w:rsidRPr="00BA09F1" w:rsidRDefault="001C6169" w:rsidP="004F336F">
            <w:pPr>
              <w:jc w:val="both"/>
              <w:rPr>
                <w:sz w:val="28"/>
                <w:szCs w:val="28"/>
              </w:rPr>
            </w:pPr>
            <w:r w:rsidRPr="00BA09F1">
              <w:rPr>
                <w:sz w:val="28"/>
                <w:szCs w:val="28"/>
              </w:rPr>
              <w:t>(переулок)</w:t>
            </w:r>
          </w:p>
        </w:tc>
        <w:tc>
          <w:tcPr>
            <w:tcW w:w="2411" w:type="dxa"/>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Связь между основными жилыми улицами</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30</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Pr>
                <w:sz w:val="28"/>
                <w:szCs w:val="28"/>
              </w:rPr>
              <w:t>3.0</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2</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1,0</w:t>
            </w:r>
          </w:p>
        </w:tc>
      </w:tr>
      <w:tr w:rsidR="001C6169" w:rsidRPr="00BA09F1" w:rsidTr="004F336F">
        <w:trPr>
          <w:jc w:val="center"/>
        </w:trPr>
        <w:tc>
          <w:tcPr>
            <w:tcW w:w="2297" w:type="dxa"/>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проезд</w:t>
            </w:r>
          </w:p>
        </w:tc>
        <w:tc>
          <w:tcPr>
            <w:tcW w:w="2411" w:type="dxa"/>
            <w:tcMar>
              <w:top w:w="150" w:type="dxa"/>
              <w:left w:w="75" w:type="dxa"/>
              <w:bottom w:w="150" w:type="dxa"/>
              <w:right w:w="75" w:type="dxa"/>
            </w:tcMar>
            <w:vAlign w:val="center"/>
          </w:tcPr>
          <w:p w:rsidR="001C6169" w:rsidRPr="00BA09F1" w:rsidRDefault="004F336F" w:rsidP="004F336F">
            <w:pPr>
              <w:jc w:val="both"/>
              <w:rPr>
                <w:sz w:val="28"/>
                <w:szCs w:val="28"/>
              </w:rPr>
            </w:pPr>
            <w:r>
              <w:rPr>
                <w:sz w:val="28"/>
                <w:szCs w:val="28"/>
              </w:rPr>
              <w:t>Связь жилых д</w:t>
            </w:r>
            <w:r w:rsidR="001C6169" w:rsidRPr="00BA09F1">
              <w:rPr>
                <w:sz w:val="28"/>
                <w:szCs w:val="28"/>
              </w:rPr>
              <w:t xml:space="preserve">омов, расположенных в </w:t>
            </w:r>
            <w:r w:rsidR="001C6169" w:rsidRPr="00BA09F1">
              <w:rPr>
                <w:sz w:val="28"/>
                <w:szCs w:val="28"/>
              </w:rPr>
              <w:lastRenderedPageBreak/>
              <w:t>глубине квартала, с улицей</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lastRenderedPageBreak/>
              <w:t>20</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Pr>
                <w:sz w:val="28"/>
                <w:szCs w:val="28"/>
              </w:rPr>
              <w:t>2.75-3.0</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1</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0 – 1,0</w:t>
            </w:r>
          </w:p>
        </w:tc>
      </w:tr>
      <w:tr w:rsidR="001C6169" w:rsidRPr="00BA09F1" w:rsidTr="004F336F">
        <w:trPr>
          <w:jc w:val="center"/>
        </w:trPr>
        <w:tc>
          <w:tcPr>
            <w:tcW w:w="2297" w:type="dxa"/>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lastRenderedPageBreak/>
              <w:t>Хозяйственный проезд, скотопрогон</w:t>
            </w:r>
          </w:p>
        </w:tc>
        <w:tc>
          <w:tcPr>
            <w:tcW w:w="2411" w:type="dxa"/>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Прогон личного скота и проезд грузового транспорта к приусадебным участкам</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30</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4,5</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1</w:t>
            </w:r>
          </w:p>
        </w:tc>
        <w:tc>
          <w:tcPr>
            <w:tcW w:w="0" w:type="auto"/>
            <w:tcMar>
              <w:top w:w="150" w:type="dxa"/>
              <w:left w:w="75" w:type="dxa"/>
              <w:bottom w:w="150" w:type="dxa"/>
              <w:right w:w="75" w:type="dxa"/>
            </w:tcMar>
            <w:vAlign w:val="center"/>
          </w:tcPr>
          <w:p w:rsidR="001C6169" w:rsidRPr="00BA09F1" w:rsidRDefault="001C6169" w:rsidP="004F336F">
            <w:pPr>
              <w:jc w:val="both"/>
              <w:rPr>
                <w:sz w:val="28"/>
                <w:szCs w:val="28"/>
              </w:rPr>
            </w:pPr>
            <w:r w:rsidRPr="00BA09F1">
              <w:rPr>
                <w:sz w:val="28"/>
                <w:szCs w:val="28"/>
              </w:rPr>
              <w:t>-</w:t>
            </w:r>
          </w:p>
        </w:tc>
      </w:tr>
    </w:tbl>
    <w:p w:rsidR="001C6169" w:rsidRPr="00BA09F1" w:rsidRDefault="001C6169" w:rsidP="001C6169">
      <w:pPr>
        <w:ind w:firstLine="851"/>
        <w:jc w:val="both"/>
        <w:rPr>
          <w:sz w:val="28"/>
          <w:szCs w:val="28"/>
        </w:rPr>
      </w:pPr>
    </w:p>
    <w:p w:rsidR="001C6169" w:rsidRPr="00BA09F1" w:rsidRDefault="001C6169" w:rsidP="001C6169">
      <w:pPr>
        <w:ind w:firstLine="709"/>
        <w:jc w:val="both"/>
        <w:rPr>
          <w:sz w:val="28"/>
          <w:szCs w:val="28"/>
        </w:rPr>
      </w:pPr>
      <w:r w:rsidRPr="00BA09F1">
        <w:rPr>
          <w:sz w:val="28"/>
          <w:szCs w:val="28"/>
        </w:rPr>
        <w:t>В основу построения улично-дорожной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улично-дорожной сети в автодорожную систему региона.</w:t>
      </w:r>
    </w:p>
    <w:p w:rsidR="001C6169" w:rsidRDefault="001C6169" w:rsidP="001C6169">
      <w:pPr>
        <w:ind w:firstLine="709"/>
        <w:jc w:val="both"/>
        <w:rPr>
          <w:sz w:val="28"/>
          <w:szCs w:val="28"/>
        </w:rPr>
      </w:pPr>
      <w:r w:rsidRPr="00BA09F1">
        <w:rPr>
          <w:sz w:val="28"/>
          <w:szCs w:val="28"/>
        </w:rPr>
        <w:t xml:space="preserve">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w:t>
      </w:r>
      <w:proofErr w:type="gramStart"/>
      <w:r w:rsidRPr="00BA09F1">
        <w:rPr>
          <w:sz w:val="28"/>
          <w:szCs w:val="28"/>
        </w:rPr>
        <w:t>размещаться</w:t>
      </w:r>
      <w:proofErr w:type="gramEnd"/>
      <w:r w:rsidRPr="00BA09F1">
        <w:rPr>
          <w:sz w:val="28"/>
          <w:szCs w:val="28"/>
        </w:rPr>
        <w:t xml:space="preserve"> таким образом на рельефе, чтобы было выполнено требование соблюдения нормативных уклонов. </w:t>
      </w:r>
    </w:p>
    <w:p w:rsidR="001C6169" w:rsidRPr="00CF5033" w:rsidRDefault="001C6169" w:rsidP="001C6169">
      <w:pPr>
        <w:pStyle w:val="15"/>
        <w:widowControl w:val="0"/>
        <w:spacing w:line="240" w:lineRule="auto"/>
        <w:ind w:firstLine="709"/>
        <w:contextualSpacing/>
        <w:jc w:val="both"/>
        <w:rPr>
          <w:b w:val="0"/>
        </w:rPr>
      </w:pPr>
      <w:r w:rsidRPr="00CF5033">
        <w:rPr>
          <w:b w:val="0"/>
        </w:rPr>
        <w:t>Перспективные направления улиц с капитальным покрытием предлагаются в новых районах жилой застройки, направления сети проектируемых улиц продолжают направления существующей улично-дорожной сети.</w:t>
      </w:r>
    </w:p>
    <w:p w:rsidR="001C6169" w:rsidRPr="00CF5033" w:rsidRDefault="001C6169" w:rsidP="001C6169">
      <w:pPr>
        <w:widowControl w:val="0"/>
        <w:ind w:firstLine="709"/>
        <w:contextualSpacing/>
        <w:jc w:val="both"/>
        <w:rPr>
          <w:sz w:val="28"/>
          <w:szCs w:val="28"/>
        </w:rPr>
      </w:pPr>
      <w:r w:rsidRPr="00CF5033">
        <w:rPr>
          <w:sz w:val="28"/>
          <w:szCs w:val="28"/>
        </w:rPr>
        <w:t>Отвод воды планируется по придорожным кюветам и канавам.</w:t>
      </w:r>
    </w:p>
    <w:p w:rsidR="001C6169" w:rsidRPr="00CF5033" w:rsidRDefault="001C6169" w:rsidP="001C6169">
      <w:pPr>
        <w:widowControl w:val="0"/>
        <w:ind w:firstLine="709"/>
        <w:contextualSpacing/>
        <w:jc w:val="both"/>
        <w:rPr>
          <w:sz w:val="28"/>
          <w:szCs w:val="28"/>
        </w:rPr>
      </w:pPr>
      <w:r w:rsidRPr="00CF5033">
        <w:rPr>
          <w:sz w:val="28"/>
          <w:szCs w:val="28"/>
        </w:rPr>
        <w:t>Генпланом</w:t>
      </w:r>
      <w:r>
        <w:rPr>
          <w:sz w:val="28"/>
          <w:szCs w:val="28"/>
        </w:rPr>
        <w:t xml:space="preserve"> предлагается в </w:t>
      </w:r>
      <w:r w:rsidRPr="00CF5033">
        <w:rPr>
          <w:sz w:val="28"/>
          <w:szCs w:val="28"/>
        </w:rPr>
        <w:t xml:space="preserve"> первую очередь: </w:t>
      </w:r>
    </w:p>
    <w:p w:rsidR="001C6169" w:rsidRPr="00CF5033" w:rsidRDefault="001C6169" w:rsidP="001C6169">
      <w:pPr>
        <w:widowControl w:val="0"/>
        <w:numPr>
          <w:ilvl w:val="0"/>
          <w:numId w:val="27"/>
        </w:numPr>
        <w:tabs>
          <w:tab w:val="left" w:pos="1134"/>
        </w:tabs>
        <w:ind w:left="0" w:firstLine="709"/>
        <w:jc w:val="both"/>
        <w:rPr>
          <w:sz w:val="28"/>
          <w:szCs w:val="28"/>
        </w:rPr>
      </w:pPr>
      <w:r w:rsidRPr="00CF5033">
        <w:rPr>
          <w:sz w:val="28"/>
          <w:szCs w:val="28"/>
        </w:rPr>
        <w:t xml:space="preserve">строительство СТО по 3 поста на восточной окраине села, рядом </w:t>
      </w:r>
      <w:proofErr w:type="gramStart"/>
      <w:r w:rsidRPr="00CF5033">
        <w:rPr>
          <w:sz w:val="28"/>
          <w:szCs w:val="28"/>
        </w:rPr>
        <w:t>с</w:t>
      </w:r>
      <w:proofErr w:type="gramEnd"/>
      <w:r w:rsidRPr="00CF5033">
        <w:rPr>
          <w:sz w:val="28"/>
          <w:szCs w:val="28"/>
        </w:rPr>
        <w:t xml:space="preserve"> существующей АЗС;</w:t>
      </w:r>
    </w:p>
    <w:p w:rsidR="001C6169" w:rsidRPr="00CF5033" w:rsidRDefault="001C6169" w:rsidP="001C6169">
      <w:pPr>
        <w:widowControl w:val="0"/>
        <w:numPr>
          <w:ilvl w:val="0"/>
          <w:numId w:val="27"/>
        </w:numPr>
        <w:tabs>
          <w:tab w:val="left" w:pos="1134"/>
        </w:tabs>
        <w:ind w:left="0" w:firstLine="709"/>
        <w:jc w:val="both"/>
        <w:rPr>
          <w:sz w:val="28"/>
          <w:szCs w:val="28"/>
        </w:rPr>
      </w:pPr>
      <w:r w:rsidRPr="00CF5033">
        <w:rPr>
          <w:sz w:val="28"/>
          <w:szCs w:val="28"/>
        </w:rPr>
        <w:t xml:space="preserve">реконструкция пешеходного моста, соединяющего основную часть с. Топчиха и </w:t>
      </w:r>
      <w:proofErr w:type="spellStart"/>
      <w:r w:rsidRPr="00CF5033">
        <w:rPr>
          <w:sz w:val="28"/>
          <w:szCs w:val="28"/>
        </w:rPr>
        <w:t>Путиловку</w:t>
      </w:r>
      <w:proofErr w:type="spellEnd"/>
      <w:r w:rsidRPr="00CF5033">
        <w:rPr>
          <w:sz w:val="28"/>
          <w:szCs w:val="28"/>
        </w:rPr>
        <w:t>;</w:t>
      </w:r>
    </w:p>
    <w:p w:rsidR="001C6169" w:rsidRPr="00CF5033" w:rsidRDefault="001C6169" w:rsidP="001C6169">
      <w:pPr>
        <w:pStyle w:val="af5"/>
        <w:widowControl w:val="0"/>
        <w:spacing w:after="0" w:line="240" w:lineRule="auto"/>
        <w:ind w:left="709"/>
        <w:jc w:val="both"/>
        <w:rPr>
          <w:rFonts w:ascii="Times New Roman" w:hAnsi="Times New Roman"/>
          <w:sz w:val="28"/>
          <w:szCs w:val="28"/>
        </w:rPr>
      </w:pPr>
      <w:r w:rsidRPr="00CF5033">
        <w:rPr>
          <w:rFonts w:ascii="Times New Roman" w:hAnsi="Times New Roman"/>
          <w:sz w:val="28"/>
          <w:szCs w:val="28"/>
        </w:rPr>
        <w:t xml:space="preserve">Генпланом предлагается на расчетный срок: </w:t>
      </w:r>
    </w:p>
    <w:p w:rsidR="001C6169" w:rsidRPr="00CF5033" w:rsidRDefault="001C6169" w:rsidP="001C6169">
      <w:pPr>
        <w:widowControl w:val="0"/>
        <w:numPr>
          <w:ilvl w:val="0"/>
          <w:numId w:val="27"/>
        </w:numPr>
        <w:tabs>
          <w:tab w:val="left" w:pos="1134"/>
        </w:tabs>
        <w:ind w:left="0" w:firstLine="709"/>
        <w:jc w:val="both"/>
        <w:rPr>
          <w:sz w:val="28"/>
          <w:szCs w:val="28"/>
        </w:rPr>
      </w:pPr>
      <w:r w:rsidRPr="00CF5033">
        <w:rPr>
          <w:snapToGrid w:val="0"/>
          <w:sz w:val="28"/>
          <w:szCs w:val="28"/>
        </w:rPr>
        <w:t xml:space="preserve">строительство </w:t>
      </w:r>
      <w:r w:rsidRPr="00CF5033">
        <w:rPr>
          <w:sz w:val="28"/>
          <w:szCs w:val="28"/>
        </w:rPr>
        <w:t xml:space="preserve">гаражей индивидуального пользования на территории южной коммунально-складской </w:t>
      </w:r>
      <w:proofErr w:type="spellStart"/>
      <w:r w:rsidRPr="00CF5033">
        <w:rPr>
          <w:sz w:val="28"/>
          <w:szCs w:val="28"/>
        </w:rPr>
        <w:t>подзоны</w:t>
      </w:r>
      <w:proofErr w:type="spellEnd"/>
      <w:r w:rsidRPr="00CF5033">
        <w:rPr>
          <w:sz w:val="28"/>
          <w:szCs w:val="28"/>
        </w:rPr>
        <w:t>;</w:t>
      </w:r>
    </w:p>
    <w:p w:rsidR="001C6169" w:rsidRPr="00CF5033" w:rsidRDefault="001C6169" w:rsidP="001C6169">
      <w:pPr>
        <w:widowControl w:val="0"/>
        <w:numPr>
          <w:ilvl w:val="0"/>
          <w:numId w:val="27"/>
        </w:numPr>
        <w:tabs>
          <w:tab w:val="left" w:pos="1134"/>
        </w:tabs>
        <w:ind w:hanging="11"/>
        <w:jc w:val="both"/>
        <w:rPr>
          <w:sz w:val="28"/>
          <w:szCs w:val="28"/>
        </w:rPr>
      </w:pPr>
      <w:r w:rsidRPr="00CF5033">
        <w:rPr>
          <w:sz w:val="28"/>
          <w:szCs w:val="28"/>
        </w:rPr>
        <w:t xml:space="preserve">строительство </w:t>
      </w:r>
      <w:proofErr w:type="spellStart"/>
      <w:r w:rsidRPr="00CF5033">
        <w:rPr>
          <w:sz w:val="28"/>
          <w:szCs w:val="28"/>
        </w:rPr>
        <w:t>внутрипоселковых</w:t>
      </w:r>
      <w:proofErr w:type="spellEnd"/>
      <w:r w:rsidRPr="00CF5033">
        <w:rPr>
          <w:sz w:val="28"/>
          <w:szCs w:val="28"/>
        </w:rPr>
        <w:t xml:space="preserve"> дорог в районе новой застройки;</w:t>
      </w:r>
    </w:p>
    <w:p w:rsidR="001C6169" w:rsidRPr="00CF5033" w:rsidRDefault="001C6169" w:rsidP="001C6169">
      <w:pPr>
        <w:widowControl w:val="0"/>
        <w:numPr>
          <w:ilvl w:val="0"/>
          <w:numId w:val="27"/>
        </w:numPr>
        <w:tabs>
          <w:tab w:val="left" w:pos="1134"/>
        </w:tabs>
        <w:ind w:left="0" w:firstLine="709"/>
        <w:jc w:val="both"/>
        <w:rPr>
          <w:sz w:val="28"/>
          <w:szCs w:val="28"/>
        </w:rPr>
      </w:pPr>
      <w:r w:rsidRPr="00CF5033">
        <w:rPr>
          <w:sz w:val="28"/>
          <w:szCs w:val="28"/>
        </w:rPr>
        <w:t>строительство СТО по 3 поста в районе северной коммунально-складской зоны;</w:t>
      </w:r>
    </w:p>
    <w:p w:rsidR="001C6169" w:rsidRPr="00CF5033" w:rsidRDefault="001C6169" w:rsidP="001C6169">
      <w:pPr>
        <w:widowControl w:val="0"/>
        <w:numPr>
          <w:ilvl w:val="0"/>
          <w:numId w:val="27"/>
        </w:numPr>
        <w:tabs>
          <w:tab w:val="left" w:pos="1134"/>
        </w:tabs>
        <w:ind w:left="0" w:firstLine="709"/>
        <w:jc w:val="both"/>
        <w:rPr>
          <w:sz w:val="28"/>
          <w:szCs w:val="28"/>
        </w:rPr>
      </w:pPr>
      <w:r w:rsidRPr="00CF5033">
        <w:rPr>
          <w:sz w:val="28"/>
          <w:szCs w:val="28"/>
        </w:rPr>
        <w:t xml:space="preserve">строительство павильонов на остановках </w:t>
      </w:r>
      <w:proofErr w:type="spellStart"/>
      <w:r w:rsidRPr="00CF5033">
        <w:rPr>
          <w:sz w:val="28"/>
          <w:szCs w:val="28"/>
        </w:rPr>
        <w:t>внутрипоселкового</w:t>
      </w:r>
      <w:proofErr w:type="spellEnd"/>
      <w:r w:rsidRPr="00CF5033">
        <w:rPr>
          <w:sz w:val="28"/>
          <w:szCs w:val="28"/>
        </w:rPr>
        <w:t xml:space="preserve"> транспорта. </w:t>
      </w:r>
    </w:p>
    <w:p w:rsidR="001C6169" w:rsidRPr="00CF5033" w:rsidRDefault="001C6169" w:rsidP="001C6169">
      <w:pPr>
        <w:widowControl w:val="0"/>
        <w:numPr>
          <w:ilvl w:val="0"/>
          <w:numId w:val="27"/>
        </w:numPr>
        <w:ind w:hanging="11"/>
        <w:jc w:val="both"/>
        <w:rPr>
          <w:sz w:val="28"/>
          <w:szCs w:val="28"/>
        </w:rPr>
      </w:pPr>
      <w:r w:rsidRPr="00CF5033">
        <w:rPr>
          <w:sz w:val="28"/>
          <w:szCs w:val="28"/>
        </w:rPr>
        <w:t xml:space="preserve">   предлагается организация пути следования военной техники через территорию элеватора, с выделением участка для разгрузки на границе с производственной зоной. </w:t>
      </w:r>
    </w:p>
    <w:p w:rsidR="001C6169" w:rsidRDefault="001C6169" w:rsidP="001C6169">
      <w:pPr>
        <w:widowControl w:val="0"/>
        <w:numPr>
          <w:ilvl w:val="0"/>
          <w:numId w:val="29"/>
        </w:numPr>
        <w:ind w:left="851" w:firstLine="0"/>
        <w:jc w:val="both"/>
        <w:rPr>
          <w:sz w:val="28"/>
          <w:szCs w:val="28"/>
        </w:rPr>
      </w:pPr>
      <w:r w:rsidRPr="00CF5033">
        <w:rPr>
          <w:sz w:val="28"/>
          <w:szCs w:val="28"/>
        </w:rPr>
        <w:t xml:space="preserve">предлагается освободить переулок Кирова от автомобильного движения, в целях безопасности движения пешеходов. </w:t>
      </w:r>
      <w:r>
        <w:rPr>
          <w:sz w:val="28"/>
          <w:szCs w:val="28"/>
        </w:rPr>
        <w:t xml:space="preserve"> </w:t>
      </w:r>
    </w:p>
    <w:p w:rsidR="001C6169" w:rsidRPr="00CF5033" w:rsidRDefault="001C6169" w:rsidP="001C6169">
      <w:pPr>
        <w:widowControl w:val="0"/>
        <w:numPr>
          <w:ilvl w:val="0"/>
          <w:numId w:val="29"/>
        </w:numPr>
        <w:ind w:left="851" w:firstLine="0"/>
        <w:jc w:val="both"/>
        <w:rPr>
          <w:sz w:val="28"/>
          <w:szCs w:val="28"/>
        </w:rPr>
      </w:pPr>
      <w:r w:rsidRPr="00CF5033">
        <w:rPr>
          <w:sz w:val="28"/>
          <w:szCs w:val="28"/>
        </w:rPr>
        <w:lastRenderedPageBreak/>
        <w:t xml:space="preserve">предлагается устройство уличного освещения на жилых улицах, расширение профилей улиц для устройства пешеходных путей. </w:t>
      </w:r>
    </w:p>
    <w:p w:rsidR="001C6169" w:rsidRPr="00BA09F1" w:rsidRDefault="001C6169" w:rsidP="001C6169">
      <w:pPr>
        <w:ind w:firstLine="709"/>
        <w:jc w:val="both"/>
        <w:rPr>
          <w:sz w:val="28"/>
          <w:szCs w:val="28"/>
        </w:rPr>
      </w:pPr>
    </w:p>
    <w:p w:rsidR="001C6169" w:rsidRPr="00BA09F1" w:rsidRDefault="001C6169" w:rsidP="001C6169">
      <w:pPr>
        <w:ind w:firstLine="709"/>
        <w:jc w:val="both"/>
        <w:outlineLvl w:val="2"/>
        <w:rPr>
          <w:sz w:val="28"/>
          <w:szCs w:val="28"/>
        </w:rPr>
      </w:pPr>
      <w:bookmarkStart w:id="2" w:name="_Toc280554426"/>
      <w:r w:rsidRPr="00BA09F1">
        <w:rPr>
          <w:sz w:val="28"/>
          <w:szCs w:val="28"/>
          <w:bdr w:val="none" w:sz="0" w:space="0" w:color="auto" w:frame="1"/>
        </w:rPr>
        <w:t>Организация мест стоянки и долговременного хранения транспорта</w:t>
      </w:r>
      <w:bookmarkEnd w:id="2"/>
      <w:r w:rsidRPr="00BA09F1">
        <w:rPr>
          <w:sz w:val="28"/>
          <w:szCs w:val="28"/>
          <w:bdr w:val="none" w:sz="0" w:space="0" w:color="auto" w:frame="1"/>
        </w:rPr>
        <w:t xml:space="preserve"> </w:t>
      </w:r>
      <w:r w:rsidRPr="00BA09F1">
        <w:rPr>
          <w:sz w:val="28"/>
          <w:szCs w:val="28"/>
        </w:rPr>
        <w:t>на территории поселения осуществляется, в основном, в пределах участков предприятий и на придомовых участках жителей поселения.</w:t>
      </w:r>
    </w:p>
    <w:p w:rsidR="001C6169" w:rsidRPr="00BA09F1" w:rsidRDefault="001C6169" w:rsidP="001C6169">
      <w:pPr>
        <w:ind w:firstLine="709"/>
        <w:jc w:val="both"/>
        <w:rPr>
          <w:sz w:val="28"/>
          <w:szCs w:val="28"/>
        </w:rPr>
      </w:pPr>
      <w:r w:rsidRPr="00BA09F1">
        <w:rPr>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1C6169" w:rsidRPr="00BA09F1" w:rsidRDefault="001C6169" w:rsidP="001C6169">
      <w:pPr>
        <w:ind w:firstLine="709"/>
        <w:jc w:val="both"/>
        <w:rPr>
          <w:sz w:val="28"/>
          <w:szCs w:val="28"/>
        </w:rPr>
      </w:pPr>
      <w:r w:rsidRPr="00BA09F1">
        <w:rPr>
          <w:sz w:val="28"/>
          <w:szCs w:val="28"/>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1C6169" w:rsidRPr="00BA09F1" w:rsidRDefault="001C6169" w:rsidP="001C6169">
      <w:pPr>
        <w:ind w:firstLine="709"/>
        <w:jc w:val="both"/>
        <w:rPr>
          <w:sz w:val="28"/>
          <w:szCs w:val="28"/>
        </w:rPr>
      </w:pPr>
      <w:r w:rsidRPr="00BA09F1">
        <w:rPr>
          <w:bCs/>
          <w:sz w:val="28"/>
          <w:szCs w:val="28"/>
        </w:rPr>
        <w:t>Мероприятия, выполнение которых необходимо по данному разделу:</w:t>
      </w:r>
    </w:p>
    <w:p w:rsidR="001C6169" w:rsidRPr="00BA09F1" w:rsidRDefault="001C6169" w:rsidP="001C6169">
      <w:pPr>
        <w:ind w:firstLine="709"/>
        <w:jc w:val="both"/>
        <w:rPr>
          <w:sz w:val="28"/>
          <w:szCs w:val="28"/>
        </w:rPr>
      </w:pPr>
      <w:r w:rsidRPr="00BA09F1">
        <w:rPr>
          <w:bCs/>
          <w:iCs/>
          <w:sz w:val="28"/>
          <w:szCs w:val="28"/>
        </w:rPr>
        <w:t>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1C6169" w:rsidRPr="00BA09F1" w:rsidRDefault="001C6169" w:rsidP="001C6169">
      <w:pPr>
        <w:ind w:firstLine="709"/>
        <w:jc w:val="both"/>
        <w:rPr>
          <w:sz w:val="28"/>
          <w:szCs w:val="28"/>
        </w:rPr>
      </w:pPr>
      <w:r w:rsidRPr="00BA09F1">
        <w:rPr>
          <w:bCs/>
          <w:iCs/>
          <w:sz w:val="28"/>
          <w:szCs w:val="28"/>
        </w:rPr>
        <w:t>2. Строительство автостоянок около объектов обслуживания (весь период);</w:t>
      </w:r>
    </w:p>
    <w:p w:rsidR="001C6169" w:rsidRPr="00BA09F1" w:rsidRDefault="001C6169" w:rsidP="001C6169">
      <w:pPr>
        <w:ind w:firstLine="709"/>
        <w:jc w:val="both"/>
        <w:rPr>
          <w:sz w:val="28"/>
          <w:szCs w:val="28"/>
        </w:rPr>
      </w:pPr>
      <w:r w:rsidRPr="00BA09F1">
        <w:rPr>
          <w:bCs/>
          <w:iCs/>
          <w:sz w:val="28"/>
          <w:szCs w:val="28"/>
        </w:rPr>
        <w:t>3. Организация общественных стоянок в местах наибольшего притяжения (первая очередь – расчётный срок).</w:t>
      </w:r>
    </w:p>
    <w:p w:rsidR="001C6169" w:rsidRPr="00BA09F1" w:rsidRDefault="001C6169" w:rsidP="001C6169">
      <w:pPr>
        <w:ind w:firstLine="709"/>
        <w:jc w:val="both"/>
        <w:outlineLvl w:val="2"/>
        <w:rPr>
          <w:sz w:val="28"/>
          <w:szCs w:val="28"/>
        </w:rPr>
      </w:pPr>
      <w:r w:rsidRPr="00BA09F1">
        <w:rPr>
          <w:sz w:val="28"/>
          <w:szCs w:val="28"/>
        </w:rPr>
        <w:t>Программой предусматривается система велосипедных дорожек и пешеходных улиц.</w:t>
      </w:r>
    </w:p>
    <w:p w:rsidR="001C6169" w:rsidRPr="00BA09F1" w:rsidRDefault="001C6169" w:rsidP="001C6169">
      <w:pPr>
        <w:shd w:val="clear" w:color="auto" w:fill="FFFFFF"/>
        <w:ind w:firstLine="709"/>
        <w:jc w:val="both"/>
        <w:rPr>
          <w:sz w:val="28"/>
          <w:szCs w:val="28"/>
        </w:rPr>
      </w:pPr>
      <w:r w:rsidRPr="00BA09F1">
        <w:rPr>
          <w:sz w:val="28"/>
          <w:szCs w:val="28"/>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1C6169" w:rsidRPr="00BA09F1" w:rsidRDefault="001C6169" w:rsidP="001C6169">
      <w:pPr>
        <w:shd w:val="clear" w:color="auto" w:fill="FFFFFF"/>
        <w:ind w:firstLine="709"/>
        <w:jc w:val="both"/>
        <w:rPr>
          <w:sz w:val="28"/>
          <w:szCs w:val="28"/>
        </w:rPr>
      </w:pPr>
      <w:r w:rsidRPr="00BA09F1">
        <w:rPr>
          <w:sz w:val="28"/>
          <w:szCs w:val="28"/>
        </w:rPr>
        <w:t>Внедрение комплекса сбора и обработки информации о транспортных средствах, осуществляющих грузовые перевозки по автомобильным дорогам федерального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1C6169" w:rsidRPr="00BA09F1" w:rsidRDefault="001C6169" w:rsidP="001C6169">
      <w:pPr>
        <w:shd w:val="clear" w:color="auto" w:fill="FFFFFF"/>
        <w:ind w:firstLine="709"/>
        <w:jc w:val="both"/>
        <w:rPr>
          <w:sz w:val="28"/>
          <w:szCs w:val="28"/>
        </w:rPr>
      </w:pPr>
      <w:r w:rsidRPr="00BA09F1">
        <w:rPr>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1C6169" w:rsidRPr="00BA09F1" w:rsidRDefault="001C6169" w:rsidP="001C6169">
      <w:pPr>
        <w:shd w:val="clear" w:color="auto" w:fill="FFFFFF"/>
        <w:ind w:firstLine="709"/>
        <w:jc w:val="both"/>
        <w:rPr>
          <w:b/>
          <w:sz w:val="28"/>
          <w:szCs w:val="28"/>
        </w:rPr>
      </w:pPr>
    </w:p>
    <w:p w:rsidR="001C6169" w:rsidRPr="00BA09F1" w:rsidRDefault="001C6169" w:rsidP="001C6169">
      <w:pPr>
        <w:jc w:val="both"/>
        <w:rPr>
          <w:b/>
          <w:sz w:val="28"/>
          <w:szCs w:val="28"/>
        </w:rPr>
      </w:pPr>
      <w:r w:rsidRPr="00BA09F1">
        <w:rPr>
          <w:b/>
          <w:sz w:val="28"/>
          <w:szCs w:val="28"/>
        </w:rPr>
        <w:t xml:space="preserve">6. </w:t>
      </w:r>
      <w:r w:rsidRPr="00F57A38">
        <w:rPr>
          <w:sz w:val="28"/>
          <w:szCs w:val="28"/>
        </w:rPr>
        <w:t>Анализ рисков реализации Программы и описание мер управления рисками</w:t>
      </w:r>
    </w:p>
    <w:p w:rsidR="001C6169" w:rsidRPr="00BA09F1" w:rsidRDefault="001C6169" w:rsidP="001C6169">
      <w:pPr>
        <w:ind w:firstLine="708"/>
        <w:jc w:val="both"/>
        <w:rPr>
          <w:sz w:val="28"/>
          <w:szCs w:val="28"/>
        </w:rPr>
      </w:pPr>
      <w:r w:rsidRPr="00BA09F1">
        <w:rPr>
          <w:sz w:val="28"/>
          <w:szCs w:val="28"/>
        </w:rPr>
        <w:t>При реализации Программы возможны риски.</w:t>
      </w:r>
    </w:p>
    <w:p w:rsidR="001C6169" w:rsidRPr="00BA09F1" w:rsidRDefault="001C6169" w:rsidP="001C6169">
      <w:pPr>
        <w:ind w:firstLine="708"/>
        <w:jc w:val="both"/>
        <w:rPr>
          <w:sz w:val="28"/>
          <w:szCs w:val="28"/>
        </w:rPr>
      </w:pPr>
      <w:r w:rsidRPr="00BA09F1">
        <w:rPr>
          <w:sz w:val="28"/>
          <w:szCs w:val="28"/>
        </w:rPr>
        <w:t>Нормативные правовые риски: - связаны с изменением федерального и областного законодательства, длительностью формирования нормативно-</w:t>
      </w:r>
      <w:r w:rsidRPr="00BA09F1">
        <w:rPr>
          <w:sz w:val="28"/>
          <w:szCs w:val="28"/>
        </w:rPr>
        <w:lastRenderedPageBreak/>
        <w:t xml:space="preserve">правовой базы. Это может привести к существенному увеличению планируемых сроков или изменению условий реализации мероприятий Программы. </w:t>
      </w:r>
    </w:p>
    <w:p w:rsidR="001C6169" w:rsidRPr="00BA09F1" w:rsidRDefault="001C6169" w:rsidP="001C6169">
      <w:pPr>
        <w:ind w:firstLine="708"/>
        <w:jc w:val="both"/>
        <w:rPr>
          <w:sz w:val="28"/>
          <w:szCs w:val="28"/>
        </w:rPr>
      </w:pPr>
      <w:r w:rsidRPr="00BA09F1">
        <w:rPr>
          <w:sz w:val="28"/>
          <w:szCs w:val="28"/>
        </w:rPr>
        <w:t>Финансовые риски: отсутствие или недостаточное финансирование может привести к тому, что показатели не будут достигнуты в полном объеме.</w:t>
      </w:r>
    </w:p>
    <w:p w:rsidR="001C6169" w:rsidRPr="00BA09F1" w:rsidRDefault="001C6169" w:rsidP="001C6169">
      <w:pPr>
        <w:ind w:firstLine="708"/>
        <w:jc w:val="both"/>
        <w:rPr>
          <w:sz w:val="28"/>
          <w:szCs w:val="28"/>
        </w:rPr>
      </w:pPr>
      <w:proofErr w:type="gramStart"/>
      <w:r w:rsidRPr="00BA09F1">
        <w:rPr>
          <w:sz w:val="28"/>
          <w:szCs w:val="28"/>
        </w:rPr>
        <w:t xml:space="preserve">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w:t>
      </w:r>
      <w:r>
        <w:rPr>
          <w:sz w:val="28"/>
          <w:szCs w:val="28"/>
        </w:rPr>
        <w:t>Алтайского края</w:t>
      </w:r>
      <w:r w:rsidRPr="00BA09F1">
        <w:rPr>
          <w:sz w:val="28"/>
          <w:szCs w:val="28"/>
        </w:rPr>
        <w:t>, в связи с тем, что каждый из них осуществляет в рамках своих полномочий функции по реализации комплекса мер, направленных на обеспечение граждан Российской Федерации доступным и комфортным жильем в соответствии с Указом</w:t>
      </w:r>
      <w:proofErr w:type="gramEnd"/>
      <w:r w:rsidRPr="00BA09F1">
        <w:rPr>
          <w:sz w:val="28"/>
          <w:szCs w:val="28"/>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1C6169" w:rsidRPr="00BA09F1" w:rsidRDefault="001C6169" w:rsidP="001C6169">
      <w:pPr>
        <w:ind w:firstLine="708"/>
        <w:jc w:val="both"/>
        <w:rPr>
          <w:sz w:val="28"/>
          <w:szCs w:val="28"/>
        </w:rPr>
      </w:pPr>
      <w:r w:rsidRPr="00BA09F1">
        <w:rPr>
          <w:sz w:val="28"/>
          <w:szCs w:val="28"/>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1C6169" w:rsidRPr="00BA09F1" w:rsidRDefault="001C6169" w:rsidP="001C6169">
      <w:pPr>
        <w:ind w:firstLine="708"/>
        <w:jc w:val="both"/>
        <w:rPr>
          <w:sz w:val="28"/>
          <w:szCs w:val="28"/>
        </w:rPr>
      </w:pPr>
      <w:r w:rsidRPr="00BA09F1">
        <w:rPr>
          <w:sz w:val="28"/>
          <w:szCs w:val="28"/>
        </w:rPr>
        <w:t>Для минимизации воздействия данной группы рисков в рамках реализации Программы планируется:</w:t>
      </w:r>
    </w:p>
    <w:p w:rsidR="001C6169" w:rsidRPr="00BA09F1" w:rsidRDefault="001C6169" w:rsidP="001C6169">
      <w:pPr>
        <w:ind w:firstLine="708"/>
        <w:jc w:val="both"/>
        <w:rPr>
          <w:sz w:val="28"/>
          <w:szCs w:val="28"/>
        </w:rPr>
      </w:pPr>
      <w:r w:rsidRPr="00BA09F1">
        <w:rPr>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C6169" w:rsidRPr="00BA09F1" w:rsidRDefault="001C6169" w:rsidP="001C6169">
      <w:pPr>
        <w:ind w:firstLine="708"/>
        <w:jc w:val="both"/>
        <w:rPr>
          <w:sz w:val="28"/>
          <w:szCs w:val="28"/>
        </w:rPr>
      </w:pPr>
      <w:r w:rsidRPr="00BA09F1">
        <w:rPr>
          <w:sz w:val="28"/>
          <w:szCs w:val="28"/>
        </w:rPr>
        <w:t>- проводить мониторинг изменений в федеральном и областном законодательстве.</w:t>
      </w:r>
    </w:p>
    <w:p w:rsidR="001C6169" w:rsidRPr="00BA09F1" w:rsidRDefault="001C6169" w:rsidP="001C6169">
      <w:pPr>
        <w:pStyle w:val="a4"/>
        <w:spacing w:before="0" w:beforeAutospacing="0" w:after="0" w:afterAutospacing="0"/>
        <w:ind w:left="360"/>
        <w:jc w:val="both"/>
        <w:rPr>
          <w:color w:val="242424"/>
          <w:sz w:val="28"/>
          <w:szCs w:val="28"/>
        </w:rPr>
      </w:pPr>
    </w:p>
    <w:p w:rsidR="001C6169" w:rsidRPr="00BA09F1" w:rsidRDefault="001C6169" w:rsidP="001C6169">
      <w:pPr>
        <w:pStyle w:val="a4"/>
        <w:spacing w:before="0" w:beforeAutospacing="0" w:after="0" w:afterAutospacing="0"/>
        <w:jc w:val="both"/>
        <w:rPr>
          <w:color w:val="242424"/>
          <w:sz w:val="28"/>
          <w:szCs w:val="28"/>
        </w:rPr>
      </w:pPr>
    </w:p>
    <w:p w:rsidR="001C6169" w:rsidRPr="00BA09F1" w:rsidRDefault="001C6169" w:rsidP="001C6169">
      <w:pPr>
        <w:pStyle w:val="a4"/>
        <w:spacing w:before="0" w:beforeAutospacing="0" w:after="0" w:afterAutospacing="0"/>
        <w:ind w:left="360"/>
        <w:jc w:val="both"/>
        <w:rPr>
          <w:color w:val="242424"/>
          <w:sz w:val="28"/>
          <w:szCs w:val="28"/>
        </w:rPr>
        <w:sectPr w:rsidR="001C6169" w:rsidRPr="00BA09F1" w:rsidSect="004F336F">
          <w:pgSz w:w="11906" w:h="16838"/>
          <w:pgMar w:top="1134" w:right="851" w:bottom="1134" w:left="1701" w:header="709" w:footer="709" w:gutter="0"/>
          <w:cols w:space="708"/>
          <w:docGrid w:linePitch="360"/>
        </w:sectPr>
      </w:pPr>
    </w:p>
    <w:p w:rsidR="001C6169" w:rsidRPr="00BA09F1" w:rsidRDefault="001C6169" w:rsidP="001C6169">
      <w:pPr>
        <w:pStyle w:val="a4"/>
        <w:spacing w:before="0" w:beforeAutospacing="0" w:after="0" w:afterAutospacing="0"/>
        <w:ind w:left="360"/>
        <w:jc w:val="both"/>
        <w:rPr>
          <w:color w:val="242424"/>
          <w:sz w:val="28"/>
          <w:szCs w:val="28"/>
        </w:rPr>
      </w:pPr>
    </w:p>
    <w:p w:rsidR="001C6169" w:rsidRPr="00BA09F1" w:rsidRDefault="001C6169" w:rsidP="001C6169">
      <w:pPr>
        <w:shd w:val="clear" w:color="auto" w:fill="FFFFFF"/>
        <w:jc w:val="both"/>
        <w:rPr>
          <w:b/>
          <w:bCs/>
          <w:sz w:val="28"/>
          <w:szCs w:val="28"/>
        </w:rPr>
      </w:pPr>
      <w:r w:rsidRPr="00BA09F1">
        <w:rPr>
          <w:b/>
          <w:color w:val="242424"/>
          <w:sz w:val="28"/>
          <w:szCs w:val="28"/>
        </w:rPr>
        <w:t xml:space="preserve">7. </w:t>
      </w:r>
      <w:r w:rsidRPr="00C63200">
        <w:rPr>
          <w:color w:val="242424"/>
          <w:sz w:val="28"/>
          <w:szCs w:val="28"/>
        </w:rPr>
        <w:t>Оценка эффективности мероприятий  развития социальной инфраструктуры</w:t>
      </w:r>
    </w:p>
    <w:p w:rsidR="001C6169" w:rsidRPr="00BA09F1" w:rsidRDefault="001C6169" w:rsidP="001C6169">
      <w:pPr>
        <w:shd w:val="clear" w:color="auto" w:fill="FFFFFF"/>
        <w:jc w:val="both"/>
        <w:rPr>
          <w:b/>
          <w:bCs/>
          <w:sz w:val="28"/>
          <w:szCs w:val="28"/>
        </w:rPr>
      </w:pPr>
    </w:p>
    <w:p w:rsidR="001C6169" w:rsidRPr="00BA09F1" w:rsidRDefault="001C6169" w:rsidP="001C6169">
      <w:pPr>
        <w:ind w:firstLine="708"/>
        <w:jc w:val="both"/>
        <w:rPr>
          <w:sz w:val="28"/>
          <w:szCs w:val="28"/>
        </w:rPr>
      </w:pPr>
      <w:r w:rsidRPr="00BA09F1">
        <w:rPr>
          <w:sz w:val="28"/>
          <w:szCs w:val="28"/>
        </w:rPr>
        <w:t>Расходы программы формируются за счет средств местного бюджета и средств внебюджетных источников.</w:t>
      </w:r>
    </w:p>
    <w:p w:rsidR="001C6169" w:rsidRPr="00BA09F1" w:rsidRDefault="001C6169" w:rsidP="001C6169">
      <w:pPr>
        <w:ind w:firstLine="708"/>
        <w:jc w:val="both"/>
        <w:rPr>
          <w:sz w:val="28"/>
          <w:szCs w:val="28"/>
        </w:rPr>
      </w:pPr>
      <w:r w:rsidRPr="001C6169">
        <w:rPr>
          <w:sz w:val="28"/>
          <w:szCs w:val="28"/>
        </w:rPr>
        <w:t>Общий объем финансирования муниципальной программы составит в 2017 году –   2863.9</w:t>
      </w:r>
      <w:r>
        <w:rPr>
          <w:sz w:val="28"/>
          <w:szCs w:val="28"/>
        </w:rPr>
        <w:t xml:space="preserve"> тыс. рублей;</w:t>
      </w:r>
    </w:p>
    <w:p w:rsidR="001C6169" w:rsidRPr="00BA09F1" w:rsidRDefault="001C6169" w:rsidP="001C6169">
      <w:pPr>
        <w:ind w:firstLine="540"/>
        <w:jc w:val="both"/>
        <w:rPr>
          <w:sz w:val="28"/>
          <w:szCs w:val="28"/>
        </w:rPr>
      </w:pPr>
      <w:r w:rsidRPr="00BA09F1">
        <w:rPr>
          <w:sz w:val="28"/>
          <w:szCs w:val="28"/>
        </w:rPr>
        <w:t xml:space="preserve">Объемы и источники финансирования муниципальной программы уточняются при формировании бюджета </w:t>
      </w:r>
      <w:r>
        <w:rPr>
          <w:sz w:val="28"/>
          <w:szCs w:val="28"/>
        </w:rPr>
        <w:t>Топчихинского сельсовета</w:t>
      </w:r>
      <w:r w:rsidRPr="00BA09F1">
        <w:rPr>
          <w:sz w:val="28"/>
          <w:szCs w:val="28"/>
        </w:rPr>
        <w:t xml:space="preserve"> на очередной финансовый год и плановый период.</w:t>
      </w:r>
    </w:p>
    <w:p w:rsidR="001C6169" w:rsidRPr="00BA09F1" w:rsidRDefault="001C6169" w:rsidP="001C6169">
      <w:pPr>
        <w:shd w:val="clear" w:color="auto" w:fill="FFFFFF"/>
        <w:ind w:right="-52" w:firstLine="540"/>
        <w:jc w:val="both"/>
        <w:rPr>
          <w:sz w:val="28"/>
          <w:szCs w:val="28"/>
        </w:rPr>
      </w:pPr>
      <w:r w:rsidRPr="00BA09F1">
        <w:rPr>
          <w:sz w:val="28"/>
          <w:szCs w:val="28"/>
        </w:rPr>
        <w:t xml:space="preserve">В результате анализа </w:t>
      </w:r>
      <w:r w:rsidRPr="00BA09F1">
        <w:rPr>
          <w:bCs/>
          <w:sz w:val="28"/>
          <w:szCs w:val="28"/>
        </w:rPr>
        <w:t xml:space="preserve">состояния   улично-дорожной сети  </w:t>
      </w:r>
      <w:r>
        <w:rPr>
          <w:sz w:val="28"/>
          <w:szCs w:val="28"/>
        </w:rPr>
        <w:t>Топчихинского сельсовета</w:t>
      </w:r>
      <w:r w:rsidRPr="00BA09F1">
        <w:rPr>
          <w:sz w:val="28"/>
          <w:szCs w:val="28"/>
        </w:rPr>
        <w:t xml:space="preserve"> показано, что экономика поселе</w:t>
      </w:r>
      <w:r w:rsidRPr="00BA09F1">
        <w:rPr>
          <w:sz w:val="28"/>
          <w:szCs w:val="28"/>
        </w:rPr>
        <w:softHyphen/>
        <w:t>ния является малопривлекательной для частных инвестиций</w:t>
      </w:r>
      <w:r w:rsidRPr="00BA09F1">
        <w:rPr>
          <w:spacing w:val="-1"/>
          <w:sz w:val="28"/>
          <w:szCs w:val="28"/>
        </w:rPr>
        <w:t>.</w:t>
      </w:r>
      <w:r w:rsidRPr="00BA09F1">
        <w:rPr>
          <w:sz w:val="28"/>
          <w:szCs w:val="28"/>
        </w:rPr>
        <w:t xml:space="preserve"> Причинами тому служат </w:t>
      </w:r>
      <w:r w:rsidRPr="00BA09F1">
        <w:rPr>
          <w:spacing w:val="-1"/>
          <w:sz w:val="28"/>
          <w:szCs w:val="28"/>
        </w:rPr>
        <w:t>низкий уровень доходов населения, отсутствие роста объёмов производства</w:t>
      </w:r>
      <w:r w:rsidRPr="00BA09F1">
        <w:rPr>
          <w:sz w:val="28"/>
          <w:szCs w:val="28"/>
        </w:rPr>
        <w:t xml:space="preserve">. </w:t>
      </w:r>
      <w:r>
        <w:rPr>
          <w:sz w:val="28"/>
          <w:szCs w:val="28"/>
        </w:rPr>
        <w:t>Б</w:t>
      </w:r>
      <w:r w:rsidRPr="00BA09F1">
        <w:rPr>
          <w:sz w:val="28"/>
          <w:szCs w:val="28"/>
        </w:rPr>
        <w:t>юджетная обеспеченность посел</w:t>
      </w:r>
      <w:r>
        <w:rPr>
          <w:sz w:val="28"/>
          <w:szCs w:val="28"/>
        </w:rPr>
        <w:t>ения находится на низком уровне,</w:t>
      </w:r>
      <w:r w:rsidRPr="00BA09F1">
        <w:rPr>
          <w:sz w:val="28"/>
          <w:szCs w:val="28"/>
        </w:rPr>
        <w:t xml:space="preserve"> </w:t>
      </w:r>
      <w:r>
        <w:rPr>
          <w:sz w:val="28"/>
          <w:szCs w:val="28"/>
        </w:rPr>
        <w:t>п</w:t>
      </w:r>
      <w:r w:rsidRPr="00BA09F1">
        <w:rPr>
          <w:sz w:val="28"/>
          <w:szCs w:val="28"/>
        </w:rPr>
        <w:t>оэтому в ка</w:t>
      </w:r>
      <w:r w:rsidRPr="00BA09F1">
        <w:rPr>
          <w:sz w:val="28"/>
          <w:szCs w:val="28"/>
        </w:rPr>
        <w:softHyphen/>
        <w:t>честве основного источника инвестиций предлагается подразумевать поступления от вы</w:t>
      </w:r>
      <w:r w:rsidRPr="00BA09F1">
        <w:rPr>
          <w:sz w:val="28"/>
          <w:szCs w:val="28"/>
        </w:rPr>
        <w:softHyphen/>
        <w:t>шестоящих бюджетов.</w:t>
      </w:r>
    </w:p>
    <w:p w:rsidR="001C6169" w:rsidRPr="00BA09F1" w:rsidRDefault="001C6169" w:rsidP="001C6169">
      <w:pPr>
        <w:shd w:val="clear" w:color="auto" w:fill="FFFFFF"/>
        <w:ind w:right="-52" w:firstLine="708"/>
        <w:jc w:val="both"/>
        <w:rPr>
          <w:sz w:val="28"/>
          <w:szCs w:val="28"/>
        </w:rPr>
      </w:pPr>
      <w:r w:rsidRPr="00BA09F1">
        <w:rPr>
          <w:sz w:val="28"/>
          <w:szCs w:val="28"/>
        </w:rPr>
        <w:t>Под внебюджетными источниками понимаются средства пред</w:t>
      </w:r>
      <w:r w:rsidRPr="00BA09F1">
        <w:rPr>
          <w:sz w:val="28"/>
          <w:szCs w:val="28"/>
        </w:rPr>
        <w:softHyphen/>
        <w:t>приятий, внешних инвесторов и потребителей. Более конкретно распределение источни</w:t>
      </w:r>
      <w:r w:rsidRPr="00BA09F1">
        <w:rPr>
          <w:sz w:val="28"/>
          <w:szCs w:val="28"/>
        </w:rPr>
        <w:softHyphen/>
        <w:t>ков финансирования определяется при разработке инвестиционных проектов.</w:t>
      </w:r>
    </w:p>
    <w:p w:rsidR="001C6169" w:rsidRPr="00BA09F1" w:rsidRDefault="001C6169" w:rsidP="001C6169">
      <w:pPr>
        <w:shd w:val="clear" w:color="auto" w:fill="FFFFFF"/>
        <w:ind w:left="67" w:right="130" w:firstLine="768"/>
        <w:jc w:val="both"/>
        <w:rPr>
          <w:sz w:val="28"/>
          <w:szCs w:val="28"/>
        </w:rPr>
      </w:pPr>
      <w:r w:rsidRPr="00BA09F1">
        <w:rPr>
          <w:spacing w:val="-1"/>
          <w:sz w:val="28"/>
          <w:szCs w:val="28"/>
        </w:rPr>
        <w:t>Перспективы сельского поселения до 20</w:t>
      </w:r>
      <w:r>
        <w:rPr>
          <w:spacing w:val="-1"/>
          <w:sz w:val="28"/>
          <w:szCs w:val="28"/>
        </w:rPr>
        <w:t>26</w:t>
      </w:r>
      <w:r w:rsidRPr="00BA09F1">
        <w:rPr>
          <w:spacing w:val="-1"/>
          <w:sz w:val="28"/>
          <w:szCs w:val="28"/>
        </w:rPr>
        <w:t xml:space="preserve"> года связаны с расширением производ</w:t>
      </w:r>
      <w:r w:rsidRPr="00BA09F1">
        <w:rPr>
          <w:spacing w:val="-1"/>
          <w:sz w:val="28"/>
          <w:szCs w:val="28"/>
        </w:rPr>
        <w:softHyphen/>
        <w:t>ства в сельском хозяйстве, растениеводстве, животноводстве, личных подсобных хозяйст</w:t>
      </w:r>
      <w:r w:rsidRPr="00BA09F1">
        <w:rPr>
          <w:spacing w:val="-1"/>
          <w:sz w:val="28"/>
          <w:szCs w:val="28"/>
        </w:rPr>
        <w:softHyphen/>
      </w:r>
      <w:r w:rsidRPr="00BA09F1">
        <w:rPr>
          <w:sz w:val="28"/>
          <w:szCs w:val="28"/>
        </w:rPr>
        <w:t>вах.</w:t>
      </w:r>
    </w:p>
    <w:p w:rsidR="001C6169" w:rsidRPr="00BA09F1" w:rsidRDefault="001C6169" w:rsidP="001C6169">
      <w:pPr>
        <w:shd w:val="clear" w:color="auto" w:fill="FFFFFF"/>
        <w:ind w:left="72" w:right="130" w:firstLine="706"/>
        <w:jc w:val="both"/>
        <w:rPr>
          <w:spacing w:val="-1"/>
          <w:sz w:val="28"/>
          <w:szCs w:val="28"/>
        </w:rPr>
      </w:pPr>
      <w:r w:rsidRPr="00BA09F1">
        <w:rPr>
          <w:sz w:val="28"/>
          <w:szCs w:val="28"/>
        </w:rPr>
        <w:t>Рассматривая интегральные показатели текущего уровня социально-</w:t>
      </w:r>
      <w:r w:rsidRPr="00BA09F1">
        <w:rPr>
          <w:spacing w:val="-1"/>
          <w:sz w:val="28"/>
          <w:szCs w:val="28"/>
        </w:rPr>
        <w:t xml:space="preserve">экономического развития </w:t>
      </w:r>
      <w:r w:rsidRPr="00BA09F1">
        <w:rPr>
          <w:sz w:val="28"/>
          <w:szCs w:val="28"/>
        </w:rPr>
        <w:t xml:space="preserve">муниципального образования </w:t>
      </w:r>
      <w:r>
        <w:rPr>
          <w:sz w:val="28"/>
          <w:szCs w:val="28"/>
        </w:rPr>
        <w:t>Топчихинского сельсовета</w:t>
      </w:r>
      <w:r w:rsidRPr="00BA09F1">
        <w:rPr>
          <w:spacing w:val="-1"/>
          <w:sz w:val="28"/>
          <w:szCs w:val="28"/>
        </w:rPr>
        <w:t>, отмечается следующее:</w:t>
      </w:r>
    </w:p>
    <w:p w:rsidR="001C6169" w:rsidRPr="00BA09F1" w:rsidRDefault="001C6169" w:rsidP="001C6169">
      <w:pPr>
        <w:widowControl w:val="0"/>
        <w:numPr>
          <w:ilvl w:val="0"/>
          <w:numId w:val="12"/>
        </w:numPr>
        <w:shd w:val="clear" w:color="auto" w:fill="FFFFFF"/>
        <w:tabs>
          <w:tab w:val="left" w:pos="917"/>
        </w:tabs>
        <w:suppressAutoHyphens/>
        <w:autoSpaceDE w:val="0"/>
        <w:ind w:left="782"/>
        <w:jc w:val="both"/>
        <w:rPr>
          <w:sz w:val="28"/>
          <w:szCs w:val="28"/>
        </w:rPr>
      </w:pPr>
      <w:r w:rsidRPr="00BA09F1">
        <w:rPr>
          <w:sz w:val="28"/>
          <w:szCs w:val="28"/>
        </w:rPr>
        <w:t>бюджетная обеспеченность низкая.</w:t>
      </w:r>
    </w:p>
    <w:p w:rsidR="001C6169" w:rsidRPr="00BA09F1" w:rsidRDefault="001C6169" w:rsidP="001C6169">
      <w:pPr>
        <w:widowControl w:val="0"/>
        <w:numPr>
          <w:ilvl w:val="0"/>
          <w:numId w:val="12"/>
        </w:numPr>
        <w:shd w:val="clear" w:color="auto" w:fill="FFFFFF"/>
        <w:tabs>
          <w:tab w:val="left" w:pos="917"/>
        </w:tabs>
        <w:suppressAutoHyphens/>
        <w:autoSpaceDE w:val="0"/>
        <w:ind w:left="72" w:right="125" w:firstLine="710"/>
        <w:jc w:val="both"/>
        <w:rPr>
          <w:sz w:val="28"/>
          <w:szCs w:val="28"/>
        </w:rPr>
      </w:pPr>
      <w:r w:rsidRPr="00BA09F1">
        <w:rPr>
          <w:sz w:val="28"/>
          <w:szCs w:val="28"/>
        </w:rPr>
        <w:t>наличие трудовых ресурсов позволяет обеспечить потребности населения и рас</w:t>
      </w:r>
      <w:r w:rsidRPr="00BA09F1">
        <w:rPr>
          <w:sz w:val="28"/>
          <w:szCs w:val="28"/>
        </w:rPr>
        <w:softHyphen/>
        <w:t>ширение производства;</w:t>
      </w:r>
    </w:p>
    <w:p w:rsidR="001C6169" w:rsidRPr="00BA09F1" w:rsidRDefault="001C6169" w:rsidP="001C6169">
      <w:pPr>
        <w:widowControl w:val="0"/>
        <w:numPr>
          <w:ilvl w:val="0"/>
          <w:numId w:val="12"/>
        </w:numPr>
        <w:shd w:val="clear" w:color="auto" w:fill="FFFFFF"/>
        <w:tabs>
          <w:tab w:val="left" w:pos="917"/>
        </w:tabs>
        <w:suppressAutoHyphens/>
        <w:autoSpaceDE w:val="0"/>
        <w:ind w:left="72" w:right="125" w:firstLine="710"/>
        <w:jc w:val="both"/>
        <w:rPr>
          <w:sz w:val="28"/>
          <w:szCs w:val="28"/>
        </w:rPr>
      </w:pPr>
      <w:r w:rsidRPr="00BA09F1">
        <w:rPr>
          <w:sz w:val="28"/>
          <w:szCs w:val="28"/>
        </w:rPr>
        <w:t xml:space="preserve">доходы населения на уровне </w:t>
      </w:r>
      <w:proofErr w:type="gramStart"/>
      <w:r w:rsidRPr="00BA09F1">
        <w:rPr>
          <w:sz w:val="28"/>
          <w:szCs w:val="28"/>
        </w:rPr>
        <w:t>средних</w:t>
      </w:r>
      <w:proofErr w:type="gramEnd"/>
      <w:r w:rsidRPr="00BA09F1">
        <w:rPr>
          <w:sz w:val="28"/>
          <w:szCs w:val="28"/>
        </w:rPr>
        <w:t>.</w:t>
      </w:r>
    </w:p>
    <w:p w:rsidR="001C6169" w:rsidRPr="00BA09F1" w:rsidRDefault="001C6169" w:rsidP="001C6169">
      <w:pPr>
        <w:pStyle w:val="a4"/>
        <w:spacing w:before="0" w:after="0"/>
        <w:jc w:val="both"/>
        <w:rPr>
          <w:b/>
          <w:sz w:val="28"/>
          <w:szCs w:val="28"/>
        </w:rPr>
      </w:pPr>
      <w:r w:rsidRPr="00BA09F1">
        <w:rPr>
          <w:b/>
          <w:sz w:val="28"/>
          <w:szCs w:val="28"/>
        </w:rPr>
        <w:t xml:space="preserve">8. </w:t>
      </w:r>
      <w:r w:rsidRPr="00C63200">
        <w:rPr>
          <w:sz w:val="28"/>
          <w:szCs w:val="28"/>
        </w:rPr>
        <w:t>Оценка эффективности мероприятий</w:t>
      </w:r>
    </w:p>
    <w:p w:rsidR="001C6169" w:rsidRPr="00BA09F1" w:rsidRDefault="001C6169" w:rsidP="001C6169">
      <w:pPr>
        <w:tabs>
          <w:tab w:val="left" w:pos="851"/>
        </w:tabs>
        <w:suppressAutoHyphens/>
        <w:ind w:firstLine="709"/>
        <w:jc w:val="both"/>
        <w:rPr>
          <w:sz w:val="28"/>
          <w:szCs w:val="28"/>
        </w:rPr>
      </w:pPr>
      <w:r w:rsidRPr="00BA09F1">
        <w:rPr>
          <w:sz w:val="28"/>
          <w:szCs w:val="28"/>
        </w:rPr>
        <w:t xml:space="preserve">Основными факторами, определяющими направления </w:t>
      </w:r>
      <w:proofErr w:type="gramStart"/>
      <w:r w:rsidRPr="00BA09F1">
        <w:rPr>
          <w:sz w:val="28"/>
          <w:szCs w:val="28"/>
        </w:rPr>
        <w:t>разработки Программы комплексного развития системы транспортной инфраструктуры</w:t>
      </w:r>
      <w:proofErr w:type="gramEnd"/>
      <w:r w:rsidRPr="00BA09F1">
        <w:rPr>
          <w:sz w:val="28"/>
          <w:szCs w:val="28"/>
        </w:rPr>
        <w:t xml:space="preserve"> </w:t>
      </w:r>
      <w:r>
        <w:rPr>
          <w:sz w:val="28"/>
          <w:szCs w:val="28"/>
        </w:rPr>
        <w:t>Топчихинского сельсовета</w:t>
      </w:r>
      <w:r w:rsidRPr="00BA09F1">
        <w:rPr>
          <w:sz w:val="28"/>
          <w:szCs w:val="28"/>
        </w:rPr>
        <w:t xml:space="preserve"> на 2016 - 20</w:t>
      </w:r>
      <w:r>
        <w:rPr>
          <w:sz w:val="28"/>
          <w:szCs w:val="28"/>
        </w:rPr>
        <w:t>26</w:t>
      </w:r>
      <w:r w:rsidRPr="00BA09F1">
        <w:rPr>
          <w:sz w:val="28"/>
          <w:szCs w:val="28"/>
        </w:rPr>
        <w:t xml:space="preserve">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1C6169" w:rsidRPr="00BA09F1" w:rsidRDefault="001C6169" w:rsidP="001C6169">
      <w:pPr>
        <w:tabs>
          <w:tab w:val="left" w:pos="851"/>
        </w:tabs>
        <w:suppressAutoHyphens/>
        <w:ind w:firstLine="709"/>
        <w:jc w:val="both"/>
        <w:rPr>
          <w:sz w:val="28"/>
          <w:szCs w:val="28"/>
        </w:rPr>
      </w:pPr>
      <w:r w:rsidRPr="00BA09F1">
        <w:rPr>
          <w:sz w:val="28"/>
          <w:szCs w:val="28"/>
        </w:rPr>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rsidR="001C6169" w:rsidRPr="00BA09F1" w:rsidRDefault="001C6169" w:rsidP="001C6169">
      <w:pPr>
        <w:ind w:firstLine="709"/>
        <w:jc w:val="both"/>
        <w:rPr>
          <w:sz w:val="28"/>
          <w:szCs w:val="28"/>
        </w:rPr>
      </w:pPr>
      <w:r w:rsidRPr="00BA09F1">
        <w:rPr>
          <w:sz w:val="28"/>
          <w:szCs w:val="28"/>
        </w:rPr>
        <w:lastRenderedPageBreak/>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транспортной инфраструктуры муниципального образования </w:t>
      </w:r>
      <w:r>
        <w:rPr>
          <w:sz w:val="28"/>
          <w:szCs w:val="28"/>
        </w:rPr>
        <w:t>Топчихинского сельсовета</w:t>
      </w:r>
      <w:r w:rsidRPr="00BA09F1">
        <w:rPr>
          <w:sz w:val="28"/>
          <w:szCs w:val="28"/>
        </w:rPr>
        <w:t xml:space="preserve"> на расчетный срок.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w:t>
      </w:r>
    </w:p>
    <w:p w:rsidR="001C6169" w:rsidRPr="00BA09F1" w:rsidRDefault="001C6169" w:rsidP="001C6169">
      <w:pPr>
        <w:ind w:firstLine="709"/>
        <w:jc w:val="both"/>
        <w:rPr>
          <w:sz w:val="28"/>
          <w:szCs w:val="28"/>
        </w:rPr>
      </w:pPr>
      <w:r w:rsidRPr="00BA09F1">
        <w:rPr>
          <w:sz w:val="28"/>
          <w:szCs w:val="28"/>
        </w:rPr>
        <w:t>Целевые индикаторы и показатели Программы  представлены в таблице 10.</w:t>
      </w:r>
    </w:p>
    <w:p w:rsidR="001C6169" w:rsidRPr="00BA09F1" w:rsidRDefault="001C6169" w:rsidP="001C6169">
      <w:pPr>
        <w:ind w:firstLine="540"/>
        <w:jc w:val="both"/>
        <w:rPr>
          <w:b/>
          <w:sz w:val="28"/>
          <w:szCs w:val="28"/>
        </w:rPr>
      </w:pPr>
    </w:p>
    <w:p w:rsidR="001C6169" w:rsidRPr="00BA09F1" w:rsidRDefault="001C6169" w:rsidP="001C6169">
      <w:pPr>
        <w:ind w:firstLine="540"/>
        <w:jc w:val="both"/>
        <w:rPr>
          <w:b/>
          <w:sz w:val="28"/>
          <w:szCs w:val="28"/>
        </w:rPr>
      </w:pPr>
      <w:r w:rsidRPr="00BA09F1">
        <w:rPr>
          <w:b/>
          <w:sz w:val="28"/>
          <w:szCs w:val="28"/>
        </w:rPr>
        <w:t xml:space="preserve">Таблица </w:t>
      </w:r>
      <w:r>
        <w:rPr>
          <w:b/>
          <w:sz w:val="28"/>
          <w:szCs w:val="28"/>
        </w:rPr>
        <w:t>7</w:t>
      </w:r>
      <w:r w:rsidRPr="00BA09F1">
        <w:rPr>
          <w:b/>
          <w:sz w:val="28"/>
          <w:szCs w:val="28"/>
        </w:rPr>
        <w:t xml:space="preserve">. – </w:t>
      </w:r>
      <w:r w:rsidRPr="00C63200">
        <w:rPr>
          <w:sz w:val="28"/>
          <w:szCs w:val="28"/>
        </w:rPr>
        <w:t>Целевые индикаторы и показатели Программы</w:t>
      </w:r>
    </w:p>
    <w:p w:rsidR="001C6169" w:rsidRPr="00BA09F1" w:rsidRDefault="001C6169" w:rsidP="001C6169">
      <w:pPr>
        <w:ind w:firstLine="540"/>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3520"/>
        <w:gridCol w:w="851"/>
        <w:gridCol w:w="706"/>
        <w:gridCol w:w="770"/>
        <w:gridCol w:w="780"/>
        <w:gridCol w:w="770"/>
        <w:gridCol w:w="770"/>
        <w:gridCol w:w="778"/>
      </w:tblGrid>
      <w:tr w:rsidR="001C6169" w:rsidRPr="00BA09F1" w:rsidTr="004F336F">
        <w:trPr>
          <w:jc w:val="center"/>
        </w:trPr>
        <w:tc>
          <w:tcPr>
            <w:tcW w:w="548" w:type="dxa"/>
            <w:vMerge w:val="restart"/>
            <w:vAlign w:val="center"/>
          </w:tcPr>
          <w:p w:rsidR="001C6169" w:rsidRPr="00C63200" w:rsidRDefault="001C6169" w:rsidP="004F336F">
            <w:pPr>
              <w:jc w:val="both"/>
              <w:rPr>
                <w:sz w:val="28"/>
                <w:szCs w:val="28"/>
              </w:rPr>
            </w:pPr>
            <w:r w:rsidRPr="00C63200">
              <w:rPr>
                <w:sz w:val="28"/>
                <w:szCs w:val="28"/>
              </w:rPr>
              <w:t>№</w:t>
            </w:r>
          </w:p>
          <w:p w:rsidR="001C6169" w:rsidRPr="00C63200" w:rsidRDefault="001C6169" w:rsidP="004F336F">
            <w:pPr>
              <w:jc w:val="both"/>
              <w:rPr>
                <w:sz w:val="28"/>
                <w:szCs w:val="28"/>
              </w:rPr>
            </w:pPr>
            <w:proofErr w:type="spellStart"/>
            <w:proofErr w:type="gramStart"/>
            <w:r w:rsidRPr="00C63200">
              <w:rPr>
                <w:sz w:val="28"/>
                <w:szCs w:val="28"/>
              </w:rPr>
              <w:t>п</w:t>
            </w:r>
            <w:proofErr w:type="spellEnd"/>
            <w:proofErr w:type="gramEnd"/>
            <w:r w:rsidRPr="00C63200">
              <w:rPr>
                <w:sz w:val="28"/>
                <w:szCs w:val="28"/>
              </w:rPr>
              <w:t>/</w:t>
            </w:r>
            <w:proofErr w:type="spellStart"/>
            <w:r w:rsidRPr="00C63200">
              <w:rPr>
                <w:sz w:val="28"/>
                <w:szCs w:val="28"/>
              </w:rPr>
              <w:t>п</w:t>
            </w:r>
            <w:proofErr w:type="spellEnd"/>
          </w:p>
        </w:tc>
        <w:tc>
          <w:tcPr>
            <w:tcW w:w="3520" w:type="dxa"/>
            <w:vMerge w:val="restart"/>
            <w:vAlign w:val="center"/>
          </w:tcPr>
          <w:p w:rsidR="001C6169" w:rsidRPr="00C63200" w:rsidRDefault="001C6169" w:rsidP="004F336F">
            <w:pPr>
              <w:jc w:val="both"/>
              <w:rPr>
                <w:sz w:val="28"/>
                <w:szCs w:val="28"/>
              </w:rPr>
            </w:pPr>
            <w:r w:rsidRPr="00C63200">
              <w:rPr>
                <w:sz w:val="28"/>
                <w:szCs w:val="28"/>
              </w:rPr>
              <w:t>Наименование индикатора</w:t>
            </w:r>
          </w:p>
        </w:tc>
        <w:tc>
          <w:tcPr>
            <w:tcW w:w="851" w:type="dxa"/>
            <w:vMerge w:val="restart"/>
            <w:vAlign w:val="center"/>
          </w:tcPr>
          <w:p w:rsidR="001C6169" w:rsidRPr="00C63200" w:rsidRDefault="001C6169" w:rsidP="004F336F">
            <w:pPr>
              <w:jc w:val="both"/>
              <w:rPr>
                <w:sz w:val="28"/>
                <w:szCs w:val="28"/>
              </w:rPr>
            </w:pPr>
            <w:r w:rsidRPr="00C63200">
              <w:rPr>
                <w:sz w:val="28"/>
                <w:szCs w:val="28"/>
              </w:rPr>
              <w:t>Единица</w:t>
            </w:r>
          </w:p>
          <w:p w:rsidR="001C6169" w:rsidRPr="00C63200" w:rsidRDefault="001C6169" w:rsidP="004F336F">
            <w:pPr>
              <w:jc w:val="both"/>
              <w:rPr>
                <w:sz w:val="28"/>
                <w:szCs w:val="28"/>
              </w:rPr>
            </w:pPr>
            <w:r w:rsidRPr="00C63200">
              <w:rPr>
                <w:sz w:val="28"/>
                <w:szCs w:val="28"/>
              </w:rPr>
              <w:t>измерения</w:t>
            </w:r>
          </w:p>
        </w:tc>
        <w:tc>
          <w:tcPr>
            <w:tcW w:w="4574" w:type="dxa"/>
            <w:gridSpan w:val="6"/>
            <w:vAlign w:val="center"/>
          </w:tcPr>
          <w:p w:rsidR="001C6169" w:rsidRPr="00C63200" w:rsidRDefault="001C6169" w:rsidP="004F336F">
            <w:pPr>
              <w:jc w:val="both"/>
              <w:rPr>
                <w:sz w:val="28"/>
                <w:szCs w:val="28"/>
              </w:rPr>
            </w:pPr>
            <w:r w:rsidRPr="00C63200">
              <w:rPr>
                <w:sz w:val="28"/>
                <w:szCs w:val="28"/>
              </w:rPr>
              <w:t>Показатели по годам</w:t>
            </w:r>
          </w:p>
        </w:tc>
      </w:tr>
      <w:tr w:rsidR="001C6169" w:rsidRPr="00BA09F1" w:rsidTr="004F336F">
        <w:trPr>
          <w:trHeight w:val="493"/>
          <w:jc w:val="center"/>
        </w:trPr>
        <w:tc>
          <w:tcPr>
            <w:tcW w:w="548" w:type="dxa"/>
            <w:vMerge/>
            <w:vAlign w:val="center"/>
          </w:tcPr>
          <w:p w:rsidR="001C6169" w:rsidRPr="00C63200" w:rsidRDefault="001C6169" w:rsidP="004F336F">
            <w:pPr>
              <w:jc w:val="both"/>
              <w:rPr>
                <w:sz w:val="28"/>
                <w:szCs w:val="28"/>
              </w:rPr>
            </w:pPr>
          </w:p>
        </w:tc>
        <w:tc>
          <w:tcPr>
            <w:tcW w:w="3520" w:type="dxa"/>
            <w:vMerge/>
            <w:vAlign w:val="center"/>
          </w:tcPr>
          <w:p w:rsidR="001C6169" w:rsidRPr="00C63200" w:rsidRDefault="001C6169" w:rsidP="004F336F">
            <w:pPr>
              <w:jc w:val="both"/>
              <w:rPr>
                <w:sz w:val="28"/>
                <w:szCs w:val="28"/>
              </w:rPr>
            </w:pPr>
          </w:p>
        </w:tc>
        <w:tc>
          <w:tcPr>
            <w:tcW w:w="851" w:type="dxa"/>
            <w:vMerge/>
            <w:vAlign w:val="center"/>
          </w:tcPr>
          <w:p w:rsidR="001C6169" w:rsidRPr="00C63200" w:rsidRDefault="001C6169" w:rsidP="004F336F">
            <w:pPr>
              <w:jc w:val="both"/>
              <w:rPr>
                <w:sz w:val="28"/>
                <w:szCs w:val="28"/>
              </w:rPr>
            </w:pPr>
          </w:p>
        </w:tc>
        <w:tc>
          <w:tcPr>
            <w:tcW w:w="706" w:type="dxa"/>
            <w:vAlign w:val="center"/>
          </w:tcPr>
          <w:p w:rsidR="001C6169" w:rsidRPr="00C63200" w:rsidRDefault="001C6169" w:rsidP="004F336F">
            <w:pPr>
              <w:jc w:val="both"/>
            </w:pPr>
            <w:r w:rsidRPr="00C63200">
              <w:t>2017</w:t>
            </w:r>
          </w:p>
        </w:tc>
        <w:tc>
          <w:tcPr>
            <w:tcW w:w="770" w:type="dxa"/>
            <w:vAlign w:val="center"/>
          </w:tcPr>
          <w:p w:rsidR="001C6169" w:rsidRPr="00C63200" w:rsidRDefault="001C6169" w:rsidP="004F336F">
            <w:pPr>
              <w:jc w:val="both"/>
            </w:pPr>
            <w:r w:rsidRPr="00C63200">
              <w:t>2018</w:t>
            </w:r>
          </w:p>
        </w:tc>
        <w:tc>
          <w:tcPr>
            <w:tcW w:w="780" w:type="dxa"/>
            <w:vAlign w:val="center"/>
          </w:tcPr>
          <w:p w:rsidR="001C6169" w:rsidRPr="00C63200" w:rsidRDefault="001C6169" w:rsidP="004F336F">
            <w:pPr>
              <w:jc w:val="both"/>
            </w:pPr>
            <w:r w:rsidRPr="00C63200">
              <w:t>2019</w:t>
            </w:r>
          </w:p>
        </w:tc>
        <w:tc>
          <w:tcPr>
            <w:tcW w:w="770" w:type="dxa"/>
            <w:vAlign w:val="center"/>
          </w:tcPr>
          <w:p w:rsidR="001C6169" w:rsidRPr="00C63200" w:rsidRDefault="001C6169" w:rsidP="004F336F">
            <w:pPr>
              <w:jc w:val="both"/>
            </w:pPr>
            <w:r w:rsidRPr="00C63200">
              <w:t>2020</w:t>
            </w:r>
          </w:p>
        </w:tc>
        <w:tc>
          <w:tcPr>
            <w:tcW w:w="770" w:type="dxa"/>
            <w:vAlign w:val="center"/>
          </w:tcPr>
          <w:p w:rsidR="001C6169" w:rsidRPr="00C63200" w:rsidRDefault="001C6169" w:rsidP="004F336F">
            <w:pPr>
              <w:jc w:val="both"/>
            </w:pPr>
            <w:r w:rsidRPr="00C63200">
              <w:t>2021</w:t>
            </w:r>
          </w:p>
        </w:tc>
        <w:tc>
          <w:tcPr>
            <w:tcW w:w="778" w:type="dxa"/>
            <w:vAlign w:val="center"/>
          </w:tcPr>
          <w:p w:rsidR="001C6169" w:rsidRPr="00C63200" w:rsidRDefault="001C6169" w:rsidP="004F336F">
            <w:pPr>
              <w:jc w:val="both"/>
            </w:pPr>
            <w:r w:rsidRPr="00C63200">
              <w:t>2022-202</w:t>
            </w:r>
            <w:r>
              <w:t>6</w:t>
            </w:r>
          </w:p>
        </w:tc>
      </w:tr>
      <w:tr w:rsidR="001C6169" w:rsidRPr="00BA09F1" w:rsidTr="004F336F">
        <w:trPr>
          <w:trHeight w:val="1889"/>
          <w:jc w:val="center"/>
        </w:trPr>
        <w:tc>
          <w:tcPr>
            <w:tcW w:w="548" w:type="dxa"/>
          </w:tcPr>
          <w:p w:rsidR="001C6169" w:rsidRPr="00BA09F1" w:rsidRDefault="001C6169" w:rsidP="004F336F">
            <w:pPr>
              <w:jc w:val="both"/>
              <w:rPr>
                <w:sz w:val="28"/>
                <w:szCs w:val="28"/>
              </w:rPr>
            </w:pPr>
            <w:r w:rsidRPr="00BA09F1">
              <w:rPr>
                <w:sz w:val="28"/>
                <w:szCs w:val="28"/>
              </w:rPr>
              <w:t>1</w:t>
            </w:r>
          </w:p>
        </w:tc>
        <w:tc>
          <w:tcPr>
            <w:tcW w:w="3520" w:type="dxa"/>
          </w:tcPr>
          <w:p w:rsidR="001C6169" w:rsidRPr="00BA09F1" w:rsidRDefault="001C6169" w:rsidP="004F33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A09F1">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BA09F1">
              <w:rPr>
                <w:sz w:val="28"/>
                <w:szCs w:val="28"/>
              </w:rPr>
              <w:softHyphen/>
              <w:t>вания местного значения</w:t>
            </w:r>
          </w:p>
        </w:tc>
        <w:tc>
          <w:tcPr>
            <w:tcW w:w="851" w:type="dxa"/>
          </w:tcPr>
          <w:p w:rsidR="001C6169" w:rsidRPr="00BA09F1" w:rsidRDefault="001C6169" w:rsidP="004F336F">
            <w:pPr>
              <w:jc w:val="both"/>
              <w:rPr>
                <w:sz w:val="28"/>
                <w:szCs w:val="28"/>
              </w:rPr>
            </w:pPr>
            <w:r w:rsidRPr="00BA09F1">
              <w:rPr>
                <w:sz w:val="28"/>
                <w:szCs w:val="28"/>
              </w:rPr>
              <w:t>%</w:t>
            </w:r>
          </w:p>
        </w:tc>
        <w:tc>
          <w:tcPr>
            <w:tcW w:w="706" w:type="dxa"/>
          </w:tcPr>
          <w:p w:rsidR="001C6169" w:rsidRPr="00C63200" w:rsidRDefault="001C6169" w:rsidP="004F336F">
            <w:pPr>
              <w:jc w:val="both"/>
            </w:pPr>
            <w:r>
              <w:t>80</w:t>
            </w:r>
            <w:r w:rsidRPr="00BA09F1">
              <w:rPr>
                <w:sz w:val="28"/>
                <w:szCs w:val="28"/>
              </w:rPr>
              <w:t>*</w:t>
            </w:r>
          </w:p>
        </w:tc>
        <w:tc>
          <w:tcPr>
            <w:tcW w:w="770" w:type="dxa"/>
          </w:tcPr>
          <w:p w:rsidR="001C6169" w:rsidRPr="00C63200" w:rsidRDefault="001C6169" w:rsidP="004F336F">
            <w:pPr>
              <w:jc w:val="both"/>
            </w:pPr>
            <w:r>
              <w:t>80</w:t>
            </w:r>
            <w:r w:rsidRPr="00BA09F1">
              <w:rPr>
                <w:sz w:val="28"/>
                <w:szCs w:val="28"/>
              </w:rPr>
              <w:t>*</w:t>
            </w:r>
          </w:p>
        </w:tc>
        <w:tc>
          <w:tcPr>
            <w:tcW w:w="780" w:type="dxa"/>
          </w:tcPr>
          <w:p w:rsidR="001C6169" w:rsidRPr="00C63200" w:rsidRDefault="001C6169" w:rsidP="004F336F">
            <w:pPr>
              <w:jc w:val="both"/>
            </w:pPr>
            <w:r>
              <w:t>80</w:t>
            </w:r>
            <w:r w:rsidRPr="00BA09F1">
              <w:rPr>
                <w:sz w:val="28"/>
                <w:szCs w:val="28"/>
              </w:rPr>
              <w:t>*</w:t>
            </w:r>
          </w:p>
        </w:tc>
        <w:tc>
          <w:tcPr>
            <w:tcW w:w="770" w:type="dxa"/>
          </w:tcPr>
          <w:p w:rsidR="001C6169" w:rsidRPr="00C63200" w:rsidRDefault="001C6169" w:rsidP="004F336F">
            <w:pPr>
              <w:jc w:val="both"/>
            </w:pPr>
            <w:r>
              <w:t>80</w:t>
            </w:r>
            <w:r w:rsidRPr="00BA09F1">
              <w:rPr>
                <w:sz w:val="28"/>
                <w:szCs w:val="28"/>
              </w:rPr>
              <w:t>*</w:t>
            </w:r>
          </w:p>
        </w:tc>
        <w:tc>
          <w:tcPr>
            <w:tcW w:w="770" w:type="dxa"/>
          </w:tcPr>
          <w:p w:rsidR="001C6169" w:rsidRPr="00C63200" w:rsidRDefault="001C6169" w:rsidP="004F336F">
            <w:pPr>
              <w:jc w:val="both"/>
            </w:pPr>
            <w:r>
              <w:t>80</w:t>
            </w:r>
            <w:r w:rsidRPr="00BA09F1">
              <w:rPr>
                <w:sz w:val="28"/>
                <w:szCs w:val="28"/>
              </w:rPr>
              <w:t>*</w:t>
            </w:r>
          </w:p>
        </w:tc>
        <w:tc>
          <w:tcPr>
            <w:tcW w:w="778" w:type="dxa"/>
          </w:tcPr>
          <w:p w:rsidR="001C6169" w:rsidRPr="00C63200" w:rsidRDefault="001C6169" w:rsidP="004F336F">
            <w:pPr>
              <w:jc w:val="both"/>
            </w:pPr>
            <w:r>
              <w:t>100</w:t>
            </w:r>
            <w:r w:rsidRPr="00BA09F1">
              <w:rPr>
                <w:sz w:val="28"/>
                <w:szCs w:val="28"/>
              </w:rPr>
              <w:t>*</w:t>
            </w:r>
          </w:p>
        </w:tc>
      </w:tr>
      <w:tr w:rsidR="001C6169" w:rsidRPr="00BA09F1" w:rsidTr="004F336F">
        <w:trPr>
          <w:trHeight w:val="1066"/>
          <w:jc w:val="center"/>
        </w:trPr>
        <w:tc>
          <w:tcPr>
            <w:tcW w:w="548" w:type="dxa"/>
          </w:tcPr>
          <w:p w:rsidR="001C6169" w:rsidRPr="00BA09F1" w:rsidRDefault="001C6169" w:rsidP="004F336F">
            <w:pPr>
              <w:jc w:val="both"/>
              <w:rPr>
                <w:sz w:val="28"/>
                <w:szCs w:val="28"/>
              </w:rPr>
            </w:pPr>
            <w:r w:rsidRPr="00BA09F1">
              <w:rPr>
                <w:sz w:val="28"/>
                <w:szCs w:val="28"/>
              </w:rPr>
              <w:t>2</w:t>
            </w:r>
          </w:p>
        </w:tc>
        <w:tc>
          <w:tcPr>
            <w:tcW w:w="3520" w:type="dxa"/>
          </w:tcPr>
          <w:p w:rsidR="001C6169" w:rsidRPr="00BA09F1" w:rsidRDefault="001C6169" w:rsidP="004F33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A09F1">
              <w:rPr>
                <w:sz w:val="28"/>
                <w:szCs w:val="28"/>
              </w:rPr>
              <w:t>Обеспеченность постоянной круглогодичной связи с сетью     автомобильных дорог общего пользования по дорогам с твердым покрытием</w:t>
            </w:r>
          </w:p>
        </w:tc>
        <w:tc>
          <w:tcPr>
            <w:tcW w:w="851" w:type="dxa"/>
          </w:tcPr>
          <w:p w:rsidR="001C6169" w:rsidRPr="00BA09F1" w:rsidRDefault="001C6169" w:rsidP="004F336F">
            <w:pPr>
              <w:jc w:val="both"/>
              <w:rPr>
                <w:sz w:val="28"/>
                <w:szCs w:val="28"/>
              </w:rPr>
            </w:pPr>
            <w:r w:rsidRPr="00BA09F1">
              <w:rPr>
                <w:sz w:val="28"/>
                <w:szCs w:val="28"/>
              </w:rPr>
              <w:t>%</w:t>
            </w:r>
          </w:p>
        </w:tc>
        <w:tc>
          <w:tcPr>
            <w:tcW w:w="706" w:type="dxa"/>
          </w:tcPr>
          <w:p w:rsidR="001C6169" w:rsidRPr="00C63200" w:rsidRDefault="001C6169" w:rsidP="004F336F">
            <w:pPr>
              <w:jc w:val="both"/>
            </w:pPr>
            <w:r w:rsidRPr="00C63200">
              <w:t>100</w:t>
            </w:r>
          </w:p>
        </w:tc>
        <w:tc>
          <w:tcPr>
            <w:tcW w:w="770" w:type="dxa"/>
          </w:tcPr>
          <w:p w:rsidR="001C6169" w:rsidRPr="00C63200" w:rsidRDefault="001C6169" w:rsidP="004F336F">
            <w:pPr>
              <w:jc w:val="both"/>
            </w:pPr>
            <w:r w:rsidRPr="00C63200">
              <w:t>100</w:t>
            </w:r>
          </w:p>
        </w:tc>
        <w:tc>
          <w:tcPr>
            <w:tcW w:w="780" w:type="dxa"/>
          </w:tcPr>
          <w:p w:rsidR="001C6169" w:rsidRPr="00C63200" w:rsidRDefault="001C6169" w:rsidP="004F336F">
            <w:pPr>
              <w:jc w:val="both"/>
            </w:pPr>
            <w:r w:rsidRPr="00C63200">
              <w:t>100</w:t>
            </w:r>
          </w:p>
        </w:tc>
        <w:tc>
          <w:tcPr>
            <w:tcW w:w="770" w:type="dxa"/>
          </w:tcPr>
          <w:p w:rsidR="001C6169" w:rsidRPr="00C63200" w:rsidRDefault="001C6169" w:rsidP="004F336F">
            <w:pPr>
              <w:jc w:val="both"/>
            </w:pPr>
            <w:r w:rsidRPr="00C63200">
              <w:t>100</w:t>
            </w:r>
          </w:p>
        </w:tc>
        <w:tc>
          <w:tcPr>
            <w:tcW w:w="770" w:type="dxa"/>
          </w:tcPr>
          <w:p w:rsidR="001C6169" w:rsidRPr="00C63200" w:rsidRDefault="001C6169" w:rsidP="004F336F">
            <w:pPr>
              <w:jc w:val="both"/>
            </w:pPr>
            <w:r w:rsidRPr="00C63200">
              <w:t>100</w:t>
            </w:r>
          </w:p>
        </w:tc>
        <w:tc>
          <w:tcPr>
            <w:tcW w:w="778" w:type="dxa"/>
          </w:tcPr>
          <w:p w:rsidR="001C6169" w:rsidRPr="00C63200" w:rsidRDefault="001C6169" w:rsidP="004F336F">
            <w:pPr>
              <w:jc w:val="both"/>
            </w:pPr>
            <w:r w:rsidRPr="00C63200">
              <w:t>100</w:t>
            </w:r>
          </w:p>
        </w:tc>
      </w:tr>
      <w:tr w:rsidR="001C6169" w:rsidRPr="00BA09F1" w:rsidTr="004F336F">
        <w:trPr>
          <w:trHeight w:val="68"/>
          <w:jc w:val="center"/>
        </w:trPr>
        <w:tc>
          <w:tcPr>
            <w:tcW w:w="548" w:type="dxa"/>
          </w:tcPr>
          <w:p w:rsidR="001C6169" w:rsidRPr="00BA09F1" w:rsidRDefault="001C6169" w:rsidP="004F336F">
            <w:pPr>
              <w:jc w:val="both"/>
              <w:rPr>
                <w:sz w:val="28"/>
                <w:szCs w:val="28"/>
              </w:rPr>
            </w:pPr>
            <w:r w:rsidRPr="00BA09F1">
              <w:rPr>
                <w:sz w:val="28"/>
                <w:szCs w:val="28"/>
              </w:rPr>
              <w:t>3</w:t>
            </w:r>
          </w:p>
        </w:tc>
        <w:tc>
          <w:tcPr>
            <w:tcW w:w="3520" w:type="dxa"/>
          </w:tcPr>
          <w:p w:rsidR="001C6169" w:rsidRPr="00BA09F1" w:rsidRDefault="001C6169" w:rsidP="004F336F">
            <w:pPr>
              <w:jc w:val="both"/>
              <w:rPr>
                <w:sz w:val="28"/>
                <w:szCs w:val="28"/>
              </w:rPr>
            </w:pPr>
            <w:r w:rsidRPr="00BA09F1">
              <w:rPr>
                <w:sz w:val="28"/>
                <w:szCs w:val="28"/>
              </w:rPr>
              <w:t xml:space="preserve">Доля протяженности автомобильных дорог общего пользования местного значения, соответствующих нормативным требованиям </w:t>
            </w:r>
            <w:proofErr w:type="gramStart"/>
            <w:r w:rsidRPr="00BA09F1">
              <w:rPr>
                <w:sz w:val="28"/>
                <w:szCs w:val="28"/>
              </w:rPr>
              <w:t>к</w:t>
            </w:r>
            <w:proofErr w:type="gramEnd"/>
            <w:r w:rsidRPr="00BA09F1">
              <w:rPr>
                <w:sz w:val="28"/>
                <w:szCs w:val="28"/>
              </w:rPr>
              <w:t xml:space="preserve"> транспортно-эксплуатационным показателя</w:t>
            </w:r>
          </w:p>
        </w:tc>
        <w:tc>
          <w:tcPr>
            <w:tcW w:w="851" w:type="dxa"/>
          </w:tcPr>
          <w:p w:rsidR="001C6169" w:rsidRPr="00BA09F1" w:rsidRDefault="001C6169" w:rsidP="004F336F">
            <w:pPr>
              <w:jc w:val="both"/>
              <w:rPr>
                <w:sz w:val="28"/>
                <w:szCs w:val="28"/>
              </w:rPr>
            </w:pPr>
            <w:r w:rsidRPr="00BA09F1">
              <w:rPr>
                <w:sz w:val="28"/>
                <w:szCs w:val="28"/>
              </w:rPr>
              <w:t>%</w:t>
            </w:r>
          </w:p>
        </w:tc>
        <w:tc>
          <w:tcPr>
            <w:tcW w:w="706" w:type="dxa"/>
          </w:tcPr>
          <w:p w:rsidR="001C6169" w:rsidRPr="00907D7A" w:rsidRDefault="001C6169" w:rsidP="004F336F">
            <w:pPr>
              <w:jc w:val="both"/>
            </w:pPr>
            <w:r w:rsidRPr="00907D7A">
              <w:t>20*</w:t>
            </w:r>
          </w:p>
        </w:tc>
        <w:tc>
          <w:tcPr>
            <w:tcW w:w="770" w:type="dxa"/>
          </w:tcPr>
          <w:p w:rsidR="001C6169" w:rsidRPr="00C63200" w:rsidRDefault="001C6169" w:rsidP="004F336F">
            <w:pPr>
              <w:jc w:val="both"/>
            </w:pPr>
            <w:r w:rsidRPr="00907D7A">
              <w:t>20*</w:t>
            </w:r>
          </w:p>
        </w:tc>
        <w:tc>
          <w:tcPr>
            <w:tcW w:w="780" w:type="dxa"/>
          </w:tcPr>
          <w:p w:rsidR="001C6169" w:rsidRPr="00C63200" w:rsidRDefault="001C6169" w:rsidP="004F336F">
            <w:pPr>
              <w:jc w:val="both"/>
            </w:pPr>
            <w:r w:rsidRPr="00907D7A">
              <w:t>20*</w:t>
            </w:r>
          </w:p>
        </w:tc>
        <w:tc>
          <w:tcPr>
            <w:tcW w:w="770" w:type="dxa"/>
          </w:tcPr>
          <w:p w:rsidR="001C6169" w:rsidRPr="00C63200" w:rsidRDefault="001C6169" w:rsidP="004F336F">
            <w:pPr>
              <w:jc w:val="both"/>
            </w:pPr>
            <w:r w:rsidRPr="00907D7A">
              <w:t>20*</w:t>
            </w:r>
          </w:p>
        </w:tc>
        <w:tc>
          <w:tcPr>
            <w:tcW w:w="770" w:type="dxa"/>
          </w:tcPr>
          <w:p w:rsidR="001C6169" w:rsidRPr="00C63200" w:rsidRDefault="001C6169" w:rsidP="004F336F">
            <w:pPr>
              <w:jc w:val="both"/>
            </w:pPr>
            <w:r w:rsidRPr="00907D7A">
              <w:t>20*</w:t>
            </w:r>
          </w:p>
        </w:tc>
        <w:tc>
          <w:tcPr>
            <w:tcW w:w="778" w:type="dxa"/>
          </w:tcPr>
          <w:p w:rsidR="001C6169" w:rsidRPr="00C63200" w:rsidRDefault="001C6169" w:rsidP="004F336F">
            <w:pPr>
              <w:jc w:val="both"/>
            </w:pPr>
            <w:r w:rsidRPr="00907D7A">
              <w:t>20*</w:t>
            </w:r>
          </w:p>
        </w:tc>
      </w:tr>
      <w:tr w:rsidR="001C6169" w:rsidRPr="00BA09F1" w:rsidTr="004F336F">
        <w:trPr>
          <w:trHeight w:val="68"/>
          <w:jc w:val="center"/>
        </w:trPr>
        <w:tc>
          <w:tcPr>
            <w:tcW w:w="548" w:type="dxa"/>
          </w:tcPr>
          <w:p w:rsidR="001C6169" w:rsidRPr="00BA09F1" w:rsidRDefault="001C6169" w:rsidP="004F336F">
            <w:pPr>
              <w:jc w:val="both"/>
              <w:rPr>
                <w:sz w:val="28"/>
                <w:szCs w:val="28"/>
              </w:rPr>
            </w:pPr>
            <w:r w:rsidRPr="00BA09F1">
              <w:rPr>
                <w:sz w:val="28"/>
                <w:szCs w:val="28"/>
              </w:rPr>
              <w:t>4</w:t>
            </w:r>
          </w:p>
        </w:tc>
        <w:tc>
          <w:tcPr>
            <w:tcW w:w="3520" w:type="dxa"/>
          </w:tcPr>
          <w:p w:rsidR="001C6169" w:rsidRPr="00BA09F1" w:rsidRDefault="001C6169" w:rsidP="004F33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A09F1">
              <w:rPr>
                <w:sz w:val="28"/>
                <w:szCs w:val="28"/>
              </w:rPr>
              <w:t xml:space="preserve">Протяженность </w:t>
            </w:r>
            <w:r w:rsidRPr="00BA09F1">
              <w:rPr>
                <w:sz w:val="28"/>
                <w:szCs w:val="28"/>
              </w:rPr>
              <w:lastRenderedPageBreak/>
              <w:t>пешеходных дорожек</w:t>
            </w:r>
          </w:p>
        </w:tc>
        <w:tc>
          <w:tcPr>
            <w:tcW w:w="851" w:type="dxa"/>
          </w:tcPr>
          <w:p w:rsidR="001C6169" w:rsidRPr="00BA09F1" w:rsidRDefault="001C6169" w:rsidP="004F336F">
            <w:pPr>
              <w:jc w:val="both"/>
              <w:rPr>
                <w:sz w:val="28"/>
                <w:szCs w:val="28"/>
              </w:rPr>
            </w:pPr>
            <w:proofErr w:type="gramStart"/>
            <w:r w:rsidRPr="00BA09F1">
              <w:rPr>
                <w:sz w:val="28"/>
                <w:szCs w:val="28"/>
              </w:rPr>
              <w:lastRenderedPageBreak/>
              <w:t>км</w:t>
            </w:r>
            <w:proofErr w:type="gramEnd"/>
            <w:r w:rsidRPr="00BA09F1">
              <w:rPr>
                <w:sz w:val="28"/>
                <w:szCs w:val="28"/>
              </w:rPr>
              <w:t>.</w:t>
            </w:r>
          </w:p>
        </w:tc>
        <w:tc>
          <w:tcPr>
            <w:tcW w:w="706" w:type="dxa"/>
          </w:tcPr>
          <w:p w:rsidR="001C6169" w:rsidRPr="00C63200" w:rsidRDefault="001C6169" w:rsidP="004F336F">
            <w:pPr>
              <w:jc w:val="both"/>
              <w:rPr>
                <w:lang w:val="en-US"/>
              </w:rPr>
            </w:pPr>
            <w:r w:rsidRPr="00C63200">
              <w:t>2,</w:t>
            </w:r>
            <w:r>
              <w:t>2</w:t>
            </w:r>
            <w:r w:rsidRPr="00BA09F1">
              <w:rPr>
                <w:sz w:val="28"/>
                <w:szCs w:val="28"/>
              </w:rPr>
              <w:t>*</w:t>
            </w:r>
          </w:p>
        </w:tc>
        <w:tc>
          <w:tcPr>
            <w:tcW w:w="770" w:type="dxa"/>
          </w:tcPr>
          <w:p w:rsidR="001C6169" w:rsidRPr="00C63200" w:rsidRDefault="001C6169" w:rsidP="004F336F">
            <w:pPr>
              <w:jc w:val="both"/>
            </w:pPr>
            <w:r w:rsidRPr="00C63200">
              <w:t>2,</w:t>
            </w:r>
            <w:r>
              <w:t>2</w:t>
            </w:r>
            <w:r w:rsidRPr="00BA09F1">
              <w:rPr>
                <w:sz w:val="28"/>
                <w:szCs w:val="28"/>
              </w:rPr>
              <w:t>*</w:t>
            </w:r>
          </w:p>
        </w:tc>
        <w:tc>
          <w:tcPr>
            <w:tcW w:w="780" w:type="dxa"/>
          </w:tcPr>
          <w:p w:rsidR="001C6169" w:rsidRPr="00C63200" w:rsidRDefault="001C6169" w:rsidP="004F336F">
            <w:pPr>
              <w:jc w:val="both"/>
            </w:pPr>
            <w:r w:rsidRPr="00C63200">
              <w:t>2,</w:t>
            </w:r>
            <w:r>
              <w:t>2</w:t>
            </w:r>
            <w:r w:rsidRPr="00BA09F1">
              <w:rPr>
                <w:sz w:val="28"/>
                <w:szCs w:val="28"/>
              </w:rPr>
              <w:t>*</w:t>
            </w:r>
          </w:p>
        </w:tc>
        <w:tc>
          <w:tcPr>
            <w:tcW w:w="770" w:type="dxa"/>
          </w:tcPr>
          <w:p w:rsidR="001C6169" w:rsidRPr="00C63200" w:rsidRDefault="001C6169" w:rsidP="004F336F">
            <w:pPr>
              <w:jc w:val="both"/>
            </w:pPr>
            <w:r w:rsidRPr="00C63200">
              <w:t>2,</w:t>
            </w:r>
            <w:r>
              <w:t>2</w:t>
            </w:r>
            <w:r w:rsidRPr="00BA09F1">
              <w:rPr>
                <w:sz w:val="28"/>
                <w:szCs w:val="28"/>
              </w:rPr>
              <w:t>*</w:t>
            </w:r>
          </w:p>
        </w:tc>
        <w:tc>
          <w:tcPr>
            <w:tcW w:w="770" w:type="dxa"/>
          </w:tcPr>
          <w:p w:rsidR="001C6169" w:rsidRPr="00C63200" w:rsidRDefault="001C6169" w:rsidP="004F336F">
            <w:pPr>
              <w:jc w:val="both"/>
            </w:pPr>
            <w:r w:rsidRPr="00C63200">
              <w:t>2,</w:t>
            </w:r>
            <w:r>
              <w:t>2</w:t>
            </w:r>
            <w:r w:rsidRPr="00BA09F1">
              <w:rPr>
                <w:sz w:val="28"/>
                <w:szCs w:val="28"/>
              </w:rPr>
              <w:t>*</w:t>
            </w:r>
          </w:p>
        </w:tc>
        <w:tc>
          <w:tcPr>
            <w:tcW w:w="778" w:type="dxa"/>
          </w:tcPr>
          <w:p w:rsidR="001C6169" w:rsidRPr="00C63200" w:rsidRDefault="001C6169" w:rsidP="004F336F">
            <w:pPr>
              <w:jc w:val="both"/>
            </w:pPr>
            <w:r w:rsidRPr="00C63200">
              <w:t>2,</w:t>
            </w:r>
            <w:r>
              <w:t>2</w:t>
            </w:r>
            <w:r w:rsidRPr="00BA09F1">
              <w:rPr>
                <w:sz w:val="28"/>
                <w:szCs w:val="28"/>
              </w:rPr>
              <w:t>*</w:t>
            </w:r>
          </w:p>
        </w:tc>
      </w:tr>
      <w:tr w:rsidR="001C6169" w:rsidRPr="00BA09F1" w:rsidTr="004F336F">
        <w:trPr>
          <w:trHeight w:val="68"/>
          <w:jc w:val="center"/>
        </w:trPr>
        <w:tc>
          <w:tcPr>
            <w:tcW w:w="548" w:type="dxa"/>
          </w:tcPr>
          <w:p w:rsidR="001C6169" w:rsidRPr="00BA09F1" w:rsidRDefault="001C6169" w:rsidP="004F336F">
            <w:pPr>
              <w:jc w:val="both"/>
              <w:rPr>
                <w:sz w:val="28"/>
                <w:szCs w:val="28"/>
              </w:rPr>
            </w:pPr>
            <w:r w:rsidRPr="00BA09F1">
              <w:rPr>
                <w:sz w:val="28"/>
                <w:szCs w:val="28"/>
              </w:rPr>
              <w:lastRenderedPageBreak/>
              <w:t>5</w:t>
            </w:r>
          </w:p>
        </w:tc>
        <w:tc>
          <w:tcPr>
            <w:tcW w:w="3520" w:type="dxa"/>
          </w:tcPr>
          <w:p w:rsidR="001C6169" w:rsidRPr="00BA09F1" w:rsidRDefault="001C6169" w:rsidP="004F33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A09F1">
              <w:rPr>
                <w:sz w:val="28"/>
                <w:szCs w:val="28"/>
              </w:rPr>
              <w:t>Протяженность велосипедных дорожек</w:t>
            </w:r>
          </w:p>
        </w:tc>
        <w:tc>
          <w:tcPr>
            <w:tcW w:w="851" w:type="dxa"/>
          </w:tcPr>
          <w:p w:rsidR="001C6169" w:rsidRPr="00BA09F1" w:rsidRDefault="001C6169" w:rsidP="004F336F">
            <w:pPr>
              <w:jc w:val="both"/>
              <w:rPr>
                <w:sz w:val="28"/>
                <w:szCs w:val="28"/>
              </w:rPr>
            </w:pPr>
            <w:proofErr w:type="gramStart"/>
            <w:r w:rsidRPr="00BA09F1">
              <w:rPr>
                <w:sz w:val="28"/>
                <w:szCs w:val="28"/>
              </w:rPr>
              <w:t>км</w:t>
            </w:r>
            <w:proofErr w:type="gramEnd"/>
            <w:r w:rsidRPr="00BA09F1">
              <w:rPr>
                <w:sz w:val="28"/>
                <w:szCs w:val="28"/>
              </w:rPr>
              <w:t>.</w:t>
            </w:r>
          </w:p>
        </w:tc>
        <w:tc>
          <w:tcPr>
            <w:tcW w:w="706" w:type="dxa"/>
          </w:tcPr>
          <w:p w:rsidR="001C6169" w:rsidRPr="00C63200" w:rsidRDefault="001C6169" w:rsidP="004F336F">
            <w:pPr>
              <w:jc w:val="both"/>
            </w:pPr>
            <w:r w:rsidRPr="00C63200">
              <w:t>0</w:t>
            </w:r>
          </w:p>
        </w:tc>
        <w:tc>
          <w:tcPr>
            <w:tcW w:w="770" w:type="dxa"/>
          </w:tcPr>
          <w:p w:rsidR="001C6169" w:rsidRPr="00C63200" w:rsidRDefault="001C6169" w:rsidP="004F336F">
            <w:pPr>
              <w:jc w:val="both"/>
            </w:pPr>
            <w:r w:rsidRPr="00C63200">
              <w:t>0</w:t>
            </w:r>
          </w:p>
        </w:tc>
        <w:tc>
          <w:tcPr>
            <w:tcW w:w="780" w:type="dxa"/>
          </w:tcPr>
          <w:p w:rsidR="001C6169" w:rsidRPr="00C63200" w:rsidRDefault="001C6169" w:rsidP="004F336F">
            <w:pPr>
              <w:jc w:val="both"/>
            </w:pPr>
            <w:r w:rsidRPr="00C63200">
              <w:t>0</w:t>
            </w:r>
          </w:p>
        </w:tc>
        <w:tc>
          <w:tcPr>
            <w:tcW w:w="770" w:type="dxa"/>
          </w:tcPr>
          <w:p w:rsidR="001C6169" w:rsidRPr="00C63200" w:rsidRDefault="001C6169" w:rsidP="004F336F">
            <w:pPr>
              <w:jc w:val="both"/>
            </w:pPr>
            <w:r w:rsidRPr="00C63200">
              <w:t>0</w:t>
            </w:r>
          </w:p>
        </w:tc>
        <w:tc>
          <w:tcPr>
            <w:tcW w:w="770" w:type="dxa"/>
          </w:tcPr>
          <w:p w:rsidR="001C6169" w:rsidRPr="00C63200" w:rsidRDefault="001C6169" w:rsidP="004F336F">
            <w:pPr>
              <w:jc w:val="both"/>
            </w:pPr>
            <w:r w:rsidRPr="00C63200">
              <w:t>0</w:t>
            </w:r>
          </w:p>
        </w:tc>
        <w:tc>
          <w:tcPr>
            <w:tcW w:w="778" w:type="dxa"/>
          </w:tcPr>
          <w:p w:rsidR="001C6169" w:rsidRPr="00C63200" w:rsidRDefault="001C6169" w:rsidP="004F336F">
            <w:pPr>
              <w:jc w:val="both"/>
            </w:pPr>
            <w:r w:rsidRPr="00C63200">
              <w:t>0</w:t>
            </w:r>
          </w:p>
        </w:tc>
      </w:tr>
      <w:tr w:rsidR="001C6169" w:rsidRPr="00BA09F1" w:rsidTr="004F336F">
        <w:trPr>
          <w:trHeight w:val="68"/>
          <w:jc w:val="center"/>
        </w:trPr>
        <w:tc>
          <w:tcPr>
            <w:tcW w:w="548" w:type="dxa"/>
          </w:tcPr>
          <w:p w:rsidR="001C6169" w:rsidRPr="00BA09F1" w:rsidRDefault="001C6169" w:rsidP="004F336F">
            <w:pPr>
              <w:jc w:val="both"/>
              <w:rPr>
                <w:sz w:val="28"/>
                <w:szCs w:val="28"/>
              </w:rPr>
            </w:pPr>
            <w:r w:rsidRPr="00BA09F1">
              <w:rPr>
                <w:sz w:val="28"/>
                <w:szCs w:val="28"/>
              </w:rPr>
              <w:t>6</w:t>
            </w:r>
          </w:p>
        </w:tc>
        <w:tc>
          <w:tcPr>
            <w:tcW w:w="3520" w:type="dxa"/>
          </w:tcPr>
          <w:p w:rsidR="001C6169" w:rsidRPr="00BA09F1" w:rsidRDefault="001C6169" w:rsidP="004F33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A09F1">
              <w:rPr>
                <w:sz w:val="28"/>
                <w:szCs w:val="28"/>
              </w:rPr>
              <w:t>Количество дорожно-транспортных происшествий              из-за сопутствующих дорожных условий на сети дорог     федерального, регионального и межмуниципального значения</w:t>
            </w:r>
          </w:p>
        </w:tc>
        <w:tc>
          <w:tcPr>
            <w:tcW w:w="851" w:type="dxa"/>
          </w:tcPr>
          <w:p w:rsidR="001C6169" w:rsidRPr="00BA09F1" w:rsidRDefault="001C6169" w:rsidP="004F336F">
            <w:pPr>
              <w:jc w:val="both"/>
              <w:rPr>
                <w:sz w:val="28"/>
                <w:szCs w:val="28"/>
              </w:rPr>
            </w:pPr>
            <w:r w:rsidRPr="00BA09F1">
              <w:rPr>
                <w:sz w:val="28"/>
                <w:szCs w:val="28"/>
              </w:rPr>
              <w:t>%</w:t>
            </w:r>
          </w:p>
        </w:tc>
        <w:tc>
          <w:tcPr>
            <w:tcW w:w="706" w:type="dxa"/>
          </w:tcPr>
          <w:p w:rsidR="001C6169" w:rsidRPr="00C63200" w:rsidRDefault="001C6169" w:rsidP="004F336F">
            <w:pPr>
              <w:jc w:val="both"/>
            </w:pPr>
            <w:r w:rsidRPr="00C63200">
              <w:t>0</w:t>
            </w:r>
          </w:p>
        </w:tc>
        <w:tc>
          <w:tcPr>
            <w:tcW w:w="770" w:type="dxa"/>
          </w:tcPr>
          <w:p w:rsidR="001C6169" w:rsidRPr="00C63200" w:rsidRDefault="001C6169" w:rsidP="004F336F">
            <w:pPr>
              <w:jc w:val="both"/>
            </w:pPr>
            <w:r w:rsidRPr="00C63200">
              <w:t>0</w:t>
            </w:r>
          </w:p>
        </w:tc>
        <w:tc>
          <w:tcPr>
            <w:tcW w:w="780" w:type="dxa"/>
          </w:tcPr>
          <w:p w:rsidR="001C6169" w:rsidRPr="00C63200" w:rsidRDefault="001C6169" w:rsidP="004F336F">
            <w:pPr>
              <w:jc w:val="both"/>
            </w:pPr>
            <w:r w:rsidRPr="00C63200">
              <w:t>0</w:t>
            </w:r>
          </w:p>
        </w:tc>
        <w:tc>
          <w:tcPr>
            <w:tcW w:w="770" w:type="dxa"/>
          </w:tcPr>
          <w:p w:rsidR="001C6169" w:rsidRPr="00C63200" w:rsidRDefault="001C6169" w:rsidP="004F336F">
            <w:pPr>
              <w:jc w:val="both"/>
            </w:pPr>
            <w:r w:rsidRPr="00C63200">
              <w:t>0</w:t>
            </w:r>
          </w:p>
        </w:tc>
        <w:tc>
          <w:tcPr>
            <w:tcW w:w="770" w:type="dxa"/>
          </w:tcPr>
          <w:p w:rsidR="001C6169" w:rsidRPr="00C63200" w:rsidRDefault="001C6169" w:rsidP="004F336F">
            <w:pPr>
              <w:jc w:val="both"/>
            </w:pPr>
            <w:r w:rsidRPr="00C63200">
              <w:t>0</w:t>
            </w:r>
          </w:p>
        </w:tc>
        <w:tc>
          <w:tcPr>
            <w:tcW w:w="778" w:type="dxa"/>
          </w:tcPr>
          <w:p w:rsidR="001C6169" w:rsidRPr="00C63200" w:rsidRDefault="001C6169" w:rsidP="004F336F">
            <w:pPr>
              <w:jc w:val="both"/>
            </w:pPr>
            <w:r w:rsidRPr="00C63200">
              <w:t>0</w:t>
            </w:r>
          </w:p>
        </w:tc>
      </w:tr>
      <w:tr w:rsidR="001C6169" w:rsidRPr="00BA09F1" w:rsidTr="004F336F">
        <w:trPr>
          <w:trHeight w:val="68"/>
          <w:jc w:val="center"/>
        </w:trPr>
        <w:tc>
          <w:tcPr>
            <w:tcW w:w="548" w:type="dxa"/>
          </w:tcPr>
          <w:p w:rsidR="001C6169" w:rsidRPr="00BA09F1" w:rsidRDefault="001C6169" w:rsidP="004F336F">
            <w:pPr>
              <w:jc w:val="both"/>
              <w:rPr>
                <w:sz w:val="28"/>
                <w:szCs w:val="28"/>
              </w:rPr>
            </w:pPr>
            <w:r w:rsidRPr="00BA09F1">
              <w:rPr>
                <w:sz w:val="28"/>
                <w:szCs w:val="28"/>
              </w:rPr>
              <w:t>7</w:t>
            </w:r>
          </w:p>
        </w:tc>
        <w:tc>
          <w:tcPr>
            <w:tcW w:w="3520" w:type="dxa"/>
          </w:tcPr>
          <w:p w:rsidR="001C6169" w:rsidRPr="00BA09F1" w:rsidRDefault="001C6169" w:rsidP="004F336F">
            <w:pPr>
              <w:jc w:val="both"/>
              <w:rPr>
                <w:sz w:val="28"/>
                <w:szCs w:val="28"/>
              </w:rPr>
            </w:pPr>
            <w:r w:rsidRPr="00BA09F1">
              <w:rPr>
                <w:sz w:val="28"/>
                <w:szCs w:val="28"/>
              </w:rPr>
              <w:t>Обеспеченность транспортного обслуживания населения</w:t>
            </w:r>
          </w:p>
        </w:tc>
        <w:tc>
          <w:tcPr>
            <w:tcW w:w="851" w:type="dxa"/>
          </w:tcPr>
          <w:p w:rsidR="001C6169" w:rsidRPr="00BA09F1" w:rsidRDefault="001C6169" w:rsidP="004F336F">
            <w:pPr>
              <w:jc w:val="both"/>
              <w:rPr>
                <w:sz w:val="28"/>
                <w:szCs w:val="28"/>
              </w:rPr>
            </w:pPr>
            <w:r w:rsidRPr="00BA09F1">
              <w:rPr>
                <w:sz w:val="28"/>
                <w:szCs w:val="28"/>
              </w:rPr>
              <w:t>%</w:t>
            </w:r>
          </w:p>
        </w:tc>
        <w:tc>
          <w:tcPr>
            <w:tcW w:w="706" w:type="dxa"/>
          </w:tcPr>
          <w:p w:rsidR="001C6169" w:rsidRPr="00C63200" w:rsidRDefault="001C6169" w:rsidP="004F336F">
            <w:pPr>
              <w:jc w:val="both"/>
            </w:pPr>
            <w:r w:rsidRPr="00C63200">
              <w:t>100</w:t>
            </w:r>
          </w:p>
        </w:tc>
        <w:tc>
          <w:tcPr>
            <w:tcW w:w="770" w:type="dxa"/>
          </w:tcPr>
          <w:p w:rsidR="001C6169" w:rsidRPr="00C63200" w:rsidRDefault="001C6169" w:rsidP="004F336F">
            <w:pPr>
              <w:jc w:val="both"/>
            </w:pPr>
            <w:r w:rsidRPr="00C63200">
              <w:t>100</w:t>
            </w:r>
          </w:p>
        </w:tc>
        <w:tc>
          <w:tcPr>
            <w:tcW w:w="780" w:type="dxa"/>
          </w:tcPr>
          <w:p w:rsidR="001C6169" w:rsidRPr="00C63200" w:rsidRDefault="001C6169" w:rsidP="004F336F">
            <w:pPr>
              <w:jc w:val="both"/>
            </w:pPr>
            <w:r w:rsidRPr="00C63200">
              <w:t>100</w:t>
            </w:r>
          </w:p>
        </w:tc>
        <w:tc>
          <w:tcPr>
            <w:tcW w:w="770" w:type="dxa"/>
          </w:tcPr>
          <w:p w:rsidR="001C6169" w:rsidRPr="00C63200" w:rsidRDefault="001C6169" w:rsidP="004F336F">
            <w:pPr>
              <w:jc w:val="both"/>
            </w:pPr>
            <w:r w:rsidRPr="00C63200">
              <w:t>100</w:t>
            </w:r>
          </w:p>
        </w:tc>
        <w:tc>
          <w:tcPr>
            <w:tcW w:w="770" w:type="dxa"/>
          </w:tcPr>
          <w:p w:rsidR="001C6169" w:rsidRPr="00C63200" w:rsidRDefault="001C6169" w:rsidP="004F336F">
            <w:pPr>
              <w:jc w:val="both"/>
            </w:pPr>
            <w:r w:rsidRPr="00C63200">
              <w:t>100</w:t>
            </w:r>
          </w:p>
        </w:tc>
        <w:tc>
          <w:tcPr>
            <w:tcW w:w="778" w:type="dxa"/>
          </w:tcPr>
          <w:p w:rsidR="001C6169" w:rsidRPr="00C63200" w:rsidRDefault="001C6169" w:rsidP="004F336F">
            <w:pPr>
              <w:jc w:val="both"/>
            </w:pPr>
            <w:r w:rsidRPr="00C63200">
              <w:t>100</w:t>
            </w:r>
          </w:p>
        </w:tc>
      </w:tr>
    </w:tbl>
    <w:p w:rsidR="001C6169" w:rsidRPr="00BA09F1" w:rsidRDefault="001C6169" w:rsidP="001C6169">
      <w:pPr>
        <w:jc w:val="both"/>
        <w:rPr>
          <w:sz w:val="28"/>
          <w:szCs w:val="28"/>
        </w:rPr>
      </w:pPr>
      <w:r w:rsidRPr="00BA09F1">
        <w:rPr>
          <w:sz w:val="28"/>
          <w:szCs w:val="28"/>
        </w:rPr>
        <w:t>* - сохранение показателей в условиях недофинансирования дорожных работ</w:t>
      </w:r>
    </w:p>
    <w:p w:rsidR="001C6169" w:rsidRPr="00BA09F1" w:rsidRDefault="001C6169" w:rsidP="001C6169">
      <w:pPr>
        <w:pStyle w:val="a4"/>
        <w:spacing w:before="0" w:beforeAutospacing="0" w:after="0" w:afterAutospacing="0"/>
        <w:jc w:val="both"/>
        <w:rPr>
          <w:color w:val="242424"/>
          <w:sz w:val="28"/>
          <w:szCs w:val="28"/>
        </w:rPr>
      </w:pPr>
    </w:p>
    <w:p w:rsidR="001C6169" w:rsidRPr="00BA09F1" w:rsidRDefault="001C6169" w:rsidP="001C6169">
      <w:pPr>
        <w:pStyle w:val="a4"/>
        <w:spacing w:before="0" w:beforeAutospacing="0" w:after="0" w:afterAutospacing="0"/>
        <w:jc w:val="both"/>
        <w:rPr>
          <w:b/>
          <w:color w:val="242424"/>
          <w:sz w:val="28"/>
          <w:szCs w:val="28"/>
        </w:rPr>
      </w:pPr>
      <w:r w:rsidRPr="00BA09F1">
        <w:rPr>
          <w:b/>
          <w:color w:val="242424"/>
          <w:sz w:val="28"/>
          <w:szCs w:val="28"/>
        </w:rPr>
        <w:t xml:space="preserve">9. </w:t>
      </w:r>
      <w:r w:rsidRPr="008E5FE5">
        <w:rPr>
          <w:color w:val="242424"/>
          <w:sz w:val="28"/>
          <w:szCs w:val="28"/>
        </w:rPr>
        <w:t>Предложение по институциональным преобразованиям</w:t>
      </w:r>
      <w:proofErr w:type="gramStart"/>
      <w:r w:rsidRPr="008E5FE5">
        <w:rPr>
          <w:color w:val="242424"/>
          <w:sz w:val="28"/>
          <w:szCs w:val="28"/>
        </w:rPr>
        <w:t>.</w:t>
      </w:r>
      <w:proofErr w:type="gramEnd"/>
      <w:r w:rsidRPr="008E5FE5">
        <w:rPr>
          <w:color w:val="242424"/>
          <w:sz w:val="28"/>
          <w:szCs w:val="28"/>
        </w:rPr>
        <w:t xml:space="preserve"> </w:t>
      </w:r>
      <w:proofErr w:type="gramStart"/>
      <w:r>
        <w:rPr>
          <w:color w:val="242424"/>
          <w:sz w:val="28"/>
          <w:szCs w:val="28"/>
        </w:rPr>
        <w:t>с</w:t>
      </w:r>
      <w:proofErr w:type="gramEnd"/>
      <w:r w:rsidRPr="008E5FE5">
        <w:rPr>
          <w:color w:val="242424"/>
          <w:sz w:val="28"/>
          <w:szCs w:val="28"/>
        </w:rPr>
        <w:t xml:space="preserve">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w:t>
      </w:r>
      <w:r>
        <w:rPr>
          <w:color w:val="242424"/>
          <w:sz w:val="28"/>
          <w:szCs w:val="28"/>
        </w:rPr>
        <w:t>Топчихинского сельсовета</w:t>
      </w:r>
    </w:p>
    <w:p w:rsidR="001C6169" w:rsidRPr="00BA09F1" w:rsidRDefault="001C6169" w:rsidP="001C6169">
      <w:pPr>
        <w:ind w:firstLine="708"/>
        <w:jc w:val="both"/>
        <w:rPr>
          <w:sz w:val="28"/>
          <w:szCs w:val="28"/>
        </w:rPr>
      </w:pPr>
      <w:r w:rsidRPr="00BA09F1">
        <w:rPr>
          <w:sz w:val="28"/>
          <w:szCs w:val="28"/>
        </w:rPr>
        <w:t xml:space="preserve">Администрация </w:t>
      </w:r>
      <w:r>
        <w:rPr>
          <w:color w:val="242424"/>
          <w:sz w:val="28"/>
          <w:szCs w:val="28"/>
        </w:rPr>
        <w:t>Топчихинского сельсовета</w:t>
      </w:r>
      <w:r w:rsidRPr="00BA09F1">
        <w:rPr>
          <w:bCs/>
          <w:sz w:val="28"/>
          <w:szCs w:val="28"/>
        </w:rPr>
        <w:t xml:space="preserve"> </w:t>
      </w:r>
      <w:r>
        <w:rPr>
          <w:bCs/>
          <w:sz w:val="28"/>
          <w:szCs w:val="28"/>
        </w:rPr>
        <w:t>Топчихинского</w:t>
      </w:r>
      <w:r w:rsidRPr="00BA09F1">
        <w:rPr>
          <w:bCs/>
          <w:sz w:val="28"/>
          <w:szCs w:val="28"/>
        </w:rPr>
        <w:t xml:space="preserve"> района </w:t>
      </w:r>
      <w:r>
        <w:rPr>
          <w:bCs/>
          <w:sz w:val="28"/>
          <w:szCs w:val="28"/>
        </w:rPr>
        <w:t>Алтайского края</w:t>
      </w:r>
      <w:r w:rsidRPr="00BA09F1">
        <w:rPr>
          <w:sz w:val="28"/>
          <w:szCs w:val="28"/>
        </w:rPr>
        <w:t xml:space="preserve"> осуществляет общий </w:t>
      </w:r>
      <w:proofErr w:type="gramStart"/>
      <w:r w:rsidRPr="00BA09F1">
        <w:rPr>
          <w:sz w:val="28"/>
          <w:szCs w:val="28"/>
        </w:rPr>
        <w:t>контроль за</w:t>
      </w:r>
      <w:proofErr w:type="gramEnd"/>
      <w:r w:rsidRPr="00BA09F1">
        <w:rPr>
          <w:sz w:val="28"/>
          <w:szCs w:val="28"/>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1C6169" w:rsidRPr="00BA09F1" w:rsidRDefault="001C6169" w:rsidP="001C6169">
      <w:pPr>
        <w:ind w:firstLine="708"/>
        <w:jc w:val="both"/>
        <w:rPr>
          <w:sz w:val="28"/>
          <w:szCs w:val="28"/>
        </w:rPr>
      </w:pPr>
      <w:r w:rsidRPr="00BA09F1">
        <w:rPr>
          <w:sz w:val="28"/>
          <w:szCs w:val="28"/>
        </w:rPr>
        <w:t>- разработку ежегодного плана мероприятий по реализации Программы с уточнением объемов и источников финансирования мероприятий;</w:t>
      </w:r>
    </w:p>
    <w:p w:rsidR="001C6169" w:rsidRPr="00BA09F1" w:rsidRDefault="001C6169" w:rsidP="001C6169">
      <w:pPr>
        <w:ind w:firstLine="708"/>
        <w:jc w:val="both"/>
        <w:rPr>
          <w:sz w:val="28"/>
          <w:szCs w:val="28"/>
        </w:rPr>
      </w:pPr>
      <w:r w:rsidRPr="00BA09F1">
        <w:rPr>
          <w:sz w:val="28"/>
          <w:szCs w:val="28"/>
        </w:rPr>
        <w:t xml:space="preserve">- </w:t>
      </w:r>
      <w:proofErr w:type="gramStart"/>
      <w:r w:rsidRPr="00BA09F1">
        <w:rPr>
          <w:sz w:val="28"/>
          <w:szCs w:val="28"/>
        </w:rPr>
        <w:t>контроль за</w:t>
      </w:r>
      <w:proofErr w:type="gramEnd"/>
      <w:r w:rsidRPr="00BA09F1">
        <w:rPr>
          <w:sz w:val="28"/>
          <w:szCs w:val="28"/>
        </w:rPr>
        <w:t xml:space="preserve"> реализацией программных мероприятий по срокам, содержанию, финансовым затратам и ресурсам;</w:t>
      </w:r>
    </w:p>
    <w:p w:rsidR="001C6169" w:rsidRPr="00BA09F1" w:rsidRDefault="001C6169" w:rsidP="001C6169">
      <w:pPr>
        <w:ind w:firstLine="708"/>
        <w:jc w:val="both"/>
        <w:rPr>
          <w:sz w:val="28"/>
          <w:szCs w:val="28"/>
        </w:rPr>
      </w:pPr>
      <w:r w:rsidRPr="00BA09F1">
        <w:rPr>
          <w:sz w:val="28"/>
          <w:szCs w:val="28"/>
        </w:rPr>
        <w:t>- методическое, информационное и организационное сопровождение работы по реализации комплекса программных мероприятий.</w:t>
      </w:r>
    </w:p>
    <w:p w:rsidR="001C6169" w:rsidRPr="00BA09F1" w:rsidRDefault="001C6169" w:rsidP="001C6169">
      <w:pPr>
        <w:ind w:firstLine="708"/>
        <w:jc w:val="both"/>
        <w:rPr>
          <w:sz w:val="28"/>
          <w:szCs w:val="28"/>
        </w:rPr>
      </w:pPr>
      <w:r w:rsidRPr="00BA09F1">
        <w:rPr>
          <w:sz w:val="28"/>
          <w:szCs w:val="28"/>
        </w:rPr>
        <w:t>Программа разрабатывается сроком на 1</w:t>
      </w:r>
      <w:r>
        <w:rPr>
          <w:sz w:val="28"/>
          <w:szCs w:val="28"/>
        </w:rPr>
        <w:t>0</w:t>
      </w:r>
      <w:r w:rsidRPr="00BA09F1">
        <w:rPr>
          <w:sz w:val="28"/>
          <w:szCs w:val="28"/>
        </w:rPr>
        <w:t xml:space="preserve"> лет и подлежит корректировке ежегодно.</w:t>
      </w:r>
    </w:p>
    <w:p w:rsidR="001C6169" w:rsidRPr="00BA09F1" w:rsidRDefault="001C6169" w:rsidP="001C6169">
      <w:pPr>
        <w:ind w:firstLine="708"/>
        <w:jc w:val="both"/>
        <w:rPr>
          <w:sz w:val="28"/>
          <w:szCs w:val="28"/>
        </w:rPr>
      </w:pPr>
      <w:r w:rsidRPr="00BA09F1">
        <w:rPr>
          <w:sz w:val="28"/>
          <w:szCs w:val="28"/>
        </w:rPr>
        <w:t xml:space="preserve">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w:t>
      </w:r>
      <w:r>
        <w:rPr>
          <w:sz w:val="28"/>
          <w:szCs w:val="28"/>
        </w:rPr>
        <w:t>П</w:t>
      </w:r>
      <w:r w:rsidRPr="00BA09F1">
        <w:rPr>
          <w:sz w:val="28"/>
          <w:szCs w:val="28"/>
        </w:rPr>
        <w:t>ринятие решений по выделению бюджетных средств из бюджета</w:t>
      </w:r>
      <w:r>
        <w:rPr>
          <w:sz w:val="28"/>
          <w:szCs w:val="28"/>
        </w:rPr>
        <w:t xml:space="preserve"> </w:t>
      </w:r>
      <w:r w:rsidRPr="00BA09F1">
        <w:rPr>
          <w:sz w:val="28"/>
          <w:szCs w:val="28"/>
        </w:rPr>
        <w:t>принимаются в соответствии с действующим законодательством.</w:t>
      </w:r>
    </w:p>
    <w:p w:rsidR="001C6169" w:rsidRPr="00BA09F1" w:rsidRDefault="001C6169" w:rsidP="001C6169">
      <w:pPr>
        <w:ind w:firstLine="708"/>
        <w:jc w:val="both"/>
        <w:rPr>
          <w:sz w:val="28"/>
          <w:szCs w:val="28"/>
        </w:rPr>
      </w:pPr>
      <w:r w:rsidRPr="00BA09F1">
        <w:rPr>
          <w:sz w:val="28"/>
          <w:szCs w:val="28"/>
        </w:rPr>
        <w:t>Мониторинг и корректировка Программы осуществляется на основании следующих нормативных документов.</w:t>
      </w:r>
    </w:p>
    <w:p w:rsidR="001C6169" w:rsidRPr="00BA09F1" w:rsidRDefault="001C6169" w:rsidP="001C6169">
      <w:pPr>
        <w:ind w:firstLine="708"/>
        <w:jc w:val="both"/>
        <w:rPr>
          <w:sz w:val="28"/>
          <w:szCs w:val="28"/>
        </w:rPr>
      </w:pPr>
      <w:r w:rsidRPr="00BA09F1">
        <w:rPr>
          <w:sz w:val="28"/>
          <w:szCs w:val="28"/>
        </w:rPr>
        <w:t>Мониторинг Программы включает следующие этапы:</w:t>
      </w:r>
    </w:p>
    <w:p w:rsidR="001C6169" w:rsidRPr="00BA09F1" w:rsidRDefault="001C6169" w:rsidP="001C6169">
      <w:pPr>
        <w:ind w:firstLine="540"/>
        <w:jc w:val="both"/>
        <w:rPr>
          <w:sz w:val="28"/>
          <w:szCs w:val="28"/>
        </w:rPr>
      </w:pPr>
      <w:r w:rsidRPr="00BA09F1">
        <w:rPr>
          <w:sz w:val="28"/>
          <w:szCs w:val="28"/>
        </w:rPr>
        <w:t>1. 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1C6169" w:rsidRPr="00BA09F1" w:rsidRDefault="001C6169" w:rsidP="001C6169">
      <w:pPr>
        <w:ind w:firstLine="540"/>
        <w:jc w:val="both"/>
        <w:rPr>
          <w:sz w:val="28"/>
          <w:szCs w:val="28"/>
        </w:rPr>
      </w:pPr>
      <w:r w:rsidRPr="00BA09F1">
        <w:rPr>
          <w:sz w:val="28"/>
          <w:szCs w:val="28"/>
        </w:rPr>
        <w:lastRenderedPageBreak/>
        <w:t xml:space="preserve">2. </w:t>
      </w:r>
      <w:proofErr w:type="spellStart"/>
      <w:r w:rsidRPr="00BA09F1">
        <w:rPr>
          <w:sz w:val="28"/>
          <w:szCs w:val="28"/>
        </w:rPr>
        <w:t>Вверификация</w:t>
      </w:r>
      <w:proofErr w:type="spellEnd"/>
      <w:r w:rsidRPr="00BA09F1">
        <w:rPr>
          <w:sz w:val="28"/>
          <w:szCs w:val="28"/>
        </w:rPr>
        <w:t xml:space="preserve"> данных;</w:t>
      </w:r>
    </w:p>
    <w:p w:rsidR="001C6169" w:rsidRPr="00BA09F1" w:rsidRDefault="001C6169" w:rsidP="001C6169">
      <w:pPr>
        <w:ind w:firstLine="540"/>
        <w:jc w:val="both"/>
        <w:rPr>
          <w:sz w:val="28"/>
          <w:szCs w:val="28"/>
        </w:rPr>
      </w:pPr>
      <w:r w:rsidRPr="00BA09F1">
        <w:rPr>
          <w:sz w:val="28"/>
          <w:szCs w:val="28"/>
        </w:rPr>
        <w:t>3. Анализ данных о результатах проводимых преобразований транспортной  инфраструктуры.</w:t>
      </w:r>
    </w:p>
    <w:p w:rsidR="001C6169" w:rsidRPr="00BA09F1" w:rsidRDefault="001C6169" w:rsidP="001C6169">
      <w:pPr>
        <w:ind w:firstLine="708"/>
        <w:jc w:val="both"/>
        <w:rPr>
          <w:sz w:val="28"/>
          <w:szCs w:val="28"/>
        </w:rPr>
      </w:pPr>
      <w:r w:rsidRPr="00BA09F1">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1C6169" w:rsidRDefault="001C6169" w:rsidP="001C6169">
      <w:pPr>
        <w:ind w:firstLine="708"/>
        <w:jc w:val="both"/>
        <w:rPr>
          <w:sz w:val="28"/>
          <w:szCs w:val="28"/>
        </w:rPr>
      </w:pPr>
      <w:r w:rsidRPr="00BA09F1">
        <w:rPr>
          <w:sz w:val="28"/>
          <w:szCs w:val="28"/>
        </w:rPr>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BA09F1">
        <w:rPr>
          <w:sz w:val="28"/>
          <w:szCs w:val="28"/>
        </w:rPr>
        <w:t>достижения целевых уровней муниципальных стандартов качества предоставления транспортных услуг</w:t>
      </w:r>
      <w:proofErr w:type="gramEnd"/>
      <w:r w:rsidRPr="00BA09F1">
        <w:rPr>
          <w:sz w:val="28"/>
          <w:szCs w:val="28"/>
        </w:rPr>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r>
        <w:rPr>
          <w:sz w:val="28"/>
          <w:szCs w:val="28"/>
        </w:rPr>
        <w:t xml:space="preserve"> </w:t>
      </w:r>
    </w:p>
    <w:p w:rsidR="001C6169" w:rsidRDefault="001C6169" w:rsidP="001C6169">
      <w:pPr>
        <w:jc w:val="both"/>
        <w:rPr>
          <w:sz w:val="28"/>
          <w:szCs w:val="28"/>
        </w:rPr>
      </w:pPr>
    </w:p>
    <w:p w:rsidR="00F5488C" w:rsidRDefault="00F5488C"/>
    <w:sectPr w:rsidR="00F5488C" w:rsidSect="00F54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703"/>
        </w:tabs>
        <w:ind w:left="568"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095C478C"/>
    <w:multiLevelType w:val="hybridMultilevel"/>
    <w:tmpl w:val="1DCA3C90"/>
    <w:lvl w:ilvl="0" w:tplc="09E024E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3054"/>
        </w:tabs>
        <w:ind w:left="3054"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10065D50"/>
    <w:multiLevelType w:val="hybridMultilevel"/>
    <w:tmpl w:val="0DA02F48"/>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4F5C9F"/>
    <w:multiLevelType w:val="hybridMultilevel"/>
    <w:tmpl w:val="6DF0FB14"/>
    <w:lvl w:ilvl="0" w:tplc="D9D43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3">
    <w:nsid w:val="2B3D01F1"/>
    <w:multiLevelType w:val="hybridMultilevel"/>
    <w:tmpl w:val="9FF2ADF4"/>
    <w:lvl w:ilvl="0" w:tplc="0000001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3E962A4"/>
    <w:multiLevelType w:val="hybridMultilevel"/>
    <w:tmpl w:val="E93A1D0E"/>
    <w:lvl w:ilvl="0" w:tplc="0419000B">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71135A"/>
    <w:multiLevelType w:val="hybridMultilevel"/>
    <w:tmpl w:val="3C2AA61E"/>
    <w:lvl w:ilvl="0" w:tplc="091CCF86">
      <w:start w:val="1"/>
      <w:numFmt w:val="bullet"/>
      <w:lvlText w:val=""/>
      <w:lvlJc w:val="left"/>
      <w:pPr>
        <w:ind w:left="1571" w:hanging="360"/>
      </w:pPr>
      <w:rPr>
        <w:rFonts w:ascii="Symbol" w:hAnsi="Symbol" w:hint="default"/>
      </w:rPr>
    </w:lvl>
    <w:lvl w:ilvl="1" w:tplc="091CCF86">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F6500EB"/>
    <w:multiLevelType w:val="hybridMultilevel"/>
    <w:tmpl w:val="C1E87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058684E"/>
    <w:multiLevelType w:val="hybridMultilevel"/>
    <w:tmpl w:val="F1AE3BA8"/>
    <w:lvl w:ilvl="0" w:tplc="00000002">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A47036B"/>
    <w:multiLevelType w:val="hybridMultilevel"/>
    <w:tmpl w:val="E0DAB4D0"/>
    <w:lvl w:ilvl="0" w:tplc="0000001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6"/>
  </w:num>
  <w:num w:numId="5">
    <w:abstractNumId w:val="25"/>
  </w:num>
  <w:num w:numId="6">
    <w:abstractNumId w:val="21"/>
  </w:num>
  <w:num w:numId="7">
    <w:abstractNumId w:val="14"/>
  </w:num>
  <w:num w:numId="8">
    <w:abstractNumId w:val="27"/>
  </w:num>
  <w:num w:numId="9">
    <w:abstractNumId w:val="15"/>
  </w:num>
  <w:num w:numId="10">
    <w:abstractNumId w:val="2"/>
  </w:num>
  <w:num w:numId="11">
    <w:abstractNumId w:val="4"/>
  </w:num>
  <w:num w:numId="12">
    <w:abstractNumId w:val="0"/>
  </w:num>
  <w:num w:numId="13">
    <w:abstractNumId w:val="5"/>
  </w:num>
  <w:num w:numId="14">
    <w:abstractNumId w:val="19"/>
  </w:num>
  <w:num w:numId="15">
    <w:abstractNumId w:val="26"/>
  </w:num>
  <w:num w:numId="16">
    <w:abstractNumId w:val="11"/>
  </w:num>
  <w:num w:numId="17">
    <w:abstractNumId w:val="10"/>
  </w:num>
  <w:num w:numId="18">
    <w:abstractNumId w:val="18"/>
  </w:num>
  <w:num w:numId="19">
    <w:abstractNumId w:val="9"/>
  </w:num>
  <w:num w:numId="20">
    <w:abstractNumId w:val="8"/>
  </w:num>
  <w:num w:numId="21">
    <w:abstractNumId w:val="7"/>
  </w:num>
  <w:num w:numId="22">
    <w:abstractNumId w:val="17"/>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3"/>
  </w:num>
  <w:num w:numId="26">
    <w:abstractNumId w:val="20"/>
  </w:num>
  <w:num w:numId="27">
    <w:abstractNumId w:val="28"/>
  </w:num>
  <w:num w:numId="28">
    <w:abstractNumId w:val="24"/>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169"/>
    <w:rsid w:val="001C6169"/>
    <w:rsid w:val="00357B76"/>
    <w:rsid w:val="004F336F"/>
    <w:rsid w:val="0056515A"/>
    <w:rsid w:val="005A0A6C"/>
    <w:rsid w:val="007F3D37"/>
    <w:rsid w:val="00BD5F9B"/>
    <w:rsid w:val="00BF2658"/>
    <w:rsid w:val="00E976C3"/>
    <w:rsid w:val="00F54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616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C6169"/>
    <w:pPr>
      <w:keepNext/>
      <w:spacing w:before="240" w:after="60"/>
      <w:outlineLvl w:val="0"/>
    </w:pPr>
    <w:rPr>
      <w:rFonts w:ascii="Arial" w:hAnsi="Arial" w:cs="Arial"/>
      <w:b/>
      <w:bCs/>
      <w:kern w:val="32"/>
      <w:sz w:val="32"/>
      <w:szCs w:val="32"/>
    </w:rPr>
  </w:style>
  <w:style w:type="paragraph" w:styleId="3">
    <w:name w:val="heading 3"/>
    <w:basedOn w:val="a0"/>
    <w:link w:val="30"/>
    <w:qFormat/>
    <w:rsid w:val="001C6169"/>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C6169"/>
    <w:rPr>
      <w:rFonts w:ascii="Arial" w:eastAsia="Times New Roman" w:hAnsi="Arial" w:cs="Arial"/>
      <w:b/>
      <w:bCs/>
      <w:kern w:val="32"/>
      <w:sz w:val="32"/>
      <w:szCs w:val="32"/>
      <w:lang w:eastAsia="ru-RU"/>
    </w:rPr>
  </w:style>
  <w:style w:type="character" w:customStyle="1" w:styleId="30">
    <w:name w:val="Заголовок 3 Знак"/>
    <w:basedOn w:val="a1"/>
    <w:link w:val="3"/>
    <w:rsid w:val="001C6169"/>
    <w:rPr>
      <w:rFonts w:ascii="Times New Roman" w:eastAsia="Times New Roman" w:hAnsi="Times New Roman" w:cs="Times New Roman"/>
      <w:b/>
      <w:bCs/>
      <w:sz w:val="27"/>
      <w:szCs w:val="27"/>
      <w:lang w:eastAsia="ru-RU"/>
    </w:rPr>
  </w:style>
  <w:style w:type="paragraph" w:styleId="a4">
    <w:name w:val="Normal (Web)"/>
    <w:aliases w:val="Обычный (Web),Обычный (Web)1,Обычный (веб)1,Обычный (веб) Знак1,Обычный (веб) Знак Знак"/>
    <w:basedOn w:val="a0"/>
    <w:link w:val="a5"/>
    <w:rsid w:val="001C6169"/>
    <w:pPr>
      <w:spacing w:before="100" w:beforeAutospacing="1" w:after="100" w:afterAutospacing="1"/>
    </w:pPr>
  </w:style>
  <w:style w:type="character" w:customStyle="1" w:styleId="apple-converted-space">
    <w:name w:val="apple-converted-space"/>
    <w:basedOn w:val="a1"/>
    <w:rsid w:val="001C6169"/>
  </w:style>
  <w:style w:type="character" w:styleId="a6">
    <w:name w:val="Hyperlink"/>
    <w:basedOn w:val="a1"/>
    <w:rsid w:val="001C6169"/>
    <w:rPr>
      <w:color w:val="0000FF"/>
      <w:u w:val="single"/>
    </w:rPr>
  </w:style>
  <w:style w:type="paragraph" w:customStyle="1" w:styleId="11">
    <w:name w:val="Без интервала1"/>
    <w:rsid w:val="001C6169"/>
    <w:pPr>
      <w:suppressAutoHyphens/>
      <w:spacing w:after="0" w:line="240" w:lineRule="auto"/>
    </w:pPr>
    <w:rPr>
      <w:rFonts w:ascii="Arial" w:eastAsia="Arial" w:hAnsi="Arial" w:cs="Times New Roman"/>
      <w:sz w:val="24"/>
      <w:lang w:eastAsia="ar-SA"/>
    </w:rPr>
  </w:style>
  <w:style w:type="paragraph" w:customStyle="1" w:styleId="ConsPlusCell">
    <w:name w:val="ConsPlusCell"/>
    <w:rsid w:val="001C6169"/>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2">
    <w:name w:val="Стиль1"/>
    <w:basedOn w:val="1"/>
    <w:rsid w:val="001C6169"/>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7">
    <w:name w:val="No Spacing"/>
    <w:link w:val="a8"/>
    <w:uiPriority w:val="1"/>
    <w:qFormat/>
    <w:rsid w:val="001C6169"/>
    <w:pPr>
      <w:spacing w:after="0" w:line="240" w:lineRule="auto"/>
    </w:pPr>
    <w:rPr>
      <w:rFonts w:ascii="Calibri" w:eastAsia="Times New Roman" w:hAnsi="Calibri" w:cs="Calibri"/>
      <w:lang w:eastAsia="ru-RU"/>
    </w:rPr>
  </w:style>
  <w:style w:type="character" w:customStyle="1" w:styleId="a8">
    <w:name w:val="Без интервала Знак"/>
    <w:link w:val="a7"/>
    <w:uiPriority w:val="1"/>
    <w:rsid w:val="001C6169"/>
    <w:rPr>
      <w:rFonts w:ascii="Calibri" w:eastAsia="Times New Roman" w:hAnsi="Calibri" w:cs="Calibri"/>
      <w:lang w:eastAsia="ru-RU"/>
    </w:rPr>
  </w:style>
  <w:style w:type="paragraph" w:customStyle="1" w:styleId="13">
    <w:name w:val="Обычный1"/>
    <w:rsid w:val="001C6169"/>
    <w:pPr>
      <w:snapToGrid w:val="0"/>
      <w:spacing w:after="0" w:line="240" w:lineRule="auto"/>
    </w:pPr>
    <w:rPr>
      <w:rFonts w:ascii="Times New Roman" w:eastAsia="Times New Roman" w:hAnsi="Times New Roman" w:cs="Times New Roman"/>
      <w:szCs w:val="20"/>
      <w:lang w:eastAsia="ru-RU"/>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1C6169"/>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locked/>
    <w:rsid w:val="001C6169"/>
    <w:rPr>
      <w:rFonts w:ascii="Times New Roman" w:eastAsia="Times New Roman" w:hAnsi="Times New Roman" w:cs="Times New Roman"/>
      <w:b/>
      <w:bCs/>
      <w:sz w:val="24"/>
      <w:szCs w:val="24"/>
      <w:lang w:eastAsia="ru-RU"/>
    </w:rPr>
  </w:style>
  <w:style w:type="paragraph" w:styleId="a">
    <w:name w:val="List"/>
    <w:basedOn w:val="a0"/>
    <w:link w:val="aa"/>
    <w:rsid w:val="001C6169"/>
    <w:pPr>
      <w:numPr>
        <w:numId w:val="8"/>
      </w:numPr>
      <w:spacing w:after="60"/>
      <w:jc w:val="both"/>
    </w:pPr>
    <w:rPr>
      <w:snapToGrid w:val="0"/>
    </w:rPr>
  </w:style>
  <w:style w:type="character" w:customStyle="1" w:styleId="aa">
    <w:name w:val="Список Знак"/>
    <w:link w:val="a"/>
    <w:rsid w:val="001C6169"/>
    <w:rPr>
      <w:rFonts w:ascii="Times New Roman" w:eastAsia="Times New Roman" w:hAnsi="Times New Roman" w:cs="Times New Roman"/>
      <w:snapToGrid w:val="0"/>
      <w:sz w:val="24"/>
      <w:szCs w:val="24"/>
    </w:rPr>
  </w:style>
  <w:style w:type="paragraph" w:customStyle="1" w:styleId="ab">
    <w:name w:val="Таблица"/>
    <w:basedOn w:val="a0"/>
    <w:rsid w:val="001C6169"/>
    <w:pPr>
      <w:suppressAutoHyphens/>
      <w:jc w:val="both"/>
    </w:pPr>
    <w:rPr>
      <w:rFonts w:eastAsia="Calibri"/>
      <w:b/>
      <w:szCs w:val="22"/>
      <w:lang w:eastAsia="ar-SA"/>
    </w:rPr>
  </w:style>
  <w:style w:type="paragraph" w:styleId="ac">
    <w:name w:val="Title"/>
    <w:basedOn w:val="a0"/>
    <w:next w:val="ad"/>
    <w:link w:val="ae"/>
    <w:qFormat/>
    <w:rsid w:val="001C6169"/>
    <w:pPr>
      <w:suppressAutoHyphens/>
      <w:jc w:val="center"/>
    </w:pPr>
    <w:rPr>
      <w:sz w:val="28"/>
      <w:szCs w:val="20"/>
      <w:lang w:eastAsia="ar-SA"/>
    </w:rPr>
  </w:style>
  <w:style w:type="character" w:customStyle="1" w:styleId="ae">
    <w:name w:val="Название Знак"/>
    <w:basedOn w:val="a1"/>
    <w:link w:val="ac"/>
    <w:rsid w:val="001C6169"/>
    <w:rPr>
      <w:rFonts w:ascii="Times New Roman" w:eastAsia="Times New Roman" w:hAnsi="Times New Roman" w:cs="Times New Roman"/>
      <w:sz w:val="28"/>
      <w:szCs w:val="20"/>
      <w:lang w:eastAsia="ar-SA"/>
    </w:rPr>
  </w:style>
  <w:style w:type="paragraph" w:styleId="ad">
    <w:name w:val="Subtitle"/>
    <w:basedOn w:val="a0"/>
    <w:next w:val="af"/>
    <w:link w:val="af0"/>
    <w:qFormat/>
    <w:rsid w:val="001C6169"/>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0">
    <w:name w:val="Подзаголовок Знак"/>
    <w:basedOn w:val="a1"/>
    <w:link w:val="ad"/>
    <w:rsid w:val="001C6169"/>
    <w:rPr>
      <w:rFonts w:ascii="Arial" w:eastAsia="Microsoft YaHei" w:hAnsi="Arial" w:cs="Mangal"/>
      <w:i/>
      <w:iCs/>
      <w:sz w:val="28"/>
      <w:szCs w:val="28"/>
      <w:lang w:eastAsia="ar-SA"/>
    </w:rPr>
  </w:style>
  <w:style w:type="paragraph" w:styleId="af">
    <w:name w:val="Body Text"/>
    <w:basedOn w:val="a0"/>
    <w:link w:val="af1"/>
    <w:rsid w:val="001C6169"/>
    <w:pPr>
      <w:spacing w:after="120"/>
    </w:pPr>
  </w:style>
  <w:style w:type="character" w:customStyle="1" w:styleId="af1">
    <w:name w:val="Основной текст Знак"/>
    <w:basedOn w:val="a1"/>
    <w:link w:val="af"/>
    <w:rsid w:val="001C6169"/>
    <w:rPr>
      <w:rFonts w:ascii="Times New Roman" w:eastAsia="Times New Roman" w:hAnsi="Times New Roman" w:cs="Times New Roman"/>
      <w:sz w:val="24"/>
      <w:szCs w:val="24"/>
      <w:lang w:eastAsia="ru-RU"/>
    </w:rPr>
  </w:style>
  <w:style w:type="paragraph" w:customStyle="1" w:styleId="14">
    <w:name w:val="Абзац списка1"/>
    <w:basedOn w:val="a0"/>
    <w:link w:val="ListParagraphChar"/>
    <w:rsid w:val="001C6169"/>
    <w:pPr>
      <w:widowControl w:val="0"/>
      <w:snapToGrid w:val="0"/>
      <w:ind w:left="720"/>
      <w:contextualSpacing/>
      <w:jc w:val="both"/>
    </w:pPr>
    <w:rPr>
      <w:rFonts w:eastAsia="Calibri"/>
      <w:sz w:val="20"/>
      <w:szCs w:val="20"/>
    </w:rPr>
  </w:style>
  <w:style w:type="character" w:customStyle="1" w:styleId="apple-style-span">
    <w:name w:val="apple-style-span"/>
    <w:basedOn w:val="a1"/>
    <w:rsid w:val="001C6169"/>
    <w:rPr>
      <w:rFonts w:cs="Times New Roman"/>
    </w:rPr>
  </w:style>
  <w:style w:type="character" w:customStyle="1" w:styleId="ListParagraphChar">
    <w:name w:val="List Paragraph Char"/>
    <w:basedOn w:val="a1"/>
    <w:link w:val="14"/>
    <w:locked/>
    <w:rsid w:val="001C6169"/>
    <w:rPr>
      <w:rFonts w:ascii="Times New Roman" w:eastAsia="Calibri" w:hAnsi="Times New Roman" w:cs="Times New Roman"/>
      <w:sz w:val="20"/>
      <w:szCs w:val="20"/>
      <w:lang w:eastAsia="ru-RU"/>
    </w:rPr>
  </w:style>
  <w:style w:type="paragraph" w:customStyle="1" w:styleId="ConsPlusTitle">
    <w:name w:val="ConsPlusTitle"/>
    <w:rsid w:val="001C6169"/>
    <w:pPr>
      <w:widowControl w:val="0"/>
      <w:autoSpaceDE w:val="0"/>
      <w:autoSpaceDN w:val="0"/>
      <w:adjustRightInd w:val="0"/>
      <w:spacing w:after="0" w:line="240" w:lineRule="auto"/>
    </w:pPr>
    <w:rPr>
      <w:rFonts w:ascii="Arial" w:eastAsia="Calibri" w:hAnsi="Arial" w:cs="Arial"/>
      <w:b/>
      <w:bCs/>
      <w:sz w:val="20"/>
      <w:szCs w:val="20"/>
      <w:lang w:eastAsia="ru-RU"/>
    </w:rPr>
  </w:style>
  <w:style w:type="table" w:styleId="af2">
    <w:name w:val="Table Grid"/>
    <w:basedOn w:val="a2"/>
    <w:rsid w:val="001C61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a1"/>
    <w:locked/>
    <w:rsid w:val="001C6169"/>
    <w:rPr>
      <w:sz w:val="28"/>
      <w:lang w:val="ru-RU" w:eastAsia="ru-RU" w:bidi="ar-SA"/>
    </w:rPr>
  </w:style>
  <w:style w:type="paragraph" w:customStyle="1" w:styleId="Style5">
    <w:name w:val="Style5"/>
    <w:basedOn w:val="a0"/>
    <w:rsid w:val="001C6169"/>
    <w:pPr>
      <w:widowControl w:val="0"/>
      <w:autoSpaceDE w:val="0"/>
      <w:autoSpaceDN w:val="0"/>
      <w:adjustRightInd w:val="0"/>
    </w:pPr>
    <w:rPr>
      <w:rFonts w:ascii="Arial" w:hAnsi="Arial" w:cs="Arial"/>
    </w:rPr>
  </w:style>
  <w:style w:type="character" w:customStyle="1" w:styleId="FontStyle14">
    <w:name w:val="Font Style14"/>
    <w:rsid w:val="001C6169"/>
    <w:rPr>
      <w:rFonts w:ascii="Arial" w:hAnsi="Arial"/>
      <w:b/>
      <w:sz w:val="22"/>
    </w:rPr>
  </w:style>
  <w:style w:type="character" w:customStyle="1" w:styleId="FontStyle16">
    <w:name w:val="Font Style16"/>
    <w:rsid w:val="001C6169"/>
    <w:rPr>
      <w:rFonts w:ascii="Arial" w:hAnsi="Arial"/>
      <w:sz w:val="22"/>
    </w:rPr>
  </w:style>
  <w:style w:type="paragraph" w:styleId="20">
    <w:name w:val="Body Text Indent 2"/>
    <w:basedOn w:val="a0"/>
    <w:link w:val="21"/>
    <w:rsid w:val="001C6169"/>
    <w:pPr>
      <w:spacing w:after="120" w:line="480" w:lineRule="auto"/>
      <w:ind w:left="283"/>
    </w:pPr>
  </w:style>
  <w:style w:type="character" w:customStyle="1" w:styleId="21">
    <w:name w:val="Основной текст с отступом 2 Знак"/>
    <w:basedOn w:val="a1"/>
    <w:link w:val="20"/>
    <w:rsid w:val="001C6169"/>
    <w:rPr>
      <w:rFonts w:ascii="Times New Roman" w:eastAsia="Times New Roman" w:hAnsi="Times New Roman" w:cs="Times New Roman"/>
      <w:sz w:val="24"/>
      <w:szCs w:val="24"/>
      <w:lang w:eastAsia="ru-RU"/>
    </w:rPr>
  </w:style>
  <w:style w:type="paragraph" w:customStyle="1" w:styleId="S">
    <w:name w:val="S_Обычный"/>
    <w:basedOn w:val="a0"/>
    <w:link w:val="S0"/>
    <w:autoRedefine/>
    <w:rsid w:val="001C6169"/>
    <w:pPr>
      <w:suppressAutoHyphens/>
      <w:spacing w:before="240" w:line="276" w:lineRule="auto"/>
      <w:ind w:right="-3" w:firstLine="851"/>
      <w:jc w:val="both"/>
    </w:pPr>
    <w:rPr>
      <w:rFonts w:eastAsia="MS Mincho"/>
      <w:bCs/>
      <w:color w:val="000000"/>
      <w:sz w:val="28"/>
      <w:szCs w:val="28"/>
      <w:lang w:eastAsia="ar-SA"/>
    </w:rPr>
  </w:style>
  <w:style w:type="character" w:customStyle="1" w:styleId="S0">
    <w:name w:val="S_Обычный Знак"/>
    <w:basedOn w:val="a1"/>
    <w:link w:val="S"/>
    <w:locked/>
    <w:rsid w:val="001C6169"/>
    <w:rPr>
      <w:rFonts w:ascii="Times New Roman" w:eastAsia="MS Mincho" w:hAnsi="Times New Roman" w:cs="Times New Roman"/>
      <w:bCs/>
      <w:color w:val="000000"/>
      <w:sz w:val="28"/>
      <w:szCs w:val="28"/>
      <w:lang w:eastAsia="ar-SA"/>
    </w:rPr>
  </w:style>
  <w:style w:type="character" w:customStyle="1" w:styleId="FontStyle38">
    <w:name w:val="Font Style38"/>
    <w:basedOn w:val="a1"/>
    <w:rsid w:val="001C6169"/>
    <w:rPr>
      <w:rFonts w:ascii="Times New Roman" w:hAnsi="Times New Roman" w:cs="Times New Roman"/>
      <w:sz w:val="24"/>
      <w:szCs w:val="24"/>
    </w:rPr>
  </w:style>
  <w:style w:type="paragraph" w:customStyle="1" w:styleId="210">
    <w:name w:val="Основной текст с отступом 21"/>
    <w:basedOn w:val="a0"/>
    <w:rsid w:val="001C6169"/>
    <w:pPr>
      <w:suppressAutoHyphens/>
      <w:ind w:firstLine="708"/>
    </w:pPr>
    <w:rPr>
      <w:lang w:eastAsia="ar-SA"/>
    </w:rPr>
  </w:style>
  <w:style w:type="paragraph" w:customStyle="1" w:styleId="p6">
    <w:name w:val="p6"/>
    <w:basedOn w:val="a0"/>
    <w:rsid w:val="001C6169"/>
    <w:pPr>
      <w:spacing w:before="100" w:beforeAutospacing="1" w:after="100" w:afterAutospacing="1"/>
    </w:pPr>
  </w:style>
  <w:style w:type="character" w:customStyle="1" w:styleId="s4">
    <w:name w:val="s4"/>
    <w:rsid w:val="001C6169"/>
  </w:style>
  <w:style w:type="paragraph" w:customStyle="1" w:styleId="22">
    <w:name w:val="Список_маркир.2"/>
    <w:basedOn w:val="a0"/>
    <w:rsid w:val="001C6169"/>
    <w:pPr>
      <w:tabs>
        <w:tab w:val="num" w:pos="1021"/>
      </w:tabs>
      <w:spacing w:line="360" w:lineRule="auto"/>
      <w:ind w:firstLine="567"/>
      <w:jc w:val="both"/>
    </w:pPr>
    <w:rPr>
      <w:rFonts w:eastAsia="Calibri"/>
    </w:rPr>
  </w:style>
  <w:style w:type="character" w:customStyle="1" w:styleId="a5">
    <w:name w:val="Обычный (веб) Знак"/>
    <w:aliases w:val="Обычный (Web) Знак,Обычный (Web)1 Знак,Обычный (веб)1 Знак,Обычный (веб) Знак1 Знак,Обычный (веб) Знак Знак Знак"/>
    <w:link w:val="a4"/>
    <w:locked/>
    <w:rsid w:val="001C6169"/>
    <w:rPr>
      <w:rFonts w:ascii="Times New Roman" w:eastAsia="Times New Roman" w:hAnsi="Times New Roman" w:cs="Times New Roman"/>
      <w:sz w:val="24"/>
      <w:szCs w:val="24"/>
      <w:lang w:eastAsia="ru-RU"/>
    </w:rPr>
  </w:style>
  <w:style w:type="paragraph" w:styleId="af3">
    <w:name w:val="Body Text Indent"/>
    <w:basedOn w:val="a0"/>
    <w:link w:val="af4"/>
    <w:rsid w:val="001C6169"/>
    <w:pPr>
      <w:suppressAutoHyphens/>
      <w:spacing w:after="120" w:line="276" w:lineRule="auto"/>
      <w:ind w:left="283"/>
    </w:pPr>
    <w:rPr>
      <w:rFonts w:ascii="Calibri" w:eastAsia="Calibri" w:hAnsi="Calibri"/>
      <w:kern w:val="1"/>
      <w:sz w:val="22"/>
      <w:szCs w:val="22"/>
      <w:lang w:eastAsia="ar-SA"/>
    </w:rPr>
  </w:style>
  <w:style w:type="character" w:customStyle="1" w:styleId="af4">
    <w:name w:val="Основной текст с отступом Знак"/>
    <w:basedOn w:val="a1"/>
    <w:link w:val="af3"/>
    <w:rsid w:val="001C6169"/>
    <w:rPr>
      <w:rFonts w:ascii="Calibri" w:eastAsia="Calibri" w:hAnsi="Calibri" w:cs="Times New Roman"/>
      <w:kern w:val="1"/>
      <w:lang w:eastAsia="ar-SA"/>
    </w:rPr>
  </w:style>
  <w:style w:type="paragraph" w:customStyle="1" w:styleId="Style2">
    <w:name w:val="Style2"/>
    <w:basedOn w:val="a0"/>
    <w:uiPriority w:val="99"/>
    <w:rsid w:val="001C6169"/>
    <w:pPr>
      <w:widowControl w:val="0"/>
      <w:autoSpaceDE w:val="0"/>
      <w:autoSpaceDN w:val="0"/>
      <w:adjustRightInd w:val="0"/>
    </w:pPr>
  </w:style>
  <w:style w:type="character" w:customStyle="1" w:styleId="FontStyle13">
    <w:name w:val="Font Style13"/>
    <w:basedOn w:val="a1"/>
    <w:uiPriority w:val="99"/>
    <w:rsid w:val="001C6169"/>
    <w:rPr>
      <w:rFonts w:ascii="Arial" w:hAnsi="Arial" w:cs="Arial"/>
      <w:sz w:val="12"/>
      <w:szCs w:val="12"/>
    </w:rPr>
  </w:style>
  <w:style w:type="paragraph" w:customStyle="1" w:styleId="ConsPlusNormal">
    <w:name w:val="ConsPlusNormal"/>
    <w:link w:val="ConsPlusNormal0"/>
    <w:rsid w:val="001C61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1C6169"/>
    <w:rPr>
      <w:rFonts w:ascii="Arial" w:eastAsia="Times New Roman" w:hAnsi="Arial" w:cs="Arial"/>
      <w:sz w:val="20"/>
      <w:szCs w:val="20"/>
      <w:lang w:eastAsia="ru-RU"/>
    </w:rPr>
  </w:style>
  <w:style w:type="paragraph" w:styleId="af5">
    <w:name w:val="List Paragraph"/>
    <w:basedOn w:val="a0"/>
    <w:uiPriority w:val="34"/>
    <w:qFormat/>
    <w:rsid w:val="001C6169"/>
    <w:pPr>
      <w:spacing w:after="200" w:line="276" w:lineRule="auto"/>
      <w:ind w:left="720"/>
      <w:contextualSpacing/>
    </w:pPr>
    <w:rPr>
      <w:rFonts w:ascii="Calibri" w:eastAsia="Calibri" w:hAnsi="Calibri"/>
      <w:sz w:val="22"/>
      <w:szCs w:val="22"/>
      <w:lang w:eastAsia="en-US"/>
    </w:rPr>
  </w:style>
  <w:style w:type="paragraph" w:customStyle="1" w:styleId="15">
    <w:name w:val="Генплан1"/>
    <w:basedOn w:val="a0"/>
    <w:rsid w:val="001C6169"/>
    <w:pPr>
      <w:tabs>
        <w:tab w:val="left" w:pos="7797"/>
      </w:tabs>
      <w:spacing w:line="360" w:lineRule="auto"/>
      <w:jc w:val="center"/>
    </w:pPr>
    <w:rPr>
      <w:b/>
      <w:sz w:val="28"/>
      <w:szCs w:val="28"/>
    </w:rPr>
  </w:style>
  <w:style w:type="paragraph" w:styleId="31">
    <w:name w:val="Body Text 3"/>
    <w:basedOn w:val="a0"/>
    <w:link w:val="32"/>
    <w:unhideWhenUsed/>
    <w:rsid w:val="001C6169"/>
    <w:pPr>
      <w:spacing w:after="120"/>
    </w:pPr>
    <w:rPr>
      <w:sz w:val="16"/>
      <w:szCs w:val="16"/>
    </w:rPr>
  </w:style>
  <w:style w:type="character" w:customStyle="1" w:styleId="32">
    <w:name w:val="Основной текст 3 Знак"/>
    <w:basedOn w:val="a1"/>
    <w:link w:val="31"/>
    <w:rsid w:val="001C6169"/>
    <w:rPr>
      <w:rFonts w:ascii="Times New Roman" w:eastAsia="Times New Roman" w:hAnsi="Times New Roman" w:cs="Times New Roman"/>
      <w:sz w:val="16"/>
      <w:szCs w:val="16"/>
      <w:lang w:eastAsia="ru-RU"/>
    </w:rPr>
  </w:style>
  <w:style w:type="paragraph" w:customStyle="1" w:styleId="ConsTitle">
    <w:name w:val="ConsTitle"/>
    <w:rsid w:val="001C6169"/>
    <w:pPr>
      <w:widowControl w:val="0"/>
      <w:autoSpaceDE w:val="0"/>
      <w:autoSpaceDN w:val="0"/>
      <w:spacing w:after="0" w:line="240" w:lineRule="auto"/>
    </w:pPr>
    <w:rPr>
      <w:rFonts w:ascii="Arial" w:eastAsia="Times New Roman" w:hAnsi="Arial" w:cs="Arial"/>
      <w:b/>
      <w:bCs/>
      <w:sz w:val="16"/>
      <w:szCs w:val="16"/>
      <w:lang w:eastAsia="ru-RU"/>
    </w:rPr>
  </w:style>
  <w:style w:type="character" w:styleId="af6">
    <w:name w:val="Strong"/>
    <w:basedOn w:val="a1"/>
    <w:uiPriority w:val="22"/>
    <w:qFormat/>
    <w:rsid w:val="001C6169"/>
    <w:rPr>
      <w:b/>
      <w:bCs/>
    </w:rPr>
  </w:style>
</w:styles>
</file>

<file path=word/webSettings.xml><?xml version="1.0" encoding="utf-8"?>
<w:webSettings xmlns:r="http://schemas.openxmlformats.org/officeDocument/2006/relationships" xmlns:w="http://schemas.openxmlformats.org/wordprocessingml/2006/main">
  <w:divs>
    <w:div w:id="11199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5844</Words>
  <Characters>33313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Topcovet</cp:lastModifiedBy>
  <cp:revision>2</cp:revision>
  <cp:lastPrinted>2017-07-19T03:27:00Z</cp:lastPrinted>
  <dcterms:created xsi:type="dcterms:W3CDTF">2017-07-19T05:22:00Z</dcterms:created>
  <dcterms:modified xsi:type="dcterms:W3CDTF">2017-07-19T05:22:00Z</dcterms:modified>
</cp:coreProperties>
</file>