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C669AE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31 </w:t>
      </w:r>
      <w:r w:rsidR="00F62123">
        <w:rPr>
          <w:sz w:val="28"/>
          <w:szCs w:val="28"/>
        </w:rPr>
        <w:t xml:space="preserve"> июля 2017 года</w:t>
      </w:r>
    </w:p>
    <w:p w:rsidR="00F62123" w:rsidRDefault="00AE2FC0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«15» часов «20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AE2FC0">
        <w:rPr>
          <w:b/>
          <w:sz w:val="28"/>
          <w:szCs w:val="28"/>
        </w:rPr>
        <w:t>6/24</w:t>
      </w:r>
      <w:r>
        <w:rPr>
          <w:b/>
          <w:sz w:val="28"/>
          <w:szCs w:val="28"/>
        </w:rPr>
        <w:t xml:space="preserve"> 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F62123" w:rsidRPr="00523A27" w:rsidRDefault="00F62123" w:rsidP="00163BC8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  <w:r w:rsidR="00163BC8">
              <w:rPr>
                <w:sz w:val="28"/>
                <w:szCs w:val="28"/>
              </w:rPr>
              <w:t>Проценко Оксаны Николаевны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сельского Совета депутатов Алтайского края шестого созыва </w:t>
      </w:r>
      <w:r w:rsidR="00163BC8">
        <w:rPr>
          <w:sz w:val="28"/>
          <w:szCs w:val="28"/>
        </w:rPr>
        <w:t>Проценко Оксаны Николаевны</w:t>
      </w:r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F62123" w:rsidRPr="00523A27" w:rsidRDefault="00F62123" w:rsidP="00F6212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r w:rsidR="00163BC8">
        <w:rPr>
          <w:sz w:val="28"/>
          <w:szCs w:val="28"/>
        </w:rPr>
        <w:t>Проценко Оксану Николаевну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163BC8">
        <w:rPr>
          <w:sz w:val="28"/>
          <w:szCs w:val="28"/>
        </w:rPr>
        <w:t>30.03.1973</w:t>
      </w:r>
      <w:r>
        <w:rPr>
          <w:sz w:val="28"/>
          <w:szCs w:val="28"/>
        </w:rPr>
        <w:t xml:space="preserve"> года рождения, место раб</w:t>
      </w:r>
      <w:r w:rsidR="00B761E1">
        <w:rPr>
          <w:sz w:val="28"/>
          <w:szCs w:val="28"/>
        </w:rPr>
        <w:t xml:space="preserve">оты </w:t>
      </w:r>
      <w:r w:rsidR="00163BC8">
        <w:rPr>
          <w:sz w:val="28"/>
          <w:szCs w:val="28"/>
        </w:rPr>
        <w:t>ИП Лысова В.И., продавец магазина «Колорит»</w:t>
      </w:r>
      <w:r w:rsidR="00523A27">
        <w:rPr>
          <w:sz w:val="28"/>
          <w:szCs w:val="28"/>
        </w:rPr>
        <w:t>,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020812">
        <w:rPr>
          <w:sz w:val="28"/>
          <w:szCs w:val="28"/>
        </w:rPr>
        <w:t xml:space="preserve"> Т</w:t>
      </w:r>
      <w:r w:rsidR="00163BC8">
        <w:rPr>
          <w:sz w:val="28"/>
          <w:szCs w:val="28"/>
        </w:rPr>
        <w:t>опчихинский район, с. Макарьевка</w:t>
      </w:r>
      <w:r w:rsidR="00B761E1">
        <w:rPr>
          <w:sz w:val="28"/>
          <w:szCs w:val="28"/>
        </w:rPr>
        <w:t>, выдви</w:t>
      </w:r>
      <w:r w:rsidR="00163BC8">
        <w:rPr>
          <w:sz w:val="28"/>
          <w:szCs w:val="28"/>
        </w:rPr>
        <w:t>нутую</w:t>
      </w:r>
      <w:r w:rsidRPr="00523A27">
        <w:rPr>
          <w:sz w:val="28"/>
          <w:szCs w:val="28"/>
        </w:rPr>
        <w:t xml:space="preserve"> Топчихинским местным отделением Всероссийской политической партии </w:t>
      </w:r>
      <w:r w:rsidRPr="00523A27">
        <w:rPr>
          <w:b/>
          <w:sz w:val="28"/>
          <w:szCs w:val="28"/>
        </w:rPr>
        <w:t>«ЕДИНАЯ РОССИЯ</w:t>
      </w:r>
      <w:r w:rsidRPr="00523A27">
        <w:rPr>
          <w:bCs/>
          <w:spacing w:val="-1"/>
          <w:sz w:val="28"/>
          <w:szCs w:val="28"/>
        </w:rPr>
        <w:t>»</w:t>
      </w:r>
      <w:r w:rsidR="00523A27">
        <w:rPr>
          <w:bCs/>
          <w:spacing w:val="-1"/>
          <w:sz w:val="28"/>
          <w:szCs w:val="28"/>
        </w:rPr>
        <w:t>.</w:t>
      </w:r>
      <w:proofErr w:type="gramEnd"/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F62123" w:rsidRDefault="00F62123" w:rsidP="00F62123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6"/>
        <w:gridCol w:w="222"/>
        <w:gridCol w:w="222"/>
      </w:tblGrid>
      <w:tr w:rsidR="00F62123" w:rsidTr="00F62123">
        <w:trPr>
          <w:trHeight w:val="599"/>
        </w:trPr>
        <w:tc>
          <w:tcPr>
            <w:tcW w:w="4503" w:type="dxa"/>
            <w:vAlign w:val="bottom"/>
            <w:hideMark/>
          </w:tcPr>
          <w:tbl>
            <w:tblPr>
              <w:tblStyle w:val="a3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03"/>
              <w:gridCol w:w="2115"/>
              <w:gridCol w:w="2562"/>
            </w:tblGrid>
            <w:tr w:rsidR="00AE2FC0" w:rsidTr="00AE2FC0">
              <w:trPr>
                <w:trHeight w:val="415"/>
              </w:trPr>
              <w:tc>
                <w:tcPr>
                  <w:tcW w:w="4503" w:type="dxa"/>
                  <w:vAlign w:val="bottom"/>
                  <w:hideMark/>
                </w:tcPr>
                <w:p w:rsidR="00AE2FC0" w:rsidRDefault="00AE2F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               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AE2FC0" w:rsidRDefault="00AE2F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  <w:hideMark/>
                </w:tcPr>
                <w:p w:rsidR="00AE2FC0" w:rsidRDefault="00AE2FC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Л.А. Шумакова</w:t>
                  </w:r>
                </w:p>
              </w:tc>
            </w:tr>
            <w:tr w:rsidR="00AE2FC0" w:rsidTr="00AE2FC0">
              <w:tc>
                <w:tcPr>
                  <w:tcW w:w="4503" w:type="dxa"/>
                  <w:vAlign w:val="bottom"/>
                  <w:hideMark/>
                </w:tcPr>
                <w:p w:rsidR="00AE2FC0" w:rsidRDefault="00AE2F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Секретарь комиссии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AE2FC0" w:rsidRDefault="00AE2F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  <w:hideMark/>
                </w:tcPr>
                <w:p w:rsidR="00AE2FC0" w:rsidRDefault="00AE2FC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Загузова</w:t>
                  </w:r>
                </w:p>
              </w:tc>
            </w:tr>
          </w:tbl>
          <w:p w:rsidR="00F62123" w:rsidRDefault="00F62123">
            <w:pPr>
              <w:rPr>
                <w:sz w:val="28"/>
                <w:szCs w:val="28"/>
              </w:rPr>
            </w:pPr>
          </w:p>
          <w:p w:rsidR="00523A27" w:rsidRDefault="00523A2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rPr>
          <w:trHeight w:val="415"/>
        </w:trPr>
        <w:tc>
          <w:tcPr>
            <w:tcW w:w="4503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c>
          <w:tcPr>
            <w:tcW w:w="4503" w:type="dxa"/>
            <w:vAlign w:val="bottom"/>
            <w:hideMark/>
          </w:tcPr>
          <w:p w:rsidR="00F62123" w:rsidRDefault="00F6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1616C8"/>
    <w:rsid w:val="00163BC8"/>
    <w:rsid w:val="001F4D15"/>
    <w:rsid w:val="005049E4"/>
    <w:rsid w:val="00523A27"/>
    <w:rsid w:val="00650901"/>
    <w:rsid w:val="00726641"/>
    <w:rsid w:val="007E4393"/>
    <w:rsid w:val="009C20C1"/>
    <w:rsid w:val="009C3054"/>
    <w:rsid w:val="009C4A4C"/>
    <w:rsid w:val="00A212DE"/>
    <w:rsid w:val="00AE2FC0"/>
    <w:rsid w:val="00B761E1"/>
    <w:rsid w:val="00C669AE"/>
    <w:rsid w:val="00C72E1E"/>
    <w:rsid w:val="00C759A7"/>
    <w:rsid w:val="00D4474D"/>
    <w:rsid w:val="00D97C94"/>
    <w:rsid w:val="00DB5D59"/>
    <w:rsid w:val="00DC116A"/>
    <w:rsid w:val="00E11755"/>
    <w:rsid w:val="00F6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10</cp:revision>
  <cp:lastPrinted>2017-07-31T11:07:00Z</cp:lastPrinted>
  <dcterms:created xsi:type="dcterms:W3CDTF">2017-07-29T02:39:00Z</dcterms:created>
  <dcterms:modified xsi:type="dcterms:W3CDTF">2017-07-31T11:07:00Z</dcterms:modified>
</cp:coreProperties>
</file>