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B3" w:rsidRDefault="009223B3" w:rsidP="00C964E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bookmarkStart w:id="0" w:name="_Toc420918343"/>
      <w:r>
        <w:rPr>
          <w:rFonts w:ascii="Times New Roman" w:hAnsi="Times New Roman"/>
          <w:szCs w:val="28"/>
        </w:rPr>
        <w:t>И</w:t>
      </w:r>
      <w:r w:rsidR="00C964E9" w:rsidRPr="00157175">
        <w:rPr>
          <w:rFonts w:ascii="Times New Roman" w:hAnsi="Times New Roman"/>
          <w:szCs w:val="28"/>
        </w:rPr>
        <w:t>нвестиционн</w:t>
      </w:r>
      <w:r>
        <w:rPr>
          <w:rFonts w:ascii="Times New Roman" w:hAnsi="Times New Roman"/>
          <w:szCs w:val="28"/>
        </w:rPr>
        <w:t>ая</w:t>
      </w:r>
      <w:r w:rsidR="00C964E9" w:rsidRPr="00157175">
        <w:rPr>
          <w:rFonts w:ascii="Times New Roman" w:hAnsi="Times New Roman"/>
          <w:szCs w:val="28"/>
        </w:rPr>
        <w:t xml:space="preserve"> активност</w:t>
      </w:r>
      <w:r>
        <w:rPr>
          <w:rFonts w:ascii="Times New Roman" w:hAnsi="Times New Roman"/>
          <w:szCs w:val="28"/>
        </w:rPr>
        <w:t xml:space="preserve">ь в Топчихинском районе </w:t>
      </w:r>
      <w:bookmarkEnd w:id="0"/>
    </w:p>
    <w:p w:rsidR="00C964E9" w:rsidRPr="00157175" w:rsidRDefault="009223B3" w:rsidP="00C964E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 </w:t>
      </w:r>
      <w:r w:rsidR="00032404">
        <w:rPr>
          <w:rFonts w:ascii="Times New Roman" w:hAnsi="Times New Roman"/>
          <w:szCs w:val="28"/>
        </w:rPr>
        <w:t xml:space="preserve">январь-декабрь </w:t>
      </w:r>
      <w:r>
        <w:rPr>
          <w:rFonts w:ascii="Times New Roman" w:hAnsi="Times New Roman"/>
          <w:szCs w:val="28"/>
        </w:rPr>
        <w:t>2016 год</w:t>
      </w:r>
      <w:r w:rsidR="00032404">
        <w:rPr>
          <w:rFonts w:ascii="Times New Roman" w:hAnsi="Times New Roman"/>
          <w:szCs w:val="28"/>
        </w:rPr>
        <w:t>а</w:t>
      </w:r>
    </w:p>
    <w:p w:rsidR="00C964E9" w:rsidRPr="00157175" w:rsidRDefault="00C964E9" w:rsidP="00C964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83C" w:rsidRDefault="0086083C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бъем инвестиций в экономику района </w:t>
      </w:r>
      <w:r w:rsidR="002676A6">
        <w:rPr>
          <w:rFonts w:ascii="Times New Roman" w:hAnsi="Times New Roman" w:cs="Times New Roman"/>
          <w:sz w:val="28"/>
          <w:szCs w:val="28"/>
        </w:rPr>
        <w:t>по итогам 2016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 370,6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 или 100,8 % к </w:t>
      </w:r>
      <w:r w:rsidR="008A1203">
        <w:rPr>
          <w:rFonts w:ascii="Times New Roman" w:hAnsi="Times New Roman" w:cs="Times New Roman"/>
          <w:sz w:val="28"/>
          <w:szCs w:val="28"/>
        </w:rPr>
        <w:t>прошедшему году</w:t>
      </w:r>
      <w:r>
        <w:rPr>
          <w:rFonts w:ascii="Times New Roman" w:hAnsi="Times New Roman" w:cs="Times New Roman"/>
          <w:sz w:val="28"/>
          <w:szCs w:val="28"/>
        </w:rPr>
        <w:t>, из них по крупным и средним предприятиям</w:t>
      </w:r>
      <w:r w:rsidR="00A70D3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212,55 млн. рублей</w:t>
      </w:r>
      <w:r w:rsidR="0051130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25E46">
        <w:rPr>
          <w:rFonts w:ascii="Times New Roman" w:hAnsi="Times New Roman" w:cs="Times New Roman"/>
          <w:sz w:val="28"/>
          <w:szCs w:val="28"/>
        </w:rPr>
        <w:t>2</w:t>
      </w:r>
      <w:r w:rsidR="00F65565">
        <w:rPr>
          <w:rFonts w:ascii="Times New Roman" w:hAnsi="Times New Roman" w:cs="Times New Roman"/>
          <w:sz w:val="28"/>
          <w:szCs w:val="28"/>
        </w:rPr>
        <w:t>6</w:t>
      </w:r>
      <w:r w:rsidR="00F25E46">
        <w:rPr>
          <w:rFonts w:ascii="Times New Roman" w:hAnsi="Times New Roman" w:cs="Times New Roman"/>
          <w:sz w:val="28"/>
          <w:szCs w:val="28"/>
        </w:rPr>
        <w:t>,5 %</w:t>
      </w:r>
      <w:r w:rsidR="00511305">
        <w:rPr>
          <w:rFonts w:ascii="Times New Roman" w:hAnsi="Times New Roman" w:cs="Times New Roman"/>
          <w:sz w:val="28"/>
          <w:szCs w:val="28"/>
        </w:rPr>
        <w:t xml:space="preserve"> ниже уровня </w:t>
      </w:r>
      <w:r w:rsidR="00F25E46">
        <w:rPr>
          <w:rFonts w:ascii="Times New Roman" w:hAnsi="Times New Roman" w:cs="Times New Roman"/>
          <w:sz w:val="28"/>
          <w:szCs w:val="28"/>
        </w:rPr>
        <w:t>2015 года.</w:t>
      </w:r>
      <w:r w:rsidR="00356788" w:rsidRPr="00157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536" w:rsidRDefault="00720A5F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инвестиций по источникам </w:t>
      </w:r>
      <w:r w:rsidR="00F25E46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(по кругу крупных и средних предприятий) преобладают собственные средства</w:t>
      </w:r>
      <w:r w:rsidR="00F25E46">
        <w:rPr>
          <w:rFonts w:ascii="Times New Roman" w:hAnsi="Times New Roman" w:cs="Times New Roman"/>
          <w:sz w:val="28"/>
          <w:szCs w:val="28"/>
        </w:rPr>
        <w:t xml:space="preserve"> – 89,5 % или 190,13 млн. рублей</w:t>
      </w:r>
      <w:r w:rsidR="009F3027">
        <w:rPr>
          <w:rFonts w:ascii="Times New Roman" w:hAnsi="Times New Roman" w:cs="Times New Roman"/>
          <w:sz w:val="28"/>
          <w:szCs w:val="28"/>
        </w:rPr>
        <w:t xml:space="preserve">. </w:t>
      </w:r>
      <w:r w:rsidR="00F25E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7A0" w:rsidRDefault="003947A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7A0" w:rsidRDefault="003947A0" w:rsidP="00394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7A0">
        <w:rPr>
          <w:rFonts w:ascii="Times New Roman" w:hAnsi="Times New Roman" w:cs="Times New Roman"/>
          <w:i/>
          <w:sz w:val="28"/>
          <w:szCs w:val="28"/>
        </w:rPr>
        <w:t>Структура источников финансирования инвестиций</w:t>
      </w:r>
    </w:p>
    <w:p w:rsidR="003947A0" w:rsidRPr="003947A0" w:rsidRDefault="003947A0" w:rsidP="00394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7A0">
        <w:rPr>
          <w:rFonts w:ascii="Times New Roman" w:hAnsi="Times New Roman" w:cs="Times New Roman"/>
          <w:i/>
          <w:sz w:val="28"/>
          <w:szCs w:val="28"/>
        </w:rPr>
        <w:t xml:space="preserve"> крупных и средних предприятий</w:t>
      </w:r>
    </w:p>
    <w:p w:rsidR="003947A0" w:rsidRDefault="003947A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A5F" w:rsidRDefault="00ED0536" w:rsidP="00ED0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720A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D3F" w:rsidRDefault="00A70D3F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C0F" w:rsidRDefault="004A7240" w:rsidP="00356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334">
        <w:rPr>
          <w:rFonts w:ascii="Times New Roman" w:hAnsi="Times New Roman" w:cs="Times New Roman"/>
          <w:sz w:val="28"/>
          <w:szCs w:val="28"/>
        </w:rPr>
        <w:t xml:space="preserve"> объеме инвестиций за счет привлеченных средств </w:t>
      </w:r>
      <w:r w:rsidR="007552F3">
        <w:rPr>
          <w:rFonts w:ascii="Times New Roman" w:hAnsi="Times New Roman" w:cs="Times New Roman"/>
          <w:sz w:val="28"/>
          <w:szCs w:val="28"/>
        </w:rPr>
        <w:t>по крупным и средним предприятиям основную долю составляют бюджетные инвестиции - 73,7 % (16,52 млн. рублей)</w:t>
      </w:r>
      <w:r>
        <w:rPr>
          <w:rFonts w:ascii="Times New Roman" w:hAnsi="Times New Roman" w:cs="Times New Roman"/>
          <w:sz w:val="28"/>
          <w:szCs w:val="28"/>
        </w:rPr>
        <w:t>. При этом н</w:t>
      </w:r>
      <w:r w:rsidR="00D379EB">
        <w:rPr>
          <w:rFonts w:ascii="Times New Roman" w:hAnsi="Times New Roman" w:cs="Times New Roman"/>
          <w:sz w:val="28"/>
          <w:szCs w:val="28"/>
        </w:rPr>
        <w:t xml:space="preserve">аблюдается значительное увеличение </w:t>
      </w:r>
      <w:r w:rsidR="007552F3">
        <w:rPr>
          <w:rFonts w:ascii="Times New Roman" w:hAnsi="Times New Roman" w:cs="Times New Roman"/>
          <w:sz w:val="28"/>
          <w:szCs w:val="28"/>
        </w:rPr>
        <w:t>удельн</w:t>
      </w:r>
      <w:r w:rsidR="00D379EB">
        <w:rPr>
          <w:rFonts w:ascii="Times New Roman" w:hAnsi="Times New Roman" w:cs="Times New Roman"/>
          <w:sz w:val="28"/>
          <w:szCs w:val="28"/>
        </w:rPr>
        <w:t xml:space="preserve">ого </w:t>
      </w:r>
      <w:r w:rsidR="007552F3">
        <w:rPr>
          <w:rFonts w:ascii="Times New Roman" w:hAnsi="Times New Roman" w:cs="Times New Roman"/>
          <w:sz w:val="28"/>
          <w:szCs w:val="28"/>
        </w:rPr>
        <w:t>вес</w:t>
      </w:r>
      <w:r w:rsidR="00D379EB">
        <w:rPr>
          <w:rFonts w:ascii="Times New Roman" w:hAnsi="Times New Roman" w:cs="Times New Roman"/>
          <w:sz w:val="28"/>
          <w:szCs w:val="28"/>
        </w:rPr>
        <w:t>а</w:t>
      </w:r>
      <w:r w:rsidR="007552F3">
        <w:rPr>
          <w:rFonts w:ascii="Times New Roman" w:hAnsi="Times New Roman" w:cs="Times New Roman"/>
          <w:sz w:val="28"/>
          <w:szCs w:val="28"/>
        </w:rPr>
        <w:t xml:space="preserve"> инвестиций за счет кредитов банков с 0,02 </w:t>
      </w:r>
      <w:r w:rsidR="00D379EB">
        <w:rPr>
          <w:rFonts w:ascii="Times New Roman" w:hAnsi="Times New Roman" w:cs="Times New Roman"/>
          <w:sz w:val="28"/>
          <w:szCs w:val="28"/>
        </w:rPr>
        <w:t xml:space="preserve">млн. рублей в 2015 году </w:t>
      </w:r>
      <w:r w:rsidR="007552F3">
        <w:rPr>
          <w:rFonts w:ascii="Times New Roman" w:hAnsi="Times New Roman" w:cs="Times New Roman"/>
          <w:sz w:val="28"/>
          <w:szCs w:val="28"/>
        </w:rPr>
        <w:t>до 5,02 млн. рублей</w:t>
      </w:r>
      <w:r w:rsidR="007552F3" w:rsidRPr="007552F3">
        <w:rPr>
          <w:rFonts w:ascii="Times New Roman" w:hAnsi="Times New Roman" w:cs="Times New Roman"/>
          <w:sz w:val="28"/>
          <w:szCs w:val="28"/>
        </w:rPr>
        <w:t xml:space="preserve"> </w:t>
      </w:r>
      <w:r w:rsidR="007552F3">
        <w:rPr>
          <w:rFonts w:ascii="Times New Roman" w:hAnsi="Times New Roman" w:cs="Times New Roman"/>
          <w:sz w:val="28"/>
          <w:szCs w:val="28"/>
        </w:rPr>
        <w:t xml:space="preserve">в 2016 году. </w:t>
      </w:r>
    </w:p>
    <w:p w:rsidR="00D92DA4" w:rsidRDefault="00356788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75">
        <w:rPr>
          <w:rFonts w:ascii="Times New Roman" w:hAnsi="Times New Roman" w:cs="Times New Roman"/>
          <w:sz w:val="28"/>
          <w:szCs w:val="28"/>
        </w:rPr>
        <w:t>В видовой структу</w:t>
      </w:r>
      <w:r>
        <w:rPr>
          <w:rFonts w:ascii="Times New Roman" w:hAnsi="Times New Roman" w:cs="Times New Roman"/>
          <w:sz w:val="28"/>
          <w:szCs w:val="28"/>
        </w:rPr>
        <w:t xml:space="preserve">ре </w:t>
      </w:r>
      <w:r w:rsidR="009B6C0F">
        <w:rPr>
          <w:rFonts w:ascii="Times New Roman" w:hAnsi="Times New Roman" w:cs="Times New Roman"/>
          <w:sz w:val="28"/>
          <w:szCs w:val="28"/>
        </w:rPr>
        <w:t xml:space="preserve">инвестиций </w:t>
      </w:r>
      <w:r>
        <w:rPr>
          <w:rFonts w:ascii="Times New Roman" w:hAnsi="Times New Roman" w:cs="Times New Roman"/>
          <w:sz w:val="28"/>
          <w:szCs w:val="28"/>
        </w:rPr>
        <w:t xml:space="preserve">наибольшую долю </w:t>
      </w:r>
      <w:r w:rsidR="009B6C0F">
        <w:rPr>
          <w:rFonts w:ascii="Times New Roman" w:hAnsi="Times New Roman" w:cs="Times New Roman"/>
          <w:sz w:val="28"/>
          <w:szCs w:val="28"/>
        </w:rPr>
        <w:t xml:space="preserve">составляют вложения в </w:t>
      </w:r>
      <w:r w:rsidRPr="00157175">
        <w:rPr>
          <w:rFonts w:ascii="Times New Roman" w:hAnsi="Times New Roman" w:cs="Times New Roman"/>
          <w:sz w:val="28"/>
          <w:szCs w:val="28"/>
        </w:rPr>
        <w:t>машины, оборудование</w:t>
      </w:r>
      <w:r w:rsidR="00944DA0">
        <w:rPr>
          <w:rFonts w:ascii="Times New Roman" w:hAnsi="Times New Roman" w:cs="Times New Roman"/>
          <w:sz w:val="28"/>
          <w:szCs w:val="28"/>
        </w:rPr>
        <w:t xml:space="preserve"> и </w:t>
      </w:r>
      <w:r w:rsidR="009B6C0F">
        <w:rPr>
          <w:rFonts w:ascii="Times New Roman" w:hAnsi="Times New Roman" w:cs="Times New Roman"/>
          <w:sz w:val="28"/>
          <w:szCs w:val="28"/>
        </w:rPr>
        <w:t>транспортные средства 49 %</w:t>
      </w:r>
      <w:r w:rsidRPr="00157175">
        <w:rPr>
          <w:rFonts w:ascii="Times New Roman" w:hAnsi="Times New Roman" w:cs="Times New Roman"/>
          <w:sz w:val="28"/>
          <w:szCs w:val="28"/>
        </w:rPr>
        <w:t xml:space="preserve"> (</w:t>
      </w:r>
      <w:r w:rsidR="009B6C0F">
        <w:rPr>
          <w:rFonts w:ascii="Times New Roman" w:hAnsi="Times New Roman" w:cs="Times New Roman"/>
          <w:sz w:val="28"/>
          <w:szCs w:val="28"/>
        </w:rPr>
        <w:t>104,1</w:t>
      </w:r>
      <w:r>
        <w:rPr>
          <w:rFonts w:ascii="Times New Roman" w:hAnsi="Times New Roman" w:cs="Times New Roman"/>
          <w:sz w:val="28"/>
          <w:szCs w:val="28"/>
        </w:rPr>
        <w:t xml:space="preserve"> млн. рублей). </w:t>
      </w:r>
      <w:r w:rsidR="00944DA0">
        <w:rPr>
          <w:rFonts w:ascii="Times New Roman" w:hAnsi="Times New Roman" w:cs="Times New Roman"/>
          <w:sz w:val="28"/>
          <w:szCs w:val="28"/>
        </w:rPr>
        <w:t xml:space="preserve">На приобретение зданий и сооружений (кроме жилых) направлено 13,5% всех инвестиций крупных и средних предприятий. </w:t>
      </w:r>
      <w:r w:rsidR="00661F24">
        <w:rPr>
          <w:rFonts w:ascii="Times New Roman" w:hAnsi="Times New Roman" w:cs="Times New Roman"/>
          <w:sz w:val="28"/>
          <w:szCs w:val="28"/>
        </w:rPr>
        <w:t xml:space="preserve">Инвестиции в жилищное строительство отсутствуют. </w:t>
      </w:r>
    </w:p>
    <w:p w:rsidR="00D92DA4" w:rsidRDefault="00D92DA4" w:rsidP="00D92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видам экономической деятельности рост </w:t>
      </w:r>
      <w:r w:rsidR="00B55FF9">
        <w:rPr>
          <w:rFonts w:ascii="Times New Roman" w:hAnsi="Times New Roman" w:cs="Times New Roman"/>
          <w:sz w:val="28"/>
          <w:szCs w:val="28"/>
        </w:rPr>
        <w:t xml:space="preserve">инвестиций </w:t>
      </w:r>
      <w:r>
        <w:rPr>
          <w:rFonts w:ascii="Times New Roman" w:hAnsi="Times New Roman" w:cs="Times New Roman"/>
          <w:sz w:val="28"/>
          <w:szCs w:val="28"/>
        </w:rPr>
        <w:t>произошел в сельском хозяйстве (166,5 %), занимающем наибольший удельный вес инвестиций в основной капитал (69,7 %). Вместе с тем</w:t>
      </w:r>
      <w:r w:rsidR="00B55F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B55FF9">
        <w:rPr>
          <w:rFonts w:ascii="Times New Roman" w:hAnsi="Times New Roman" w:cs="Times New Roman"/>
          <w:sz w:val="28"/>
          <w:szCs w:val="28"/>
        </w:rPr>
        <w:t>сокращение вложений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FF9">
        <w:rPr>
          <w:rFonts w:ascii="Times New Roman" w:hAnsi="Times New Roman" w:cs="Times New Roman"/>
          <w:sz w:val="28"/>
          <w:szCs w:val="28"/>
        </w:rPr>
        <w:t xml:space="preserve">в розничной торговле (11,2 %), государственном управлении и </w:t>
      </w:r>
      <w:r w:rsidR="00B55FF9">
        <w:rPr>
          <w:rFonts w:ascii="Times New Roman" w:hAnsi="Times New Roman" w:cs="Times New Roman"/>
          <w:sz w:val="28"/>
          <w:szCs w:val="28"/>
        </w:rPr>
        <w:lastRenderedPageBreak/>
        <w:t>обеспечении военной безопасности (28,2 %), образовании (24,4 %) и здравоохранении (97,1 %).</w:t>
      </w:r>
    </w:p>
    <w:p w:rsidR="00FF4CAF" w:rsidRDefault="00661F24" w:rsidP="00661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5525" cy="32004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50FD" w:rsidRPr="00157175" w:rsidRDefault="005C4AE4" w:rsidP="007C50F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5717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552F3">
        <w:rPr>
          <w:rFonts w:ascii="Times New Roman" w:hAnsi="Times New Roman" w:cs="Times New Roman"/>
          <w:sz w:val="28"/>
          <w:szCs w:val="28"/>
        </w:rPr>
        <w:t xml:space="preserve"> год</w:t>
      </w:r>
      <w:r w:rsidRPr="00157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введено в действие </w:t>
      </w:r>
      <w:r w:rsidRPr="00157175">
        <w:rPr>
          <w:rFonts w:ascii="Times New Roman" w:hAnsi="Times New Roman" w:cs="Times New Roman"/>
          <w:sz w:val="28"/>
          <w:szCs w:val="28"/>
        </w:rPr>
        <w:t xml:space="preserve">в действие </w:t>
      </w:r>
      <w:r w:rsidR="00F20E69">
        <w:rPr>
          <w:rFonts w:ascii="Times New Roman" w:hAnsi="Times New Roman" w:cs="Times New Roman"/>
          <w:sz w:val="28"/>
          <w:szCs w:val="28"/>
        </w:rPr>
        <w:t>2904</w:t>
      </w:r>
      <w:r w:rsidRPr="00157175">
        <w:rPr>
          <w:rFonts w:ascii="Times New Roman" w:hAnsi="Times New Roman" w:cs="Times New Roman"/>
          <w:sz w:val="28"/>
          <w:szCs w:val="28"/>
        </w:rPr>
        <w:t xml:space="preserve"> кв. м. </w:t>
      </w:r>
      <w:r>
        <w:rPr>
          <w:rFonts w:ascii="Times New Roman" w:hAnsi="Times New Roman" w:cs="Times New Roman"/>
          <w:sz w:val="28"/>
          <w:szCs w:val="28"/>
        </w:rPr>
        <w:t xml:space="preserve">жилья </w:t>
      </w:r>
      <w:r w:rsidRPr="00157175">
        <w:rPr>
          <w:rFonts w:ascii="Times New Roman" w:hAnsi="Times New Roman" w:cs="Times New Roman"/>
          <w:sz w:val="28"/>
          <w:szCs w:val="28"/>
        </w:rPr>
        <w:t>(</w:t>
      </w:r>
      <w:r w:rsidR="00F20E69">
        <w:rPr>
          <w:rFonts w:ascii="Times New Roman" w:hAnsi="Times New Roman" w:cs="Times New Roman"/>
          <w:sz w:val="28"/>
          <w:szCs w:val="28"/>
        </w:rPr>
        <w:t>115,2</w:t>
      </w:r>
      <w:r w:rsidR="00790358">
        <w:rPr>
          <w:rFonts w:ascii="Times New Roman" w:hAnsi="Times New Roman" w:cs="Times New Roman"/>
          <w:sz w:val="28"/>
          <w:szCs w:val="28"/>
        </w:rPr>
        <w:t xml:space="preserve"> </w:t>
      </w:r>
      <w:r w:rsidRPr="00157175">
        <w:rPr>
          <w:rFonts w:ascii="Times New Roman" w:hAnsi="Times New Roman" w:cs="Times New Roman"/>
          <w:sz w:val="28"/>
          <w:szCs w:val="28"/>
        </w:rPr>
        <w:t>% к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7175">
        <w:rPr>
          <w:rFonts w:ascii="Times New Roman" w:hAnsi="Times New Roman" w:cs="Times New Roman"/>
          <w:sz w:val="28"/>
          <w:szCs w:val="28"/>
        </w:rPr>
        <w:t xml:space="preserve"> г</w:t>
      </w:r>
      <w:r w:rsidR="00F20E69">
        <w:rPr>
          <w:rFonts w:ascii="Times New Roman" w:hAnsi="Times New Roman" w:cs="Times New Roman"/>
          <w:sz w:val="28"/>
          <w:szCs w:val="28"/>
        </w:rPr>
        <w:t>оду</w:t>
      </w:r>
      <w:r w:rsidRPr="00157175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F20E69">
        <w:rPr>
          <w:rFonts w:ascii="Times New Roman" w:hAnsi="Times New Roman" w:cs="Times New Roman"/>
          <w:sz w:val="28"/>
          <w:szCs w:val="28"/>
        </w:rPr>
        <w:t>1497</w:t>
      </w:r>
      <w:r w:rsidRPr="00157175">
        <w:rPr>
          <w:rFonts w:ascii="Times New Roman" w:hAnsi="Times New Roman" w:cs="Times New Roman"/>
          <w:sz w:val="28"/>
          <w:szCs w:val="28"/>
        </w:rPr>
        <w:t xml:space="preserve"> кв. м. (</w:t>
      </w:r>
      <w:r w:rsidR="00F20E69">
        <w:rPr>
          <w:rFonts w:ascii="Times New Roman" w:hAnsi="Times New Roman" w:cs="Times New Roman"/>
          <w:sz w:val="28"/>
          <w:szCs w:val="28"/>
        </w:rPr>
        <w:t>66,7</w:t>
      </w:r>
      <w:r w:rsidR="00790358">
        <w:rPr>
          <w:rFonts w:ascii="Times New Roman" w:hAnsi="Times New Roman" w:cs="Times New Roman"/>
          <w:sz w:val="28"/>
          <w:szCs w:val="28"/>
        </w:rPr>
        <w:t xml:space="preserve"> </w:t>
      </w:r>
      <w:r w:rsidRPr="00157175">
        <w:rPr>
          <w:rFonts w:ascii="Times New Roman" w:hAnsi="Times New Roman" w:cs="Times New Roman"/>
          <w:sz w:val="28"/>
          <w:szCs w:val="28"/>
        </w:rPr>
        <w:t>% к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7175">
        <w:rPr>
          <w:rFonts w:ascii="Times New Roman" w:hAnsi="Times New Roman" w:cs="Times New Roman"/>
          <w:sz w:val="28"/>
          <w:szCs w:val="28"/>
        </w:rPr>
        <w:t xml:space="preserve"> г</w:t>
      </w:r>
      <w:r w:rsidR="00F20E69">
        <w:rPr>
          <w:rFonts w:ascii="Times New Roman" w:hAnsi="Times New Roman" w:cs="Times New Roman"/>
          <w:sz w:val="28"/>
          <w:szCs w:val="28"/>
        </w:rPr>
        <w:t>оду</w:t>
      </w:r>
      <w:r w:rsidRPr="00157175">
        <w:rPr>
          <w:rFonts w:ascii="Times New Roman" w:hAnsi="Times New Roman" w:cs="Times New Roman"/>
          <w:sz w:val="28"/>
          <w:szCs w:val="28"/>
        </w:rPr>
        <w:t>)  –  индивидуальными застройщиками.</w:t>
      </w:r>
      <w:r w:rsidR="00982A8F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B83C26">
        <w:rPr>
          <w:rFonts w:ascii="Times New Roman" w:hAnsi="Times New Roman" w:cs="Times New Roman"/>
          <w:sz w:val="28"/>
          <w:szCs w:val="28"/>
        </w:rPr>
        <w:t>о</w:t>
      </w:r>
      <w:r w:rsidR="00982A8F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B83C26">
        <w:rPr>
          <w:rFonts w:ascii="Times New Roman" w:hAnsi="Times New Roman" w:cs="Times New Roman"/>
          <w:sz w:val="28"/>
          <w:szCs w:val="28"/>
        </w:rPr>
        <w:t>завершенных</w:t>
      </w:r>
      <w:r w:rsidR="00982A8F">
        <w:rPr>
          <w:rFonts w:ascii="Times New Roman" w:hAnsi="Times New Roman" w:cs="Times New Roman"/>
          <w:sz w:val="28"/>
          <w:szCs w:val="28"/>
        </w:rPr>
        <w:t xml:space="preserve"> строительством 8 индивидуальных жилых домов в селах Колпаково, Топчиха, Фунтики и поселке Топольный. </w:t>
      </w:r>
      <w:r w:rsidR="007C50FD" w:rsidRPr="00157175">
        <w:rPr>
          <w:rFonts w:ascii="Times New Roman" w:hAnsi="Times New Roman" w:cs="Times New Roman"/>
          <w:sz w:val="28"/>
          <w:szCs w:val="28"/>
        </w:rPr>
        <w:t xml:space="preserve">По </w:t>
      </w:r>
      <w:r w:rsidR="007C50FD">
        <w:rPr>
          <w:rFonts w:ascii="Times New Roman" w:hAnsi="Times New Roman" w:cs="Times New Roman"/>
          <w:sz w:val="28"/>
          <w:szCs w:val="28"/>
        </w:rPr>
        <w:t xml:space="preserve">ФЦП </w:t>
      </w:r>
      <w:r w:rsidR="007C50FD" w:rsidRPr="00157175">
        <w:rPr>
          <w:rFonts w:ascii="Times New Roman" w:hAnsi="Times New Roman" w:cs="Times New Roman"/>
          <w:sz w:val="28"/>
          <w:szCs w:val="28"/>
        </w:rPr>
        <w:t xml:space="preserve">«Устойчивое развитие сельских территорий </w:t>
      </w:r>
      <w:r w:rsidR="007C50FD">
        <w:rPr>
          <w:rFonts w:ascii="Times New Roman" w:hAnsi="Times New Roman" w:cs="Times New Roman"/>
          <w:sz w:val="28"/>
          <w:szCs w:val="28"/>
        </w:rPr>
        <w:t>на 2014-2017 годы и на период до 2020 года</w:t>
      </w:r>
      <w:r w:rsidR="007C50FD" w:rsidRPr="00157175">
        <w:rPr>
          <w:rFonts w:ascii="Times New Roman" w:hAnsi="Times New Roman" w:cs="Times New Roman"/>
          <w:sz w:val="28"/>
          <w:szCs w:val="28"/>
        </w:rPr>
        <w:t xml:space="preserve">» на улучшение жилищных условий молодых семей и молодых специалистов </w:t>
      </w:r>
      <w:r w:rsidR="007C50FD">
        <w:rPr>
          <w:rFonts w:ascii="Times New Roman" w:hAnsi="Times New Roman" w:cs="Times New Roman"/>
          <w:sz w:val="28"/>
          <w:szCs w:val="28"/>
        </w:rPr>
        <w:t>направлено</w:t>
      </w:r>
      <w:r w:rsidR="007C50FD" w:rsidRPr="00157175">
        <w:rPr>
          <w:rFonts w:ascii="Times New Roman" w:hAnsi="Times New Roman" w:cs="Times New Roman"/>
          <w:sz w:val="28"/>
          <w:szCs w:val="28"/>
        </w:rPr>
        <w:t xml:space="preserve"> </w:t>
      </w:r>
      <w:r w:rsidR="007C50FD">
        <w:rPr>
          <w:rFonts w:ascii="Times New Roman" w:hAnsi="Times New Roman" w:cs="Times New Roman"/>
          <w:sz w:val="28"/>
          <w:szCs w:val="28"/>
        </w:rPr>
        <w:t>1869</w:t>
      </w:r>
      <w:r w:rsidR="007C50FD" w:rsidRPr="0015717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83C26" w:rsidRDefault="00135B77" w:rsidP="0013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2016 году реализованы</w:t>
      </w:r>
      <w:r w:rsidRPr="00E17C3F">
        <w:rPr>
          <w:rFonts w:ascii="Times New Roman" w:hAnsi="Times New Roman" w:cs="Times New Roman"/>
          <w:sz w:val="28"/>
          <w:szCs w:val="28"/>
        </w:rPr>
        <w:t xml:space="preserve"> </w:t>
      </w:r>
      <w:r w:rsidR="007C50FD">
        <w:rPr>
          <w:rFonts w:ascii="Times New Roman" w:hAnsi="Times New Roman" w:cs="Times New Roman"/>
          <w:sz w:val="28"/>
          <w:szCs w:val="28"/>
        </w:rPr>
        <w:t>проекты по</w:t>
      </w:r>
      <w:r w:rsidRPr="00E17C3F">
        <w:rPr>
          <w:rFonts w:ascii="Times New Roman" w:hAnsi="Times New Roman" w:cs="Times New Roman"/>
          <w:sz w:val="28"/>
          <w:szCs w:val="28"/>
        </w:rPr>
        <w:t xml:space="preserve"> </w:t>
      </w:r>
      <w:r w:rsidRPr="006562D0">
        <w:rPr>
          <w:rFonts w:ascii="Times New Roman" w:eastAsia="Times New Roman" w:hAnsi="Times New Roman" w:cs="Times New Roman"/>
          <w:sz w:val="28"/>
          <w:szCs w:val="28"/>
        </w:rPr>
        <w:t>строительств</w:t>
      </w:r>
      <w:r w:rsidR="007C50F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562D0">
        <w:rPr>
          <w:rFonts w:ascii="Times New Roman" w:eastAsia="Times New Roman" w:hAnsi="Times New Roman" w:cs="Times New Roman"/>
          <w:sz w:val="28"/>
          <w:szCs w:val="28"/>
        </w:rPr>
        <w:t xml:space="preserve"> Подъезда к поселку </w:t>
      </w:r>
      <w:proofErr w:type="gramStart"/>
      <w:r w:rsidRPr="006562D0">
        <w:rPr>
          <w:rFonts w:ascii="Times New Roman" w:eastAsia="Times New Roman" w:hAnsi="Times New Roman" w:cs="Times New Roman"/>
          <w:sz w:val="28"/>
          <w:szCs w:val="28"/>
        </w:rPr>
        <w:t>Садовый</w:t>
      </w:r>
      <w:proofErr w:type="gramEnd"/>
      <w:r w:rsidRPr="006562D0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мероприятий ФЦП «Сельские дороги России»</w:t>
      </w:r>
      <w:r w:rsidR="007C50FD">
        <w:rPr>
          <w:rFonts w:ascii="Times New Roman" w:eastAsia="Times New Roman" w:hAnsi="Times New Roman" w:cs="Times New Roman"/>
          <w:sz w:val="28"/>
          <w:szCs w:val="28"/>
        </w:rPr>
        <w:t>, трех</w:t>
      </w:r>
      <w:r w:rsidRPr="00E17C3F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домов, зерноочистительной линии</w:t>
      </w:r>
      <w:r w:rsidR="00B83C26">
        <w:rPr>
          <w:rFonts w:ascii="Times New Roman" w:hAnsi="Times New Roman" w:cs="Times New Roman"/>
          <w:sz w:val="28"/>
          <w:szCs w:val="28"/>
        </w:rPr>
        <w:t>, ц</w:t>
      </w:r>
      <w:r w:rsidRPr="00E17C3F">
        <w:rPr>
          <w:rFonts w:ascii="Times New Roman" w:hAnsi="Times New Roman" w:cs="Times New Roman"/>
          <w:sz w:val="28"/>
          <w:szCs w:val="28"/>
        </w:rPr>
        <w:t>еха гранулирования отрубей</w:t>
      </w:r>
      <w:r w:rsidR="00B83C2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35B77" w:rsidRPr="006562D0" w:rsidRDefault="006562D0" w:rsidP="00135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62D0">
        <w:rPr>
          <w:rFonts w:ascii="Times New Roman" w:eastAsia="Times New Roman" w:hAnsi="Times New Roman" w:cs="Times New Roman"/>
          <w:sz w:val="28"/>
          <w:szCs w:val="28"/>
        </w:rPr>
        <w:t xml:space="preserve">В числе крупных внебюджетных инвестиционных проектов, запланированных к реализации на территории района: строительство </w:t>
      </w:r>
      <w:r w:rsidR="00354A5F" w:rsidRPr="006562D0">
        <w:rPr>
          <w:rFonts w:ascii="Times New Roman" w:eastAsia="Times New Roman" w:hAnsi="Times New Roman" w:cs="Times New Roman"/>
          <w:sz w:val="28"/>
          <w:szCs w:val="28"/>
        </w:rPr>
        <w:t>завода по переработке молока,</w:t>
      </w:r>
      <w:r w:rsidR="00354A5F">
        <w:rPr>
          <w:rFonts w:ascii="Times New Roman" w:eastAsia="Times New Roman" w:hAnsi="Times New Roman" w:cs="Times New Roman"/>
          <w:sz w:val="28"/>
          <w:szCs w:val="28"/>
        </w:rPr>
        <w:t xml:space="preserve"> фермы по разведению молочных пород коз,</w:t>
      </w:r>
      <w:r w:rsidR="00354A5F" w:rsidRPr="00656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2D0">
        <w:rPr>
          <w:rFonts w:ascii="Times New Roman" w:eastAsia="Times New Roman" w:hAnsi="Times New Roman" w:cs="Times New Roman"/>
          <w:sz w:val="28"/>
          <w:szCs w:val="28"/>
        </w:rPr>
        <w:t>кирпичного завода, пекарни, многоквартирн</w:t>
      </w:r>
      <w:r w:rsidR="00135B7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562D0">
        <w:rPr>
          <w:rFonts w:ascii="Times New Roman" w:eastAsia="Times New Roman" w:hAnsi="Times New Roman" w:cs="Times New Roman"/>
          <w:sz w:val="28"/>
          <w:szCs w:val="28"/>
        </w:rPr>
        <w:t xml:space="preserve"> жил</w:t>
      </w:r>
      <w:r w:rsidR="00135B7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562D0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135B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62D0">
        <w:rPr>
          <w:rFonts w:ascii="Times New Roman" w:eastAsia="Times New Roman" w:hAnsi="Times New Roman" w:cs="Times New Roman"/>
          <w:sz w:val="28"/>
          <w:szCs w:val="28"/>
        </w:rPr>
        <w:t xml:space="preserve"> и разработка глиняного карьера.</w:t>
      </w:r>
      <w:proofErr w:type="gramEnd"/>
      <w:r w:rsidR="00135B77" w:rsidRPr="00135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B7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35B77" w:rsidRPr="006562D0">
        <w:rPr>
          <w:rFonts w:ascii="Times New Roman" w:eastAsia="Times New Roman" w:hAnsi="Times New Roman" w:cs="Times New Roman"/>
          <w:sz w:val="28"/>
          <w:szCs w:val="28"/>
        </w:rPr>
        <w:t xml:space="preserve"> счет бюджетных средств в 201</w:t>
      </w:r>
      <w:r w:rsidR="00354A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135B77" w:rsidRPr="006562D0">
        <w:rPr>
          <w:rFonts w:ascii="Times New Roman" w:eastAsia="Times New Roman" w:hAnsi="Times New Roman" w:cs="Times New Roman"/>
          <w:sz w:val="28"/>
          <w:szCs w:val="28"/>
        </w:rPr>
        <w:t xml:space="preserve"> году предполагается проектирование автомобильной д</w:t>
      </w:r>
      <w:r w:rsidR="00135B77">
        <w:rPr>
          <w:rFonts w:ascii="Times New Roman" w:eastAsia="Times New Roman" w:hAnsi="Times New Roman" w:cs="Times New Roman"/>
          <w:sz w:val="28"/>
          <w:szCs w:val="28"/>
        </w:rPr>
        <w:t xml:space="preserve">ороги Подъезд к селу Михайловка, </w:t>
      </w:r>
      <w:r w:rsidR="00135B77" w:rsidRPr="006562D0">
        <w:rPr>
          <w:rFonts w:ascii="Times New Roman" w:eastAsia="Times New Roman" w:hAnsi="Times New Roman" w:cs="Times New Roman"/>
          <w:sz w:val="28"/>
          <w:szCs w:val="28"/>
        </w:rPr>
        <w:t>мостового перехода через р. Алей на автодороге Н 4903 Топчиха - Хабазино - Красноярк</w:t>
      </w:r>
      <w:proofErr w:type="gramStart"/>
      <w:r w:rsidR="00135B77" w:rsidRPr="006562D0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135B77" w:rsidRPr="006562D0">
        <w:rPr>
          <w:rFonts w:ascii="Times New Roman" w:eastAsia="Times New Roman" w:hAnsi="Times New Roman" w:cs="Times New Roman"/>
          <w:sz w:val="28"/>
          <w:szCs w:val="28"/>
        </w:rPr>
        <w:t xml:space="preserve"> Нагорный, а также продолжить работы по проектированию средней общеобразовательной школы. </w:t>
      </w:r>
    </w:p>
    <w:p w:rsidR="006562D0" w:rsidRPr="006562D0" w:rsidRDefault="006562D0" w:rsidP="00656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562D0" w:rsidRPr="006562D0" w:rsidSect="00F7315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7D" w:rsidRDefault="006E6B7D" w:rsidP="00975F59">
      <w:pPr>
        <w:spacing w:after="0" w:line="240" w:lineRule="auto"/>
      </w:pPr>
      <w:r>
        <w:separator/>
      </w:r>
    </w:p>
  </w:endnote>
  <w:endnote w:type="continuationSeparator" w:id="0">
    <w:p w:rsidR="006E6B7D" w:rsidRDefault="006E6B7D" w:rsidP="0097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7D" w:rsidRDefault="006E6B7D" w:rsidP="00975F59">
      <w:pPr>
        <w:spacing w:after="0" w:line="240" w:lineRule="auto"/>
      </w:pPr>
      <w:r>
        <w:separator/>
      </w:r>
    </w:p>
  </w:footnote>
  <w:footnote w:type="continuationSeparator" w:id="0">
    <w:p w:rsidR="006E6B7D" w:rsidRDefault="006E6B7D" w:rsidP="0097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231"/>
      <w:docPartObj>
        <w:docPartGallery w:val="Page Numbers (Top of Page)"/>
        <w:docPartUnique/>
      </w:docPartObj>
    </w:sdtPr>
    <w:sdtContent>
      <w:p w:rsidR="00975F59" w:rsidRDefault="00334F7E">
        <w:pPr>
          <w:pStyle w:val="a3"/>
          <w:jc w:val="right"/>
        </w:pPr>
        <w:r w:rsidRPr="00975F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5F59" w:rsidRPr="00975F5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75F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4A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5F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5F59" w:rsidRDefault="00975F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4E9"/>
    <w:rsid w:val="00031FE3"/>
    <w:rsid w:val="00032404"/>
    <w:rsid w:val="000341C2"/>
    <w:rsid w:val="00040FC3"/>
    <w:rsid w:val="000514C9"/>
    <w:rsid w:val="000A452F"/>
    <w:rsid w:val="000B4536"/>
    <w:rsid w:val="00117380"/>
    <w:rsid w:val="00126334"/>
    <w:rsid w:val="00130F2F"/>
    <w:rsid w:val="00135B77"/>
    <w:rsid w:val="00142EB1"/>
    <w:rsid w:val="00157175"/>
    <w:rsid w:val="001A226A"/>
    <w:rsid w:val="001B20D5"/>
    <w:rsid w:val="001C2B31"/>
    <w:rsid w:val="001E2D52"/>
    <w:rsid w:val="00202080"/>
    <w:rsid w:val="00236876"/>
    <w:rsid w:val="00240F3A"/>
    <w:rsid w:val="002676A6"/>
    <w:rsid w:val="0027787D"/>
    <w:rsid w:val="00290057"/>
    <w:rsid w:val="002E1283"/>
    <w:rsid w:val="00334F7E"/>
    <w:rsid w:val="0034228A"/>
    <w:rsid w:val="003538DF"/>
    <w:rsid w:val="00354A5F"/>
    <w:rsid w:val="00356788"/>
    <w:rsid w:val="00386F9F"/>
    <w:rsid w:val="00392EAD"/>
    <w:rsid w:val="003947A0"/>
    <w:rsid w:val="003A06C5"/>
    <w:rsid w:val="003A7DFB"/>
    <w:rsid w:val="003D061A"/>
    <w:rsid w:val="003D0BE8"/>
    <w:rsid w:val="003D2EBA"/>
    <w:rsid w:val="0040716F"/>
    <w:rsid w:val="00411BBA"/>
    <w:rsid w:val="00423552"/>
    <w:rsid w:val="00431708"/>
    <w:rsid w:val="0043526C"/>
    <w:rsid w:val="004A7240"/>
    <w:rsid w:val="004B384C"/>
    <w:rsid w:val="004B5CD9"/>
    <w:rsid w:val="004B7CF1"/>
    <w:rsid w:val="004C1FA0"/>
    <w:rsid w:val="00504231"/>
    <w:rsid w:val="00511305"/>
    <w:rsid w:val="00565588"/>
    <w:rsid w:val="005C4AE4"/>
    <w:rsid w:val="005D0446"/>
    <w:rsid w:val="0060428E"/>
    <w:rsid w:val="0061360B"/>
    <w:rsid w:val="006372DA"/>
    <w:rsid w:val="006562D0"/>
    <w:rsid w:val="00661F24"/>
    <w:rsid w:val="006B2961"/>
    <w:rsid w:val="006C5685"/>
    <w:rsid w:val="006E3273"/>
    <w:rsid w:val="006E6B7D"/>
    <w:rsid w:val="006F7BCD"/>
    <w:rsid w:val="00720A5F"/>
    <w:rsid w:val="007552F3"/>
    <w:rsid w:val="00773671"/>
    <w:rsid w:val="00782296"/>
    <w:rsid w:val="00790358"/>
    <w:rsid w:val="007B295A"/>
    <w:rsid w:val="007C50FD"/>
    <w:rsid w:val="00814A37"/>
    <w:rsid w:val="00826A54"/>
    <w:rsid w:val="00843314"/>
    <w:rsid w:val="0086083C"/>
    <w:rsid w:val="0087428B"/>
    <w:rsid w:val="008804E1"/>
    <w:rsid w:val="008A1203"/>
    <w:rsid w:val="008B2541"/>
    <w:rsid w:val="009111FE"/>
    <w:rsid w:val="009223B3"/>
    <w:rsid w:val="00944DA0"/>
    <w:rsid w:val="0097452C"/>
    <w:rsid w:val="00975F59"/>
    <w:rsid w:val="009806EE"/>
    <w:rsid w:val="00982A8F"/>
    <w:rsid w:val="009948C3"/>
    <w:rsid w:val="009B6C0F"/>
    <w:rsid w:val="009F3027"/>
    <w:rsid w:val="00A001A3"/>
    <w:rsid w:val="00A00315"/>
    <w:rsid w:val="00A14F11"/>
    <w:rsid w:val="00A70D3F"/>
    <w:rsid w:val="00AC3BF3"/>
    <w:rsid w:val="00AC6C5F"/>
    <w:rsid w:val="00AD3962"/>
    <w:rsid w:val="00AF3052"/>
    <w:rsid w:val="00AF4B08"/>
    <w:rsid w:val="00B32488"/>
    <w:rsid w:val="00B55FF9"/>
    <w:rsid w:val="00B748B8"/>
    <w:rsid w:val="00B83C26"/>
    <w:rsid w:val="00B93E28"/>
    <w:rsid w:val="00BC5514"/>
    <w:rsid w:val="00BC6BD2"/>
    <w:rsid w:val="00C14938"/>
    <w:rsid w:val="00C150DC"/>
    <w:rsid w:val="00C313E2"/>
    <w:rsid w:val="00C326E5"/>
    <w:rsid w:val="00C42E7E"/>
    <w:rsid w:val="00C54705"/>
    <w:rsid w:val="00C56099"/>
    <w:rsid w:val="00C74611"/>
    <w:rsid w:val="00C779A4"/>
    <w:rsid w:val="00C839A1"/>
    <w:rsid w:val="00C964E9"/>
    <w:rsid w:val="00CC4B0B"/>
    <w:rsid w:val="00CD7E96"/>
    <w:rsid w:val="00CF2281"/>
    <w:rsid w:val="00D01878"/>
    <w:rsid w:val="00D1498F"/>
    <w:rsid w:val="00D3465D"/>
    <w:rsid w:val="00D379EB"/>
    <w:rsid w:val="00D92DA4"/>
    <w:rsid w:val="00DD2837"/>
    <w:rsid w:val="00DD56F2"/>
    <w:rsid w:val="00DE5B28"/>
    <w:rsid w:val="00DF4CB8"/>
    <w:rsid w:val="00E17C3F"/>
    <w:rsid w:val="00E2651A"/>
    <w:rsid w:val="00E90052"/>
    <w:rsid w:val="00E92CC8"/>
    <w:rsid w:val="00ED0536"/>
    <w:rsid w:val="00ED7B66"/>
    <w:rsid w:val="00F12C2D"/>
    <w:rsid w:val="00F20E69"/>
    <w:rsid w:val="00F25E46"/>
    <w:rsid w:val="00F65565"/>
    <w:rsid w:val="00F679D7"/>
    <w:rsid w:val="00F73150"/>
    <w:rsid w:val="00FC55C1"/>
    <w:rsid w:val="00FE6F83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64E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4E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F5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5F5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8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средства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2015</c:v>
                </c:pt>
                <c:pt idx="1">
                  <c:v>январь-декабрь 2016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223.39000000000001</c:v>
                </c:pt>
                <c:pt idx="1">
                  <c:v>190.13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привлеченные средства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2015</c:v>
                </c:pt>
                <c:pt idx="1">
                  <c:v>январь-декабрь 2016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65.760000000000005</c:v>
                </c:pt>
                <c:pt idx="1">
                  <c:v>22.419999999999987</c:v>
                </c:pt>
              </c:numCache>
            </c:numRef>
          </c:val>
        </c:ser>
        <c:axId val="111821952"/>
        <c:axId val="111823488"/>
      </c:barChart>
      <c:catAx>
        <c:axId val="11182195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823488"/>
        <c:crosses val="autoZero"/>
        <c:auto val="1"/>
        <c:lblAlgn val="ctr"/>
        <c:lblOffset val="100"/>
      </c:catAx>
      <c:valAx>
        <c:axId val="1118234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821952"/>
        <c:crosses val="autoZero"/>
        <c:crossBetween val="between"/>
      </c:valAx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300" b="0" i="1">
                <a:latin typeface="Times New Roman" pitchFamily="18" charset="0"/>
                <a:cs typeface="Times New Roman" pitchFamily="18" charset="0"/>
              </a:rPr>
              <a:t>Распределение инвестиций в основной капитал крупных и средних предприятий по направлениям основных фондов за 2016 год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инвестиций в основной капитал крупных и средних предприятий по направлениям основных фондов за 2016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машины, оборудование</c:v>
                </c:pt>
                <c:pt idx="1">
                  <c:v>здания (кроме жилых) и сооружения</c:v>
                </c:pt>
                <c:pt idx="2">
                  <c:v>инвентарь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13.5</c:v>
                </c:pt>
                <c:pt idx="2">
                  <c:v>0.5</c:v>
                </c:pt>
                <c:pt idx="3">
                  <c:v>37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109</cp:revision>
  <cp:lastPrinted>2016-11-24T08:21:00Z</cp:lastPrinted>
  <dcterms:created xsi:type="dcterms:W3CDTF">2016-03-03T08:55:00Z</dcterms:created>
  <dcterms:modified xsi:type="dcterms:W3CDTF">2017-03-17T06:32:00Z</dcterms:modified>
</cp:coreProperties>
</file>