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4" w:rsidRPr="001C22E5" w:rsidRDefault="006074D8" w:rsidP="006074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2E5">
        <w:rPr>
          <w:rFonts w:ascii="Times New Roman" w:hAnsi="Times New Roman" w:cs="Times New Roman"/>
          <w:b/>
          <w:sz w:val="26"/>
          <w:szCs w:val="26"/>
        </w:rPr>
        <w:t>Реестр инвестиционных предложений Топчихинского района</w:t>
      </w:r>
    </w:p>
    <w:p w:rsidR="006074D8" w:rsidRPr="001C22E5" w:rsidRDefault="006074D8" w:rsidP="006074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112"/>
        <w:gridCol w:w="5367"/>
        <w:gridCol w:w="2127"/>
        <w:gridCol w:w="1417"/>
        <w:gridCol w:w="2410"/>
        <w:gridCol w:w="1559"/>
      </w:tblGrid>
      <w:tr w:rsidR="00FA2BF7" w:rsidRPr="00594588" w:rsidTr="003A097B">
        <w:tc>
          <w:tcPr>
            <w:tcW w:w="2112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(млн. руб.)</w:t>
            </w:r>
          </w:p>
        </w:tc>
        <w:tc>
          <w:tcPr>
            <w:tcW w:w="2410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контактного лица</w:t>
            </w:r>
          </w:p>
        </w:tc>
        <w:tc>
          <w:tcPr>
            <w:tcW w:w="1559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723D3E" w:rsidRPr="00594588" w:rsidTr="003A097B">
        <w:tc>
          <w:tcPr>
            <w:tcW w:w="2112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3D3E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23D3E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3D3E" w:rsidRPr="00594588" w:rsidRDefault="00723D3E" w:rsidP="00717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интегрированной спортивной площадки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88">
              <w:rPr>
                <w:rFonts w:ascii="Times New Roman" w:hAnsi="Times New Roman" w:cs="Times New Roman"/>
                <w:sz w:val="24"/>
                <w:szCs w:val="24"/>
              </w:rPr>
              <w:t>в с. Фунтики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проекта:</w:t>
            </w:r>
            <w:r w:rsidRPr="0088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социализации личности детей, подростков через участие в познавательно-досуговой и спортивной деятельности; интеграция детей-инвалидов и детей с ограниченными возможностями здоровья в среду здоровых сверстников; развитие толерантного отношения к «особым» детям; помощь родителям в воспитании детей.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установка спортивного оборудования для интегрированной детской спортивной площадки, зонированной в соответствии с возрастными категориями детей;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еженедельных спортивных, досуговых мероприятий; привлечение детей в возрасте от 6 до 15 лет, а также детей из малообеспеченных семей, родителей, чьи дети посещают учреждения дополнительного образования, в спортивные секции к занятиям спортом;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приобщения детей-инвалидов к спорту, играм, т.е. возможности их общения со здоровыми сверстниками, и, как следствие, реабилитации и социальной адаптации в обществе;</w:t>
            </w:r>
          </w:p>
          <w:p w:rsidR="00FA2BF7" w:rsidRPr="00594588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деятельности интересного и полноценного досуга детей и подростков путем обеспечения спортивной площадки спортивным, игровым инвентарем, информационно-методическими материалами</w:t>
            </w:r>
          </w:p>
        </w:tc>
        <w:tc>
          <w:tcPr>
            <w:tcW w:w="2127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КГБУСО «Краевой реабилитацион-ный центр для детей и подростков с ограниченными возможностями «Добродея»</w:t>
            </w:r>
          </w:p>
        </w:tc>
        <w:tc>
          <w:tcPr>
            <w:tcW w:w="1417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1,218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Нина Максимовна,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(385-52) 2-76-97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гг.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фонтана </w:t>
            </w:r>
          </w:p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с. Топчиха</w:t>
            </w:r>
          </w:p>
        </w:tc>
        <w:tc>
          <w:tcPr>
            <w:tcW w:w="5367" w:type="dxa"/>
          </w:tcPr>
          <w:p w:rsidR="00FA2BF7" w:rsidRPr="00594588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обустройство и наполнение парковой зоны отдыха</w:t>
            </w:r>
          </w:p>
        </w:tc>
        <w:tc>
          <w:tcPr>
            <w:tcW w:w="2127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Топчихинского сельсовета</w:t>
            </w:r>
          </w:p>
        </w:tc>
        <w:tc>
          <w:tcPr>
            <w:tcW w:w="1417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2BF7" w:rsidRPr="00594588" w:rsidRDefault="00FA2BF7" w:rsidP="00AD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Малык Людмила Николаевна, тел. (385-52) 2-17-71</w:t>
            </w:r>
          </w:p>
        </w:tc>
        <w:tc>
          <w:tcPr>
            <w:tcW w:w="1559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туристической базы для семейного отдыха «Чудеса в Ракитах»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направлена на создание в селе Ракиты, богатом на легенды (пересечение трактов, Демидова деревня, Цыганское озеро, целебный источник), семейной турбазы, оформленной в виде «сказочного села» с теремами, избами и персонажами сказок, где будут воспроизведены сельские традиции и ремесла (выпечка хлебобулочных изделий, лазоплетение, музей живых ремесел и др.), проходить народные гуляния и праздники.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использования для реализации проекта заброшенного детского лагеря. За счет развития событийного туризма предполагается одномоментное привлечение 200 туристов, а также обеспечение занятости местного населения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Всероссийс-ком слете сельской моло-дежи по теме «Социальное предпринима-тельство – ресурс развития села» 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вязаных изделий «Носки от бабушки»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направлена на обеспечение занятости пожилых людей посредством использования их услуг для выполнения заявок по изготовлению вязаных изделий, поступивших в дистанционный пункт приема заказов от частных лиц и сувенирных магазинов</w:t>
            </w:r>
          </w:p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 слете сельской моло-дежи по теме «Социальное предпринима-тельство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 на колесах»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состоит в организации доставки лекарственных средств в удаленные села района на специально оборудованном транспорте по предварительным заказам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Всероссийс-ком слете сельской моло-дежи по теме «Социальное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предпринима-тельство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 для пожилых людей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заключается в создании на базе свободного муниципального имущества учреждения, оказывающего людям пожилого возраста комплекс социальных услуг: уход, организация досуга, психологическая помощь, медицинские услуги, обеспечение занятости и услуги социального такси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 слете сельской моло-дежи по теме «Социальное предпринима-тельство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тропа «Чау-Лис экстрим»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- экстремальный сельский туризм, являющийся инструментом развития несельскохозяйственных видов деятельности. Реализация идеи будет способствовать  эффективному использованию рекреационного потенциала и перспективному развитию территории, кооперированию населения сел Чаузово и Листвянка за счет узнаваемости территории - создания местного бренда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 слете сельской моло-дежи по теме «Социальное предпринима-тельство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«Мобильная» фермерская лавка</w:t>
            </w:r>
          </w:p>
        </w:tc>
        <w:tc>
          <w:tcPr>
            <w:tcW w:w="5367" w:type="dxa"/>
          </w:tcPr>
          <w:p w:rsidR="00FA2BF7" w:rsidRPr="00594588" w:rsidRDefault="00FA2BF7" w:rsidP="00AD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предполагает объединение личных подсобных хозяйств, занимающихся производством молока, мяса и кормов, в кооперативы, организованные на базе находящихся в транспортной доступности от Алейска, Барнаула и Рубцовска 5 поселений района (с. Белояровка, п. Кировский, п. Победим, с. Фунтики, с. Чистюнька) в  кооперативы, которые реализуют собственную фермерскую продукцию и осуществляют ее переработку  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Всероссийс-ком слете сельской моло-дежи по теме «Социальное предпринима-тельство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BF7" w:rsidRPr="00594588" w:rsidTr="003A097B">
        <w:tc>
          <w:tcPr>
            <w:tcW w:w="2112" w:type="dxa"/>
          </w:tcPr>
          <w:p w:rsidR="00FA2BF7" w:rsidRPr="00594588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досуга и здоровья, комнаты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временного пребывания детей в поселениях района </w:t>
            </w:r>
          </w:p>
        </w:tc>
        <w:tc>
          <w:tcPr>
            <w:tcW w:w="5367" w:type="dxa"/>
          </w:tcPr>
          <w:p w:rsidR="00FA2BF7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Идея предполагает создание в с. Топчиха центра детского досуга и здоровья, включающего в себя детское кафе и предоставляющего услуги узких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(логопед, педиатр, психолог, массажист) и мобильного планетария; организовывающего занятия в музыкальных и творческих кружках, спортивных секциях; проведение детских праздников, конкурсов, выставок и фотосессий.  </w:t>
            </w:r>
          </w:p>
          <w:p w:rsidR="00FA2BF7" w:rsidRPr="00594588" w:rsidRDefault="00FA2BF7" w:rsidP="00717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поселения района (с. Белояровка, с. Володарка, п. Победим и с. Фунтики) предполагается организация комнат временного пребывания детей, в которых имеются «сухой» бассейн, сенсорная и игровая комнаты с лабиринтами. В услуги комнат временного пребывания также будет входить и детский боди-арт, проведение детских  праздников с использованием анимации, подготовка детей к школе</w:t>
            </w:r>
          </w:p>
        </w:tc>
        <w:tc>
          <w:tcPr>
            <w:tcW w:w="212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Бизнес-идея предложена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7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 слете сельской моло-дежи по теме «Социальное предпринима-тельство – ресурс развития села»</w:t>
            </w:r>
          </w:p>
        </w:tc>
        <w:tc>
          <w:tcPr>
            <w:tcW w:w="1417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2BF7" w:rsidRDefault="00FA2BF7" w:rsidP="0071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4D8" w:rsidRPr="006074D8" w:rsidRDefault="006074D8" w:rsidP="00607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4D8" w:rsidRPr="006074D8" w:rsidSect="00111EB8">
      <w:headerReference w:type="default" r:id="rId6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6A" w:rsidRDefault="005E306A" w:rsidP="00723D3E">
      <w:pPr>
        <w:spacing w:after="0" w:line="240" w:lineRule="auto"/>
      </w:pPr>
      <w:r>
        <w:separator/>
      </w:r>
    </w:p>
  </w:endnote>
  <w:endnote w:type="continuationSeparator" w:id="0">
    <w:p w:rsidR="005E306A" w:rsidRDefault="005E306A" w:rsidP="0072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6A" w:rsidRDefault="005E306A" w:rsidP="00723D3E">
      <w:pPr>
        <w:spacing w:after="0" w:line="240" w:lineRule="auto"/>
      </w:pPr>
      <w:r>
        <w:separator/>
      </w:r>
    </w:p>
  </w:footnote>
  <w:footnote w:type="continuationSeparator" w:id="0">
    <w:p w:rsidR="005E306A" w:rsidRDefault="005E306A" w:rsidP="0072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4992" w:type="dxa"/>
      <w:tblLayout w:type="fixed"/>
      <w:tblLook w:val="04A0"/>
    </w:tblPr>
    <w:tblGrid>
      <w:gridCol w:w="2112"/>
      <w:gridCol w:w="5367"/>
      <w:gridCol w:w="2127"/>
      <w:gridCol w:w="1417"/>
      <w:gridCol w:w="2410"/>
      <w:gridCol w:w="1559"/>
    </w:tblGrid>
    <w:tr w:rsidR="00723D3E" w:rsidRPr="00594588" w:rsidTr="00717E9A">
      <w:tc>
        <w:tcPr>
          <w:tcW w:w="2112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5367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2127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417" w:type="dxa"/>
        </w:tcPr>
        <w:p w:rsidR="00723D3E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2410" w:type="dxa"/>
        </w:tcPr>
        <w:p w:rsidR="00723D3E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559" w:type="dxa"/>
        </w:tcPr>
        <w:p w:rsidR="00723D3E" w:rsidRPr="00594588" w:rsidRDefault="00723D3E" w:rsidP="00717E9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</w:tr>
  </w:tbl>
  <w:p w:rsidR="00723D3E" w:rsidRPr="00723D3E" w:rsidRDefault="00723D3E">
    <w:pPr>
      <w:pStyle w:val="a4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4D8"/>
    <w:rsid w:val="00111EB8"/>
    <w:rsid w:val="001C22E5"/>
    <w:rsid w:val="003A097B"/>
    <w:rsid w:val="005E306A"/>
    <w:rsid w:val="006074D8"/>
    <w:rsid w:val="00723D3E"/>
    <w:rsid w:val="008838A6"/>
    <w:rsid w:val="00AD6FB8"/>
    <w:rsid w:val="00AE3534"/>
    <w:rsid w:val="00DC28B9"/>
    <w:rsid w:val="00F57BFF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D3E"/>
  </w:style>
  <w:style w:type="paragraph" w:styleId="a6">
    <w:name w:val="footer"/>
    <w:basedOn w:val="a"/>
    <w:link w:val="a7"/>
    <w:uiPriority w:val="99"/>
    <w:semiHidden/>
    <w:unhideWhenUsed/>
    <w:rsid w:val="0072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2017-06-05T10:10:00Z</dcterms:created>
  <dcterms:modified xsi:type="dcterms:W3CDTF">2017-06-05T10:10:00Z</dcterms:modified>
</cp:coreProperties>
</file>