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12" w:rsidRPr="001A1212" w:rsidRDefault="001A1212" w:rsidP="001A1212">
      <w:pPr>
        <w:jc w:val="center"/>
        <w:rPr>
          <w:rFonts w:ascii="Times New Roman" w:hAnsi="Times New Roman" w:cs="Times New Roman"/>
          <w:bCs/>
          <w:spacing w:val="20"/>
          <w:sz w:val="28"/>
          <w:szCs w:val="28"/>
        </w:rPr>
      </w:pPr>
      <w:r w:rsidRPr="001A1212">
        <w:rPr>
          <w:rFonts w:ascii="Times New Roman" w:hAnsi="Times New Roman" w:cs="Times New Roman"/>
          <w:bCs/>
          <w:spacing w:val="20"/>
          <w:sz w:val="28"/>
          <w:szCs w:val="28"/>
        </w:rPr>
        <w:t xml:space="preserve">АДМИНИСТРАЦИЯ ЧАУЗОВСКОГО СЕЛЬСОВЕТА </w:t>
      </w:r>
    </w:p>
    <w:p w:rsidR="001A1212" w:rsidRPr="001A1212" w:rsidRDefault="001A1212" w:rsidP="001A1212">
      <w:pPr>
        <w:jc w:val="center"/>
        <w:rPr>
          <w:rFonts w:ascii="Times New Roman" w:hAnsi="Times New Roman" w:cs="Times New Roman"/>
          <w:bCs/>
          <w:spacing w:val="20"/>
          <w:sz w:val="28"/>
          <w:szCs w:val="28"/>
        </w:rPr>
      </w:pPr>
      <w:r w:rsidRPr="001A1212">
        <w:rPr>
          <w:rFonts w:ascii="Times New Roman" w:hAnsi="Times New Roman" w:cs="Times New Roman"/>
          <w:bCs/>
          <w:spacing w:val="20"/>
          <w:sz w:val="28"/>
          <w:szCs w:val="28"/>
        </w:rPr>
        <w:t>ТОПЧИХИНСКОГО РАЙОНА АЛТАЙСКОГО КРАЯ</w:t>
      </w:r>
    </w:p>
    <w:p w:rsidR="001A1212" w:rsidRPr="001A1212" w:rsidRDefault="001A1212" w:rsidP="001A1212">
      <w:pPr>
        <w:pStyle w:val="Con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A1212" w:rsidRPr="001A1212" w:rsidRDefault="001A1212" w:rsidP="001A1212">
      <w:pPr>
        <w:pStyle w:val="Con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A1212" w:rsidRPr="001A1212" w:rsidRDefault="001A1212" w:rsidP="001A1212">
      <w:pPr>
        <w:pStyle w:val="ConsTitle"/>
        <w:widowControl/>
        <w:jc w:val="center"/>
        <w:rPr>
          <w:rFonts w:ascii="Times New Roman" w:hAnsi="Times New Roman" w:cs="Times New Roman"/>
          <w:b w:val="0"/>
          <w:spacing w:val="84"/>
          <w:sz w:val="28"/>
          <w:szCs w:val="28"/>
        </w:rPr>
      </w:pPr>
      <w:r w:rsidRPr="001A1212">
        <w:rPr>
          <w:rFonts w:ascii="Times New Roman" w:hAnsi="Times New Roman" w:cs="Times New Roman"/>
          <w:b w:val="0"/>
          <w:spacing w:val="84"/>
          <w:sz w:val="28"/>
          <w:szCs w:val="28"/>
        </w:rPr>
        <w:t>ПОСТАНОВЛЕНИЕ</w:t>
      </w:r>
    </w:p>
    <w:p w:rsidR="001A1212" w:rsidRPr="001A1212" w:rsidRDefault="001A1212" w:rsidP="001A1212">
      <w:pPr>
        <w:pStyle w:val="ConsTitle"/>
        <w:widowControl/>
        <w:jc w:val="center"/>
        <w:rPr>
          <w:rFonts w:ascii="Times New Roman" w:hAnsi="Times New Roman" w:cs="Times New Roman"/>
          <w:b w:val="0"/>
          <w:spacing w:val="84"/>
          <w:sz w:val="28"/>
          <w:szCs w:val="28"/>
        </w:rPr>
      </w:pPr>
    </w:p>
    <w:p w:rsidR="001A1212" w:rsidRPr="001A1212" w:rsidRDefault="001A1212" w:rsidP="001A1212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A1212" w:rsidRPr="001A1212" w:rsidRDefault="001A1212" w:rsidP="001A1212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A1212" w:rsidRPr="001A1212" w:rsidRDefault="001A1212" w:rsidP="001A1212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A1212">
        <w:rPr>
          <w:rFonts w:ascii="Times New Roman" w:hAnsi="Times New Roman" w:cs="Times New Roman"/>
          <w:b w:val="0"/>
          <w:sz w:val="28"/>
          <w:szCs w:val="28"/>
        </w:rPr>
        <w:t xml:space="preserve">09.11.2018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1A1212">
        <w:rPr>
          <w:rFonts w:ascii="Times New Roman" w:hAnsi="Times New Roman" w:cs="Times New Roman"/>
          <w:b w:val="0"/>
          <w:sz w:val="28"/>
          <w:szCs w:val="28"/>
        </w:rPr>
        <w:t xml:space="preserve">№ 33                                                 </w:t>
      </w:r>
    </w:p>
    <w:p w:rsidR="001A1212" w:rsidRPr="001A1212" w:rsidRDefault="001A1212" w:rsidP="001A1212">
      <w:pPr>
        <w:pStyle w:val="ConsTitle"/>
        <w:widowControl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A12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A1212">
        <w:rPr>
          <w:rFonts w:ascii="Times New Roman" w:hAnsi="Times New Roman" w:cs="Times New Roman"/>
          <w:b w:val="0"/>
          <w:sz w:val="28"/>
          <w:szCs w:val="28"/>
        </w:rPr>
        <w:tab/>
      </w:r>
      <w:r w:rsidRPr="001A1212">
        <w:rPr>
          <w:rFonts w:ascii="Times New Roman" w:hAnsi="Times New Roman" w:cs="Times New Roman"/>
          <w:b w:val="0"/>
          <w:sz w:val="28"/>
          <w:szCs w:val="28"/>
        </w:rPr>
        <w:tab/>
      </w:r>
      <w:r w:rsidRPr="001A1212">
        <w:rPr>
          <w:rFonts w:ascii="Times New Roman" w:hAnsi="Times New Roman" w:cs="Times New Roman"/>
          <w:b w:val="0"/>
          <w:sz w:val="28"/>
          <w:szCs w:val="28"/>
        </w:rPr>
        <w:tab/>
      </w:r>
      <w:r w:rsidRPr="001A121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с. Чаузово</w:t>
      </w:r>
    </w:p>
    <w:p w:rsidR="001A1212" w:rsidRPr="001A1212" w:rsidRDefault="001A1212" w:rsidP="001A1212">
      <w:pPr>
        <w:pStyle w:val="1"/>
        <w:ind w:right="5081"/>
        <w:jc w:val="both"/>
        <w:rPr>
          <w:rFonts w:ascii="Times New Roman" w:hAnsi="Times New Roman"/>
          <w:b w:val="0"/>
          <w:sz w:val="28"/>
          <w:szCs w:val="28"/>
        </w:rPr>
      </w:pPr>
      <w:r w:rsidRPr="001A1212">
        <w:rPr>
          <w:rFonts w:ascii="Times New Roman" w:hAnsi="Times New Roman"/>
          <w:b w:val="0"/>
          <w:sz w:val="28"/>
          <w:szCs w:val="28"/>
        </w:rPr>
        <w:t>Об утверждении муниципальной программы «Содействие занятости населения Чаузовского  сельсовета»  на  2019-2021 годы</w:t>
      </w:r>
    </w:p>
    <w:p w:rsidR="001A1212" w:rsidRPr="001A1212" w:rsidRDefault="001A1212" w:rsidP="001A1212">
      <w:pPr>
        <w:ind w:right="5138"/>
        <w:rPr>
          <w:rFonts w:ascii="Times New Roman" w:hAnsi="Times New Roman" w:cs="Times New Roman"/>
          <w:sz w:val="28"/>
          <w:szCs w:val="28"/>
        </w:rPr>
      </w:pPr>
    </w:p>
    <w:p w:rsidR="001A1212" w:rsidRPr="001A1212" w:rsidRDefault="001A1212" w:rsidP="001A12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212">
        <w:rPr>
          <w:rFonts w:ascii="Times New Roman" w:hAnsi="Times New Roman" w:cs="Times New Roman"/>
          <w:sz w:val="28"/>
          <w:szCs w:val="28"/>
        </w:rPr>
        <w:t xml:space="preserve">Руководствуясь законом Российской Федерации от 19.04.1991 № 1032-1 «О занятости населения в Российской Федерации»,  в соответствии с Уставом муниципального образования Чаузовский сельсовет Топчихинского района Алтайского края, </w:t>
      </w:r>
      <w:r w:rsidRPr="001A1212"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 w:rsidRPr="001A121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1212" w:rsidRPr="001A1212" w:rsidRDefault="001A1212" w:rsidP="001A12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212">
        <w:rPr>
          <w:rFonts w:ascii="Times New Roman" w:hAnsi="Times New Roman" w:cs="Times New Roman"/>
          <w:sz w:val="28"/>
          <w:szCs w:val="28"/>
        </w:rPr>
        <w:t>1. Утвердить муниципальную  программу «Содействие занятости населения Чаузовского сельсовета» на 2019-2021 годы (прилагается).</w:t>
      </w:r>
    </w:p>
    <w:p w:rsidR="001A1212" w:rsidRPr="001A1212" w:rsidRDefault="001A1212" w:rsidP="001A12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212">
        <w:rPr>
          <w:rFonts w:ascii="Times New Roman" w:hAnsi="Times New Roman" w:cs="Times New Roman"/>
          <w:sz w:val="28"/>
          <w:szCs w:val="28"/>
        </w:rPr>
        <w:t xml:space="preserve">2. Рекомендовать руководителям ООО «Бобровский лесокомбинат»,   предпринимателям  Склюевой А.В., Малышеву В.К., обеспечить взаимодействие по выполнению мероприятий программы.  </w:t>
      </w:r>
    </w:p>
    <w:p w:rsidR="001A1212" w:rsidRPr="001A1212" w:rsidRDefault="001A1212" w:rsidP="001A1212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A1212">
        <w:rPr>
          <w:rFonts w:ascii="Times New Roman" w:hAnsi="Times New Roman" w:cs="Times New Roman"/>
          <w:sz w:val="28"/>
          <w:szCs w:val="28"/>
        </w:rPr>
        <w:t xml:space="preserve">         3. Настоящее постановление обнародовать в установленном порядке и разместить на официальном сайте муниципального образования Топчихинский район.</w:t>
      </w:r>
    </w:p>
    <w:p w:rsidR="001A1212" w:rsidRPr="001A1212" w:rsidRDefault="001A1212" w:rsidP="001A1212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A1212">
        <w:rPr>
          <w:rFonts w:ascii="Times New Roman" w:hAnsi="Times New Roman" w:cs="Times New Roman"/>
          <w:sz w:val="28"/>
          <w:szCs w:val="28"/>
        </w:rPr>
        <w:tab/>
        <w:t>4. Постановление Администрации сельсовета от 06.08.2014 № 25 «Об утверждении программы «Содействие занятости населения Чаузовского сельсовета» на 2014-2015 годы» снять с контроля в связи с выполнением и признать утратившим силу.</w:t>
      </w:r>
    </w:p>
    <w:p w:rsidR="001A1212" w:rsidRPr="001A1212" w:rsidRDefault="001A1212" w:rsidP="001A121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1212">
        <w:rPr>
          <w:rFonts w:ascii="Times New Roman" w:hAnsi="Times New Roman" w:cs="Times New Roman"/>
          <w:sz w:val="28"/>
          <w:szCs w:val="28"/>
        </w:rPr>
        <w:t>5. Контроль за исполнением данного постановления оставляю за собой.</w:t>
      </w:r>
    </w:p>
    <w:p w:rsidR="001A1212" w:rsidRPr="001A1212" w:rsidRDefault="001A1212" w:rsidP="001A12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212" w:rsidRPr="001A1212" w:rsidRDefault="001A1212" w:rsidP="001A1212">
      <w:pPr>
        <w:jc w:val="both"/>
        <w:rPr>
          <w:rFonts w:ascii="Times New Roman" w:hAnsi="Times New Roman" w:cs="Times New Roman"/>
          <w:sz w:val="28"/>
          <w:szCs w:val="28"/>
        </w:rPr>
      </w:pPr>
      <w:r w:rsidRPr="001A1212">
        <w:rPr>
          <w:rFonts w:ascii="Times New Roman" w:hAnsi="Times New Roman" w:cs="Times New Roman"/>
          <w:sz w:val="28"/>
          <w:szCs w:val="28"/>
        </w:rPr>
        <w:t>Глава Администрации сельсовета                                                      К.П.Холкин</w:t>
      </w:r>
    </w:p>
    <w:p w:rsidR="001A1212" w:rsidRDefault="001A1212" w:rsidP="001A1212">
      <w:pPr>
        <w:ind w:firstLine="6521"/>
        <w:jc w:val="right"/>
        <w:rPr>
          <w:sz w:val="28"/>
          <w:szCs w:val="28"/>
        </w:rPr>
      </w:pPr>
    </w:p>
    <w:p w:rsidR="001A1212" w:rsidRDefault="001A1212" w:rsidP="001A1212">
      <w:pPr>
        <w:ind w:firstLine="6521"/>
        <w:jc w:val="right"/>
        <w:rPr>
          <w:sz w:val="28"/>
          <w:szCs w:val="28"/>
        </w:rPr>
      </w:pPr>
    </w:p>
    <w:p w:rsidR="00606095" w:rsidRPr="001A1212" w:rsidRDefault="00606095"/>
    <w:p w:rsidR="00EA2A6C" w:rsidRPr="001A1212" w:rsidRDefault="00EA2A6C"/>
    <w:p w:rsidR="00EA2A6C" w:rsidRPr="001A1212" w:rsidRDefault="00EA2A6C"/>
    <w:p w:rsidR="00EA2A6C" w:rsidRPr="001A1212" w:rsidRDefault="00EA2A6C"/>
    <w:tbl>
      <w:tblPr>
        <w:tblW w:w="0" w:type="auto"/>
        <w:tblLook w:val="04A0"/>
      </w:tblPr>
      <w:tblGrid>
        <w:gridCol w:w="5087"/>
        <w:gridCol w:w="5051"/>
      </w:tblGrid>
      <w:tr w:rsidR="00EA2A6C" w:rsidRPr="00473A42" w:rsidTr="00BC1F52">
        <w:tc>
          <w:tcPr>
            <w:tcW w:w="5087" w:type="dxa"/>
          </w:tcPr>
          <w:p w:rsidR="00EA2A6C" w:rsidRPr="00473A42" w:rsidRDefault="00EA2A6C" w:rsidP="001A1212">
            <w:pPr>
              <w:pStyle w:val="21"/>
              <w:jc w:val="left"/>
              <w:rPr>
                <w:sz w:val="28"/>
                <w:szCs w:val="28"/>
              </w:rPr>
            </w:pPr>
            <w:r w:rsidRPr="00473A42">
              <w:rPr>
                <w:sz w:val="28"/>
                <w:szCs w:val="28"/>
              </w:rPr>
              <w:t>СОГЛАСОВАНО:</w:t>
            </w:r>
          </w:p>
          <w:p w:rsidR="00EA2A6C" w:rsidRPr="008D5B94" w:rsidRDefault="00EA2A6C" w:rsidP="001A1212">
            <w:pPr>
              <w:pStyle w:val="31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73A42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 w:rsidRPr="00AF53A7">
              <w:rPr>
                <w:rFonts w:ascii="Times New Roman" w:hAnsi="Times New Roman" w:cs="Times New Roman"/>
                <w:sz w:val="28"/>
                <w:szCs w:val="28"/>
              </w:rPr>
              <w:t>ЦЗН УСЗН по Топчихинскому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F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2A6C" w:rsidRPr="00473A42" w:rsidRDefault="00EA2A6C" w:rsidP="001A1212">
            <w:pPr>
              <w:pStyle w:val="21"/>
              <w:jc w:val="left"/>
              <w:rPr>
                <w:sz w:val="24"/>
                <w:szCs w:val="24"/>
              </w:rPr>
            </w:pPr>
            <w:r w:rsidRPr="00473A42">
              <w:rPr>
                <w:sz w:val="24"/>
                <w:szCs w:val="24"/>
              </w:rPr>
              <w:t xml:space="preserve">______________________ </w:t>
            </w:r>
            <w:r w:rsidRPr="00473A42">
              <w:rPr>
                <w:sz w:val="28"/>
                <w:szCs w:val="28"/>
              </w:rPr>
              <w:t>О.М. Нечаева</w:t>
            </w:r>
          </w:p>
          <w:p w:rsidR="00EA2A6C" w:rsidRPr="00473A42" w:rsidRDefault="00EA2A6C" w:rsidP="001A1212">
            <w:pPr>
              <w:rPr>
                <w:sz w:val="28"/>
                <w:szCs w:val="28"/>
              </w:rPr>
            </w:pPr>
          </w:p>
        </w:tc>
        <w:tc>
          <w:tcPr>
            <w:tcW w:w="5051" w:type="dxa"/>
          </w:tcPr>
          <w:p w:rsidR="00EA2A6C" w:rsidRPr="001A1212" w:rsidRDefault="00EA2A6C" w:rsidP="00BC1F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1212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EA2A6C" w:rsidRPr="001A1212" w:rsidRDefault="00EA2A6C" w:rsidP="00BC1F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1212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EA2A6C" w:rsidRPr="001A1212" w:rsidRDefault="00EA2A6C" w:rsidP="00BC1F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A1212">
              <w:rPr>
                <w:rFonts w:ascii="Times New Roman" w:hAnsi="Times New Roman" w:cs="Times New Roman"/>
                <w:sz w:val="28"/>
                <w:szCs w:val="28"/>
              </w:rPr>
              <w:t>Чаузовского сельсовета</w:t>
            </w:r>
          </w:p>
          <w:p w:rsidR="00EA2A6C" w:rsidRPr="00473A42" w:rsidRDefault="00EA2A6C" w:rsidP="00BC1F52">
            <w:pPr>
              <w:jc w:val="right"/>
              <w:rPr>
                <w:sz w:val="28"/>
                <w:szCs w:val="28"/>
              </w:rPr>
            </w:pPr>
            <w:r w:rsidRPr="001A1212">
              <w:rPr>
                <w:rFonts w:ascii="Times New Roman" w:hAnsi="Times New Roman" w:cs="Times New Roman"/>
                <w:sz w:val="28"/>
                <w:szCs w:val="28"/>
              </w:rPr>
              <w:t>от 09.11.2018 № 33</w:t>
            </w:r>
          </w:p>
        </w:tc>
      </w:tr>
    </w:tbl>
    <w:p w:rsidR="00EA2A6C" w:rsidRDefault="00EA2A6C" w:rsidP="00EA2A6C">
      <w:pPr>
        <w:ind w:firstLine="6521"/>
        <w:jc w:val="right"/>
        <w:rPr>
          <w:sz w:val="28"/>
          <w:szCs w:val="28"/>
        </w:rPr>
      </w:pPr>
    </w:p>
    <w:p w:rsidR="00EA2A6C" w:rsidRDefault="00EA2A6C" w:rsidP="00EA2A6C">
      <w:pPr>
        <w:ind w:firstLine="6521"/>
        <w:jc w:val="right"/>
        <w:rPr>
          <w:sz w:val="28"/>
          <w:szCs w:val="28"/>
        </w:rPr>
      </w:pPr>
    </w:p>
    <w:p w:rsidR="00EA2A6C" w:rsidRDefault="00EA2A6C" w:rsidP="00EA2A6C">
      <w:pPr>
        <w:ind w:firstLine="6521"/>
        <w:jc w:val="right"/>
        <w:rPr>
          <w:sz w:val="28"/>
          <w:szCs w:val="28"/>
        </w:rPr>
      </w:pPr>
    </w:p>
    <w:p w:rsidR="00EA2A6C" w:rsidRPr="001A1212" w:rsidRDefault="00EA2A6C" w:rsidP="001A1212">
      <w:pPr>
        <w:tabs>
          <w:tab w:val="left" w:pos="578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212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EA2A6C" w:rsidRPr="001A1212" w:rsidRDefault="00EA2A6C" w:rsidP="001A1212">
      <w:pPr>
        <w:pStyle w:val="21"/>
        <w:spacing w:line="240" w:lineRule="auto"/>
        <w:ind w:firstLine="709"/>
        <w:rPr>
          <w:b/>
          <w:sz w:val="36"/>
          <w:szCs w:val="36"/>
        </w:rPr>
      </w:pPr>
      <w:r w:rsidRPr="001A1212">
        <w:rPr>
          <w:b/>
          <w:sz w:val="36"/>
          <w:szCs w:val="36"/>
        </w:rPr>
        <w:t>«Содействие занятости населения</w:t>
      </w:r>
    </w:p>
    <w:p w:rsidR="00EA2A6C" w:rsidRPr="001A1212" w:rsidRDefault="00EA2A6C" w:rsidP="001A1212">
      <w:pPr>
        <w:pStyle w:val="21"/>
        <w:spacing w:line="240" w:lineRule="auto"/>
        <w:ind w:firstLine="709"/>
        <w:rPr>
          <w:b/>
          <w:sz w:val="36"/>
          <w:szCs w:val="36"/>
        </w:rPr>
      </w:pPr>
      <w:r w:rsidRPr="001A1212">
        <w:rPr>
          <w:b/>
          <w:sz w:val="36"/>
          <w:szCs w:val="36"/>
        </w:rPr>
        <w:t>Чаузовского сельсовета»</w:t>
      </w:r>
    </w:p>
    <w:p w:rsidR="00EA2A6C" w:rsidRPr="001A1212" w:rsidRDefault="00EA2A6C" w:rsidP="001A1212">
      <w:pPr>
        <w:pStyle w:val="21"/>
        <w:spacing w:line="240" w:lineRule="auto"/>
        <w:ind w:firstLine="709"/>
        <w:rPr>
          <w:b/>
          <w:sz w:val="36"/>
          <w:szCs w:val="36"/>
        </w:rPr>
      </w:pPr>
      <w:r w:rsidRPr="001A1212">
        <w:rPr>
          <w:b/>
          <w:sz w:val="36"/>
          <w:szCs w:val="36"/>
        </w:rPr>
        <w:t>на 2019-2021 годы</w:t>
      </w:r>
    </w:p>
    <w:p w:rsidR="00EA2A6C" w:rsidRPr="001A1212" w:rsidRDefault="00EA2A6C" w:rsidP="001A1212">
      <w:pPr>
        <w:pStyle w:val="21"/>
        <w:ind w:firstLine="709"/>
        <w:rPr>
          <w:sz w:val="36"/>
          <w:szCs w:val="36"/>
        </w:rPr>
      </w:pPr>
    </w:p>
    <w:p w:rsidR="00EA2A6C" w:rsidRPr="00783C29" w:rsidRDefault="00EA2A6C" w:rsidP="00EA2A6C">
      <w:pPr>
        <w:pStyle w:val="21"/>
        <w:ind w:firstLine="709"/>
        <w:rPr>
          <w:b/>
          <w:sz w:val="24"/>
          <w:szCs w:val="24"/>
        </w:rPr>
      </w:pPr>
    </w:p>
    <w:p w:rsidR="00EA2A6C" w:rsidRPr="00DE457D" w:rsidRDefault="00EA2A6C" w:rsidP="00EA2A6C">
      <w:pPr>
        <w:pStyle w:val="21"/>
        <w:jc w:val="left"/>
        <w:rPr>
          <w:sz w:val="24"/>
          <w:szCs w:val="24"/>
        </w:rPr>
      </w:pPr>
    </w:p>
    <w:p w:rsidR="00EA2A6C" w:rsidRPr="00DE457D" w:rsidRDefault="00EA2A6C" w:rsidP="00EA2A6C">
      <w:pPr>
        <w:pStyle w:val="21"/>
        <w:ind w:firstLine="709"/>
        <w:rPr>
          <w:sz w:val="24"/>
          <w:szCs w:val="24"/>
        </w:rPr>
      </w:pPr>
    </w:p>
    <w:p w:rsidR="00EA2A6C" w:rsidRPr="00DE457D" w:rsidRDefault="00EA2A6C" w:rsidP="00EA2A6C">
      <w:pPr>
        <w:pStyle w:val="21"/>
        <w:ind w:firstLine="709"/>
        <w:rPr>
          <w:sz w:val="24"/>
          <w:szCs w:val="24"/>
        </w:rPr>
      </w:pPr>
    </w:p>
    <w:p w:rsidR="00EA2A6C" w:rsidRPr="00DE457D" w:rsidRDefault="00EA2A6C" w:rsidP="00EA2A6C">
      <w:pPr>
        <w:pStyle w:val="21"/>
        <w:ind w:firstLine="709"/>
        <w:rPr>
          <w:sz w:val="24"/>
          <w:szCs w:val="24"/>
        </w:rPr>
      </w:pPr>
    </w:p>
    <w:p w:rsidR="00EA2A6C" w:rsidRDefault="00EA2A6C" w:rsidP="00EA2A6C">
      <w:pPr>
        <w:pStyle w:val="21"/>
        <w:ind w:firstLine="709"/>
        <w:rPr>
          <w:sz w:val="24"/>
          <w:szCs w:val="24"/>
        </w:rPr>
      </w:pPr>
    </w:p>
    <w:p w:rsidR="00EA2A6C" w:rsidRDefault="00EA2A6C" w:rsidP="00EA2A6C">
      <w:pPr>
        <w:pStyle w:val="21"/>
        <w:jc w:val="left"/>
        <w:rPr>
          <w:sz w:val="24"/>
          <w:szCs w:val="24"/>
        </w:rPr>
      </w:pPr>
    </w:p>
    <w:p w:rsidR="00EA2A6C" w:rsidRDefault="00EA2A6C" w:rsidP="00EA2A6C">
      <w:pPr>
        <w:pStyle w:val="21"/>
        <w:jc w:val="left"/>
        <w:rPr>
          <w:sz w:val="24"/>
          <w:szCs w:val="24"/>
        </w:rPr>
      </w:pPr>
    </w:p>
    <w:p w:rsidR="00EA2A6C" w:rsidRDefault="00EA2A6C" w:rsidP="00EA2A6C">
      <w:pPr>
        <w:pStyle w:val="21"/>
        <w:jc w:val="left"/>
        <w:rPr>
          <w:sz w:val="24"/>
          <w:szCs w:val="24"/>
        </w:rPr>
      </w:pPr>
    </w:p>
    <w:p w:rsidR="00EA2A6C" w:rsidRDefault="00EA2A6C" w:rsidP="00EA2A6C">
      <w:pPr>
        <w:pStyle w:val="21"/>
        <w:jc w:val="left"/>
        <w:rPr>
          <w:sz w:val="24"/>
          <w:szCs w:val="24"/>
        </w:rPr>
      </w:pPr>
    </w:p>
    <w:p w:rsidR="00EA2A6C" w:rsidRPr="00783C29" w:rsidRDefault="00EA2A6C" w:rsidP="00EA2A6C">
      <w:pPr>
        <w:pStyle w:val="21"/>
        <w:spacing w:line="240" w:lineRule="auto"/>
        <w:rPr>
          <w:b/>
          <w:sz w:val="24"/>
          <w:szCs w:val="24"/>
        </w:rPr>
      </w:pPr>
      <w:r w:rsidRPr="00783C29">
        <w:rPr>
          <w:b/>
          <w:sz w:val="24"/>
          <w:szCs w:val="24"/>
        </w:rPr>
        <w:t>с.</w:t>
      </w:r>
      <w:r>
        <w:rPr>
          <w:b/>
          <w:sz w:val="24"/>
          <w:szCs w:val="24"/>
        </w:rPr>
        <w:t xml:space="preserve"> Чаузово</w:t>
      </w:r>
    </w:p>
    <w:p w:rsidR="00EA2A6C" w:rsidRDefault="00EA2A6C" w:rsidP="00EA2A6C">
      <w:pPr>
        <w:pStyle w:val="21"/>
        <w:spacing w:line="240" w:lineRule="auto"/>
        <w:ind w:firstLine="709"/>
        <w:jc w:val="left"/>
        <w:rPr>
          <w:b/>
          <w:sz w:val="24"/>
          <w:szCs w:val="24"/>
        </w:rPr>
      </w:pPr>
      <w:r w:rsidRPr="00EA2A6C">
        <w:rPr>
          <w:b/>
          <w:sz w:val="24"/>
          <w:szCs w:val="24"/>
        </w:rPr>
        <w:lastRenderedPageBreak/>
        <w:t xml:space="preserve">                                                                 </w:t>
      </w:r>
      <w:r>
        <w:rPr>
          <w:b/>
          <w:sz w:val="24"/>
          <w:szCs w:val="24"/>
        </w:rPr>
        <w:t xml:space="preserve">2018 </w:t>
      </w:r>
      <w:r w:rsidRPr="00783C29">
        <w:rPr>
          <w:b/>
          <w:sz w:val="24"/>
          <w:szCs w:val="24"/>
        </w:rPr>
        <w:t>год</w:t>
      </w:r>
    </w:p>
    <w:p w:rsidR="00EA2A6C" w:rsidRPr="00EA2A6C" w:rsidRDefault="00EA2A6C" w:rsidP="00EA2A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6C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EA2A6C" w:rsidRPr="00EA2A6C" w:rsidRDefault="00EA2A6C" w:rsidP="00EA2A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6C">
        <w:rPr>
          <w:rFonts w:ascii="Times New Roman" w:hAnsi="Times New Roman" w:cs="Times New Roman"/>
          <w:b/>
          <w:sz w:val="28"/>
          <w:szCs w:val="28"/>
        </w:rPr>
        <w:t xml:space="preserve">«Содействие занятости населения Чаузовского сельсовета» </w:t>
      </w:r>
    </w:p>
    <w:p w:rsidR="00EA2A6C" w:rsidRPr="00EA2A6C" w:rsidRDefault="00EA2A6C" w:rsidP="00EA2A6C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b/>
          <w:sz w:val="28"/>
          <w:szCs w:val="28"/>
        </w:rPr>
        <w:t>на 2019-2021 годы</w:t>
      </w:r>
    </w:p>
    <w:tbl>
      <w:tblPr>
        <w:tblW w:w="9780" w:type="dxa"/>
        <w:tblInd w:w="534" w:type="dxa"/>
        <w:tblLayout w:type="fixed"/>
        <w:tblLook w:val="0000"/>
      </w:tblPr>
      <w:tblGrid>
        <w:gridCol w:w="2409"/>
        <w:gridCol w:w="7371"/>
      </w:tblGrid>
      <w:tr w:rsidR="00EA2A6C" w:rsidRPr="00EA2A6C" w:rsidTr="00BC1F52">
        <w:trPr>
          <w:trHeight w:val="57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EA2A6C" w:rsidRDefault="00EA2A6C" w:rsidP="00BC1F52">
            <w:pPr>
              <w:pStyle w:val="a0"/>
              <w:tabs>
                <w:tab w:val="left" w:pos="981"/>
              </w:tabs>
              <w:suppressAutoHyphens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EA2A6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EA2A6C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A6C">
              <w:rPr>
                <w:rFonts w:ascii="Times New Roman" w:hAnsi="Times New Roman" w:cs="Times New Roman"/>
                <w:sz w:val="24"/>
                <w:szCs w:val="24"/>
              </w:rPr>
              <w:t>Программа «Содействие занятости населения Чаузвского сельсовета» на 2019-2021 годы (далее – Программа)</w:t>
            </w:r>
          </w:p>
        </w:tc>
      </w:tr>
      <w:tr w:rsidR="00EA2A6C" w:rsidRPr="00EA2A6C" w:rsidTr="00BC1F52">
        <w:trPr>
          <w:trHeight w:val="85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EA2A6C" w:rsidRDefault="00EA2A6C" w:rsidP="00BC1F52">
            <w:pPr>
              <w:pStyle w:val="a0"/>
              <w:suppressAutoHyphens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EA2A6C">
              <w:rPr>
                <w:sz w:val="24"/>
                <w:szCs w:val="24"/>
              </w:rPr>
              <w:t>Основание для разработки Программы</w:t>
            </w:r>
          </w:p>
          <w:p w:rsidR="00EA2A6C" w:rsidRPr="00EA2A6C" w:rsidRDefault="00EA2A6C" w:rsidP="00BC1F52">
            <w:pPr>
              <w:pStyle w:val="a0"/>
              <w:suppressAutoHyphens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EA2A6C" w:rsidRDefault="00EA2A6C" w:rsidP="00BC1F52">
            <w:pPr>
              <w:pStyle w:val="a0"/>
              <w:suppressAutoHyphens/>
              <w:spacing w:after="0"/>
              <w:ind w:left="0" w:firstLine="0"/>
              <w:rPr>
                <w:bCs/>
                <w:sz w:val="24"/>
                <w:szCs w:val="24"/>
              </w:rPr>
            </w:pPr>
            <w:r w:rsidRPr="00EA2A6C">
              <w:rPr>
                <w:bCs/>
                <w:sz w:val="24"/>
                <w:szCs w:val="24"/>
              </w:rPr>
              <w:t xml:space="preserve">Закон </w:t>
            </w:r>
            <w:r w:rsidRPr="00EA2A6C">
              <w:rPr>
                <w:sz w:val="24"/>
                <w:szCs w:val="24"/>
              </w:rPr>
              <w:t>Российской Федерации</w:t>
            </w:r>
            <w:r w:rsidRPr="00EA2A6C">
              <w:rPr>
                <w:bCs/>
                <w:sz w:val="24"/>
                <w:szCs w:val="24"/>
              </w:rPr>
              <w:t xml:space="preserve"> от 19.04.1991 №1032-1 «О занятости населения в Российской Федерации»;</w:t>
            </w:r>
          </w:p>
          <w:p w:rsidR="00EA2A6C" w:rsidRPr="00EA2A6C" w:rsidRDefault="00EA2A6C" w:rsidP="00BC1F52">
            <w:pPr>
              <w:pStyle w:val="a0"/>
              <w:suppressAutoHyphens/>
              <w:spacing w:after="0"/>
              <w:ind w:left="0" w:firstLine="0"/>
              <w:rPr>
                <w:sz w:val="24"/>
                <w:szCs w:val="24"/>
              </w:rPr>
            </w:pPr>
            <w:r w:rsidRPr="00EA2A6C">
              <w:rPr>
                <w:sz w:val="24"/>
                <w:szCs w:val="24"/>
              </w:rPr>
              <w:t xml:space="preserve">Закон Российской Федерации от 06.10.2003 № 131-ФЗ «Об общих принципах организации местного самоуправления в Российской Федерации»; </w:t>
            </w:r>
          </w:p>
          <w:p w:rsidR="00EA2A6C" w:rsidRPr="00EA2A6C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A6C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социально-экономического развития муниципального образования Чаузовский сельсовет  Топчихинского района Алтайского края на период до 2017 года</w:t>
            </w:r>
          </w:p>
        </w:tc>
      </w:tr>
      <w:tr w:rsidR="00EA2A6C" w:rsidRPr="00EA2A6C" w:rsidTr="00BC1F52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EA2A6C" w:rsidRDefault="00EA2A6C" w:rsidP="00BC1F52">
            <w:pPr>
              <w:pStyle w:val="a0"/>
              <w:suppressAutoHyphens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EA2A6C">
              <w:rPr>
                <w:sz w:val="24"/>
                <w:szCs w:val="24"/>
              </w:rPr>
              <w:t>Основные разработчики и исполнители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EA2A6C" w:rsidRDefault="00EA2A6C" w:rsidP="00BC1F52">
            <w:pPr>
              <w:pStyle w:val="3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A6C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Чаузовского сельсовета;</w:t>
            </w:r>
          </w:p>
          <w:p w:rsidR="00EA2A6C" w:rsidRPr="00EA2A6C" w:rsidRDefault="00EA2A6C" w:rsidP="00BC1F52">
            <w:pPr>
              <w:pStyle w:val="31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A6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Центр занятости населения по Топчихинскому району. </w:t>
            </w:r>
          </w:p>
          <w:p w:rsidR="00EA2A6C" w:rsidRPr="00EA2A6C" w:rsidRDefault="00EA2A6C" w:rsidP="00BC1F52">
            <w:pPr>
              <w:pStyle w:val="3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2A6C" w:rsidRPr="00EA2A6C" w:rsidTr="00BC1F52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EA2A6C" w:rsidRDefault="00EA2A6C" w:rsidP="00BC1F52">
            <w:pPr>
              <w:pStyle w:val="a0"/>
              <w:suppressAutoHyphens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EA2A6C"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EA2A6C" w:rsidRDefault="00EA2A6C" w:rsidP="00BC1F52">
            <w:pPr>
              <w:pStyle w:val="3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A6C">
              <w:rPr>
                <w:rFonts w:ascii="Times New Roman" w:hAnsi="Times New Roman" w:cs="Times New Roman"/>
                <w:bCs/>
                <w:sz w:val="24"/>
                <w:szCs w:val="24"/>
              </w:rPr>
              <w:t>Работодатели (по согласованию)</w:t>
            </w:r>
          </w:p>
        </w:tc>
      </w:tr>
      <w:tr w:rsidR="00EA2A6C" w:rsidRPr="00EA2A6C" w:rsidTr="00BC1F52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EA2A6C" w:rsidRDefault="00EA2A6C" w:rsidP="00BC1F52">
            <w:pPr>
              <w:pStyle w:val="a0"/>
              <w:suppressAutoHyphens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EA2A6C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EA2A6C" w:rsidRDefault="00EA2A6C" w:rsidP="00BC1F52">
            <w:pPr>
              <w:pStyle w:val="3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A6C">
              <w:rPr>
                <w:rFonts w:ascii="Times New Roman" w:hAnsi="Times New Roman" w:cs="Times New Roman"/>
                <w:sz w:val="24"/>
                <w:szCs w:val="24"/>
              </w:rPr>
              <w:t>Снятие «напряжения» на рынке труда, создание условий по приобщению несовершеннолетних граждан к труду, получению профессиональных навыков, адаптации к трудовой деятельности, а также поддержание доходов незанятого населения через временную занятость и общественные работы</w:t>
            </w:r>
          </w:p>
        </w:tc>
      </w:tr>
      <w:tr w:rsidR="00EA2A6C" w:rsidRPr="00EA2A6C" w:rsidTr="00BC1F52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EA2A6C" w:rsidRDefault="00EA2A6C" w:rsidP="00BC1F52">
            <w:pPr>
              <w:pStyle w:val="a0"/>
              <w:suppressAutoHyphens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EA2A6C">
              <w:rPr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EA2A6C" w:rsidRDefault="00EA2A6C" w:rsidP="00BC1F52">
            <w:pPr>
              <w:pStyle w:val="ae"/>
              <w:spacing w:after="0"/>
              <w:ind w:left="0"/>
              <w:jc w:val="both"/>
            </w:pPr>
            <w:r w:rsidRPr="00EA2A6C">
              <w:rPr>
                <w:sz w:val="24"/>
                <w:szCs w:val="24"/>
              </w:rPr>
              <w:t>информирование населения и работодателей по вопросам занятости населения;</w:t>
            </w:r>
            <w:r w:rsidRPr="00EA2A6C">
              <w:t xml:space="preserve"> </w:t>
            </w:r>
          </w:p>
          <w:p w:rsidR="00EA2A6C" w:rsidRPr="00EA2A6C" w:rsidRDefault="00EA2A6C" w:rsidP="00BC1F52">
            <w:pPr>
              <w:pStyle w:val="ae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EA2A6C">
              <w:rPr>
                <w:sz w:val="24"/>
                <w:szCs w:val="24"/>
              </w:rPr>
              <w:t>развитие системы рабочих мест, включающее:</w:t>
            </w:r>
          </w:p>
          <w:p w:rsidR="00EA2A6C" w:rsidRPr="00EA2A6C" w:rsidRDefault="00EA2A6C" w:rsidP="00BC1F52">
            <w:pPr>
              <w:pStyle w:val="ae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EA2A6C">
              <w:rPr>
                <w:sz w:val="24"/>
                <w:szCs w:val="24"/>
              </w:rPr>
              <w:t>ввод новых постоянных рабочих мест;</w:t>
            </w:r>
          </w:p>
          <w:p w:rsidR="00EA2A6C" w:rsidRPr="00EA2A6C" w:rsidRDefault="00EA2A6C" w:rsidP="00BC1F52">
            <w:pPr>
              <w:tabs>
                <w:tab w:val="left" w:pos="84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на рынке труда Чаузовского сельсовета занятости безработных граждан и граждан,  ищущих работу, путём организации временных общественных работ;</w:t>
            </w:r>
          </w:p>
          <w:p w:rsidR="00EA2A6C" w:rsidRPr="00EA2A6C" w:rsidRDefault="00EA2A6C" w:rsidP="00BC1F52">
            <w:pPr>
              <w:pStyle w:val="31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A6C">
              <w:rPr>
                <w:rFonts w:ascii="Times New Roman" w:hAnsi="Times New Roman" w:cs="Times New Roman"/>
                <w:sz w:val="24"/>
                <w:szCs w:val="24"/>
              </w:rPr>
              <w:t>временное обеспечение занятости несовершеннолетних в возрасте от 14 до 18 лет в свободное от учебы время</w:t>
            </w:r>
          </w:p>
        </w:tc>
      </w:tr>
      <w:tr w:rsidR="00EA2A6C" w:rsidRPr="00EA2A6C" w:rsidTr="00BC1F52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EA2A6C" w:rsidRDefault="00EA2A6C" w:rsidP="00BC1F52">
            <w:pPr>
              <w:pStyle w:val="a0"/>
              <w:suppressAutoHyphens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EA2A6C">
              <w:rPr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EA2A6C" w:rsidRDefault="00EA2A6C" w:rsidP="00BC1F52">
            <w:pPr>
              <w:ind w:hanging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A6C">
              <w:rPr>
                <w:rFonts w:ascii="Times New Roman" w:hAnsi="Times New Roman" w:cs="Times New Roman"/>
                <w:sz w:val="24"/>
                <w:szCs w:val="24"/>
              </w:rPr>
              <w:t>уровень официально зарегистрированной безработицы по отношению к численности трудоспособного населения (на конец периода), %;</w:t>
            </w:r>
          </w:p>
          <w:p w:rsidR="00EA2A6C" w:rsidRPr="00EA2A6C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A6C">
              <w:rPr>
                <w:rFonts w:ascii="Times New Roman" w:hAnsi="Times New Roman" w:cs="Times New Roman"/>
                <w:sz w:val="24"/>
                <w:szCs w:val="24"/>
              </w:rPr>
              <w:t>коэффициент напряженности на рынке труд (на конец отчётного периода), чел./вакансия;</w:t>
            </w:r>
          </w:p>
          <w:p w:rsidR="00EA2A6C" w:rsidRPr="00EA2A6C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A6C">
              <w:rPr>
                <w:rFonts w:ascii="Times New Roman" w:hAnsi="Times New Roman" w:cs="Times New Roman"/>
                <w:sz w:val="24"/>
                <w:szCs w:val="24"/>
              </w:rPr>
              <w:t xml:space="preserve">ввод новых постоянных рабочих мест, ед.     </w:t>
            </w:r>
          </w:p>
        </w:tc>
      </w:tr>
      <w:tr w:rsidR="00EA2A6C" w:rsidRPr="00EA2A6C" w:rsidTr="00BC1F52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EA2A6C" w:rsidRDefault="00EA2A6C" w:rsidP="00BC1F52">
            <w:pPr>
              <w:pStyle w:val="a0"/>
              <w:suppressAutoHyphens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EA2A6C">
              <w:rPr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EA2A6C" w:rsidRDefault="00EA2A6C" w:rsidP="00BC1F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A6C">
              <w:rPr>
                <w:rFonts w:ascii="Times New Roman" w:hAnsi="Times New Roman" w:cs="Times New Roman"/>
                <w:bCs/>
                <w:sz w:val="24"/>
                <w:szCs w:val="24"/>
              </w:rPr>
              <w:t>2019-2021 годы</w:t>
            </w:r>
          </w:p>
          <w:p w:rsidR="00EA2A6C" w:rsidRPr="00EA2A6C" w:rsidRDefault="00EA2A6C" w:rsidP="00BC1F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2A6C" w:rsidRPr="007F2332" w:rsidTr="00BC1F52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1937EF" w:rsidRDefault="00EA2A6C" w:rsidP="00BC1F52">
            <w:pPr>
              <w:pStyle w:val="a0"/>
              <w:suppressAutoHyphens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Объемы финансирования</w:t>
            </w:r>
          </w:p>
          <w:p w:rsidR="00EA2A6C" w:rsidRPr="001937EF" w:rsidRDefault="00EA2A6C" w:rsidP="00BC1F52">
            <w:pPr>
              <w:pStyle w:val="a0"/>
              <w:suppressAutoHyphens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1937EF">
              <w:rPr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D753E9" w:rsidRDefault="00EA2A6C" w:rsidP="00BC1F52">
            <w:pPr>
              <w:pStyle w:val="a0"/>
              <w:suppressAutoHyphens/>
              <w:spacing w:after="0"/>
              <w:ind w:left="0" w:firstLine="0"/>
              <w:rPr>
                <w:sz w:val="24"/>
                <w:szCs w:val="24"/>
              </w:rPr>
            </w:pPr>
            <w:r w:rsidRPr="001937EF">
              <w:rPr>
                <w:sz w:val="24"/>
                <w:szCs w:val="24"/>
              </w:rPr>
              <w:t xml:space="preserve">общий объем финансирования Программы – </w:t>
            </w:r>
            <w:r>
              <w:rPr>
                <w:sz w:val="24"/>
                <w:szCs w:val="24"/>
              </w:rPr>
              <w:t>240</w:t>
            </w:r>
            <w:r w:rsidRPr="00D753E9">
              <w:rPr>
                <w:sz w:val="24"/>
                <w:szCs w:val="24"/>
              </w:rPr>
              <w:t xml:space="preserve"> тыс. рублей, в том числе:</w:t>
            </w:r>
          </w:p>
          <w:p w:rsidR="00EA2A6C" w:rsidRPr="00D753E9" w:rsidRDefault="00EA2A6C" w:rsidP="00BC1F52">
            <w:pPr>
              <w:pStyle w:val="a0"/>
              <w:suppressAutoHyphens/>
              <w:spacing w:after="0"/>
              <w:ind w:left="0" w:firstLine="0"/>
              <w:rPr>
                <w:sz w:val="24"/>
                <w:szCs w:val="24"/>
              </w:rPr>
            </w:pPr>
            <w:r w:rsidRPr="00D753E9">
              <w:rPr>
                <w:sz w:val="24"/>
                <w:szCs w:val="24"/>
              </w:rPr>
              <w:t xml:space="preserve">средства краевого бюджета – </w:t>
            </w:r>
            <w:r>
              <w:rPr>
                <w:sz w:val="24"/>
                <w:szCs w:val="24"/>
              </w:rPr>
              <w:t>200</w:t>
            </w:r>
            <w:r w:rsidRPr="00D753E9">
              <w:rPr>
                <w:sz w:val="24"/>
                <w:szCs w:val="24"/>
              </w:rPr>
              <w:t xml:space="preserve"> тыс. рублей;</w:t>
            </w:r>
          </w:p>
          <w:p w:rsidR="00EA2A6C" w:rsidRPr="00D753E9" w:rsidRDefault="00EA2A6C" w:rsidP="00BC1F52">
            <w:pPr>
              <w:pStyle w:val="a0"/>
              <w:suppressAutoHyphens/>
              <w:spacing w:after="0"/>
              <w:ind w:left="0" w:firstLine="0"/>
              <w:rPr>
                <w:sz w:val="24"/>
                <w:szCs w:val="24"/>
              </w:rPr>
            </w:pPr>
            <w:r w:rsidRPr="00D753E9">
              <w:rPr>
                <w:sz w:val="24"/>
                <w:szCs w:val="24"/>
              </w:rPr>
              <w:t>средства бюджета</w:t>
            </w:r>
            <w:r>
              <w:rPr>
                <w:sz w:val="24"/>
                <w:szCs w:val="24"/>
              </w:rPr>
              <w:t xml:space="preserve"> сельсовета </w:t>
            </w:r>
            <w:r w:rsidRPr="00D753E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15</w:t>
            </w:r>
            <w:r w:rsidRPr="00D753E9">
              <w:rPr>
                <w:sz w:val="24"/>
                <w:szCs w:val="24"/>
              </w:rPr>
              <w:t xml:space="preserve"> тыс. рублей;</w:t>
            </w:r>
          </w:p>
          <w:p w:rsidR="00EA2A6C" w:rsidRPr="001937EF" w:rsidRDefault="00EA2A6C" w:rsidP="00BC1F52">
            <w:pPr>
              <w:pStyle w:val="a0"/>
              <w:suppressAutoHyphens/>
              <w:spacing w:after="0"/>
              <w:ind w:left="0" w:firstLine="0"/>
              <w:rPr>
                <w:sz w:val="24"/>
                <w:szCs w:val="24"/>
              </w:rPr>
            </w:pPr>
            <w:r w:rsidRPr="00D753E9">
              <w:rPr>
                <w:sz w:val="24"/>
                <w:szCs w:val="24"/>
              </w:rPr>
              <w:t xml:space="preserve">внебюджетные средства (средства работодателей) – </w:t>
            </w:r>
            <w:r>
              <w:rPr>
                <w:sz w:val="24"/>
                <w:szCs w:val="24"/>
              </w:rPr>
              <w:t>25</w:t>
            </w:r>
            <w:r w:rsidRPr="00D753E9">
              <w:rPr>
                <w:sz w:val="24"/>
                <w:szCs w:val="24"/>
              </w:rPr>
              <w:t xml:space="preserve"> тыс. рублей</w:t>
            </w:r>
          </w:p>
        </w:tc>
      </w:tr>
      <w:tr w:rsidR="00EA2A6C" w:rsidRPr="007F2332" w:rsidTr="00BC1F52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EA2A6C" w:rsidRDefault="00EA2A6C" w:rsidP="00BC1F52">
            <w:pPr>
              <w:pStyle w:val="a0"/>
              <w:suppressAutoHyphens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EA2A6C">
              <w:rPr>
                <w:sz w:val="24"/>
                <w:szCs w:val="24"/>
              </w:rPr>
              <w:t>Ожидаемые результаты реализации</w:t>
            </w:r>
          </w:p>
          <w:p w:rsidR="00EA2A6C" w:rsidRPr="00EA2A6C" w:rsidRDefault="00EA2A6C" w:rsidP="00BC1F52">
            <w:pPr>
              <w:pStyle w:val="a0"/>
              <w:suppressAutoHyphens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EA2A6C">
              <w:rPr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EA2A6C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трудоустроенных</w:t>
            </w:r>
            <w:r w:rsidRPr="00EA2A6C">
              <w:rPr>
                <w:rFonts w:ascii="Times New Roman" w:hAnsi="Times New Roman" w:cs="Times New Roman"/>
                <w:sz w:val="24"/>
                <w:szCs w:val="24"/>
              </w:rPr>
              <w:t xml:space="preserve"> на временные общественные работы граждан – не менее 4 человека ежегодно и 2 безработных граждан, </w:t>
            </w:r>
            <w:r w:rsidRPr="00EA2A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испытывающих трудности в поиске работы</w:t>
            </w:r>
            <w:r w:rsidRPr="00EA2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2A6C" w:rsidRPr="00EA2A6C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A6C">
              <w:rPr>
                <w:rFonts w:ascii="Times New Roman" w:hAnsi="Times New Roman" w:cs="Times New Roman"/>
                <w:sz w:val="24"/>
                <w:szCs w:val="24"/>
              </w:rPr>
              <w:t>численность несовершеннолетних, трудоустроенных в учреждения сельсовета – не менее 3 человек  ежегодно;</w:t>
            </w:r>
          </w:p>
          <w:p w:rsidR="00EA2A6C" w:rsidRPr="00EA2A6C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A6C">
              <w:rPr>
                <w:rFonts w:ascii="Times New Roman" w:hAnsi="Times New Roman" w:cs="Times New Roman"/>
                <w:sz w:val="24"/>
                <w:szCs w:val="24"/>
              </w:rPr>
              <w:t>ввод новых постоянных рабочих мест - не менее 1 в год</w:t>
            </w:r>
          </w:p>
        </w:tc>
      </w:tr>
    </w:tbl>
    <w:p w:rsidR="00EA2A6C" w:rsidRDefault="00EA2A6C" w:rsidP="00EA2A6C">
      <w:pPr>
        <w:rPr>
          <w:b/>
          <w:sz w:val="28"/>
          <w:szCs w:val="28"/>
        </w:rPr>
      </w:pPr>
    </w:p>
    <w:p w:rsidR="00EA2A6C" w:rsidRPr="00EA2A6C" w:rsidRDefault="00EA2A6C" w:rsidP="00EA2A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6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A2A6C" w:rsidRPr="00EA2A6C" w:rsidRDefault="00EA2A6C" w:rsidP="00EA2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Программа «Содействие  занятости населения Чаузовского сельсовета»  на 2019-2021 годы (далее Программа) разработана на основании Закона Российской Федерации от 19 апреля 1991 года № 1032-1 «О занятости населения в Российской Федерации», и других нормативно-правовых актов по вопросам государственной политики занятости.</w:t>
      </w:r>
    </w:p>
    <w:p w:rsidR="00EA2A6C" w:rsidRPr="00EA2A6C" w:rsidRDefault="00EA2A6C" w:rsidP="00EA2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 xml:space="preserve"> Программа является составляющей частью Комплексной Программы социально-экономического развития муниципального образования Чаузовский сельсовет Топчихинского района Алтайского края на период до 2017 года.</w:t>
      </w:r>
    </w:p>
    <w:p w:rsidR="00EA2A6C" w:rsidRPr="00EA2A6C" w:rsidRDefault="00EA2A6C" w:rsidP="00EA2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 xml:space="preserve">Объектом регулирования и сферой действия Программы определен регистрируемый рынок труда Чаузовского сельсовета. </w:t>
      </w:r>
    </w:p>
    <w:p w:rsidR="00EA2A6C" w:rsidRPr="00EA2A6C" w:rsidRDefault="00EA2A6C" w:rsidP="00EA2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 xml:space="preserve">Финансирование  мероприятий Программы осуществляется  за счет средств  краевого и местного бюджетов, внебюджетных источников. </w:t>
      </w:r>
    </w:p>
    <w:p w:rsidR="00EA2A6C" w:rsidRPr="00EA2A6C" w:rsidRDefault="00EA2A6C" w:rsidP="00EA2A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 xml:space="preserve">С изменением социально – экономической ситуации на территории сельсовета, условиями финансирования в Программу могут быть внесены коррективы. </w:t>
      </w:r>
    </w:p>
    <w:p w:rsidR="00EA2A6C" w:rsidRPr="00EA2A6C" w:rsidRDefault="00EA2A6C" w:rsidP="00EA2A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A6C" w:rsidRPr="00EA2A6C" w:rsidRDefault="00EA2A6C" w:rsidP="00EA2A6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6C">
        <w:rPr>
          <w:rFonts w:ascii="Times New Roman" w:hAnsi="Times New Roman" w:cs="Times New Roman"/>
          <w:b/>
          <w:sz w:val="28"/>
          <w:szCs w:val="28"/>
        </w:rPr>
        <w:t xml:space="preserve">1. Характеристика проблемы и обоснование необходимости </w:t>
      </w:r>
    </w:p>
    <w:p w:rsidR="00EA2A6C" w:rsidRPr="00EA2A6C" w:rsidRDefault="00EA2A6C" w:rsidP="00EA2A6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6C">
        <w:rPr>
          <w:rFonts w:ascii="Times New Roman" w:hAnsi="Times New Roman" w:cs="Times New Roman"/>
          <w:b/>
          <w:sz w:val="28"/>
          <w:szCs w:val="28"/>
        </w:rPr>
        <w:t xml:space="preserve">её решения программными методами </w:t>
      </w:r>
    </w:p>
    <w:p w:rsidR="00EA2A6C" w:rsidRPr="00EA2A6C" w:rsidRDefault="00EA2A6C" w:rsidP="00EA2A6C">
      <w:pPr>
        <w:widowControl w:val="0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Состояние рынка труда находится в прямой зависимости от социально-</w:t>
      </w:r>
      <w:r w:rsidRPr="00EA2A6C">
        <w:rPr>
          <w:rFonts w:ascii="Times New Roman" w:hAnsi="Times New Roman" w:cs="Times New Roman"/>
          <w:sz w:val="28"/>
          <w:szCs w:val="28"/>
        </w:rPr>
        <w:lastRenderedPageBreak/>
        <w:t>экономических процессов, протекающих не только в селе, районе или Алтайском крае, но и в стране в целом.</w:t>
      </w:r>
    </w:p>
    <w:p w:rsidR="00EA2A6C" w:rsidRPr="006A382F" w:rsidRDefault="00EA2A6C" w:rsidP="00EA2A6C">
      <w:pPr>
        <w:pStyle w:val="31"/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3FCE">
        <w:rPr>
          <w:rFonts w:ascii="Times New Roman" w:hAnsi="Times New Roman" w:cs="Times New Roman"/>
          <w:sz w:val="28"/>
          <w:szCs w:val="28"/>
        </w:rPr>
        <w:t>Численность безработных граждан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Чаузовского сельсовета составляет примерно 10% от трудоспособного населения (</w:t>
      </w:r>
      <w:r w:rsidRPr="00550021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человек), однако </w:t>
      </w:r>
      <w:r w:rsidRPr="00F43FCE">
        <w:rPr>
          <w:rFonts w:ascii="Times New Roman" w:hAnsi="Times New Roman" w:cs="Times New Roman"/>
          <w:sz w:val="28"/>
          <w:szCs w:val="28"/>
        </w:rPr>
        <w:t xml:space="preserve"> зарегистрированы в </w:t>
      </w:r>
      <w:r w:rsidRPr="00AF53A7">
        <w:rPr>
          <w:rFonts w:ascii="Times New Roman" w:hAnsi="Times New Roman" w:cs="Times New Roman"/>
          <w:sz w:val="28"/>
          <w:szCs w:val="28"/>
        </w:rPr>
        <w:t>ЦЗН УСЗН по Топчихинскому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2017 году составило-0</w:t>
      </w:r>
      <w:r w:rsidRPr="006A382F">
        <w:rPr>
          <w:rFonts w:ascii="Times New Roman" w:hAnsi="Times New Roman" w:cs="Times New Roman"/>
          <w:sz w:val="28"/>
          <w:szCs w:val="28"/>
        </w:rPr>
        <w:t xml:space="preserve"> человек, 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A382F">
        <w:rPr>
          <w:rFonts w:ascii="Times New Roman" w:hAnsi="Times New Roman" w:cs="Times New Roman"/>
          <w:sz w:val="28"/>
          <w:szCs w:val="28"/>
        </w:rPr>
        <w:t xml:space="preserve"> году-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A382F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Pr="006A382F">
        <w:rPr>
          <w:sz w:val="28"/>
          <w:szCs w:val="28"/>
        </w:rPr>
        <w:t xml:space="preserve"> </w:t>
      </w:r>
    </w:p>
    <w:p w:rsidR="00EA2A6C" w:rsidRPr="00EA2A6C" w:rsidRDefault="00EA2A6C" w:rsidP="00EA2A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 xml:space="preserve">Малое количество на территории сельсовета работодателей-товаропроизводителей, повлекли за собой высокий уровень безработицы. </w:t>
      </w:r>
    </w:p>
    <w:p w:rsidR="00EA2A6C" w:rsidRPr="00EA2A6C" w:rsidRDefault="00EA2A6C" w:rsidP="00EA2A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 xml:space="preserve">Негативно влияет на предложение рабочей силы качество вакантных рабочих мест. В основном на селе требуются работники неквалифицированного и низкооплачиваемого труда на рабочие места, связанные с неблагоприятными условиями труда, на условиях неполного рабочего времени и сезонного характера работы. Отрицательно влияет на спрос на квалифицированную рабочую силу близкое наличие города, низкие уровни заработной платы и неразвитость бытовой инфраструктуры на селе. </w:t>
      </w:r>
    </w:p>
    <w:p w:rsidR="00EA2A6C" w:rsidRPr="00EA2A6C" w:rsidRDefault="00EA2A6C" w:rsidP="00EA2A6C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 xml:space="preserve">   По-прежнему актуальной проблемой на рынке труда остается низкий уровень оплаты труда - каждая вторая вакансия, заявляемая работодателями в службу занятости населения, предусматривает оплату труда в размере ниже установленного прожиточного минимума для трудоспособного населения.</w:t>
      </w:r>
    </w:p>
    <w:p w:rsidR="00EA2A6C" w:rsidRPr="00EA2A6C" w:rsidRDefault="00EA2A6C" w:rsidP="00EA2A6C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 xml:space="preserve">   В связи с вышеизложенным, возникает необходимость реализации данной проблемы программными методами. Что позволит в какой-то степени решать проблемы, актуальные для рынка труда сельсовета. С помощью программно-целевого метода необходимо обеспечить адресность инвестирования бюджетных средств и средств работодателей,  направляемых на мероприятия по содействию занятости населения, своевременное реагирование на возникающие изменения в сфере занятости населения, координацию действий отдельных участников рынка труда.</w:t>
      </w:r>
    </w:p>
    <w:p w:rsidR="00EA2A6C" w:rsidRPr="00EA2A6C" w:rsidRDefault="00EA2A6C" w:rsidP="00EA2A6C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2A6C" w:rsidRPr="00EA2A6C" w:rsidRDefault="00EA2A6C" w:rsidP="00EA2A6C">
      <w:pPr>
        <w:tabs>
          <w:tab w:val="left" w:pos="69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6C">
        <w:rPr>
          <w:rFonts w:ascii="Times New Roman" w:hAnsi="Times New Roman" w:cs="Times New Roman"/>
          <w:b/>
          <w:sz w:val="28"/>
          <w:szCs w:val="28"/>
        </w:rPr>
        <w:t>2. Основные цели и задачи Программы</w:t>
      </w:r>
    </w:p>
    <w:p w:rsidR="00EA2A6C" w:rsidRPr="00EA2A6C" w:rsidRDefault="00EA2A6C" w:rsidP="00EA2A6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Основной целью Программы является снятие «напряжения» на рынке труда, создание условий по приобщению несовершеннолетних граждан к труду, получению профессиональных навыков, адаптации к трудовой деятельности, а также поддержание доходов незанятого населения через временную занятость и общественные работы.</w:t>
      </w:r>
    </w:p>
    <w:p w:rsidR="00EA2A6C" w:rsidRPr="00EA2A6C" w:rsidRDefault="00EA2A6C" w:rsidP="00EA2A6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В этой связи основными задачами по реализации Программы являются:</w:t>
      </w:r>
    </w:p>
    <w:p w:rsidR="00EA2A6C" w:rsidRPr="00EA2A6C" w:rsidRDefault="00EA2A6C" w:rsidP="00EA2A6C">
      <w:pPr>
        <w:pStyle w:val="ae"/>
        <w:spacing w:after="0"/>
        <w:ind w:left="0" w:firstLine="708"/>
        <w:jc w:val="both"/>
        <w:rPr>
          <w:sz w:val="28"/>
          <w:szCs w:val="28"/>
        </w:rPr>
      </w:pPr>
      <w:r w:rsidRPr="00EA2A6C">
        <w:rPr>
          <w:sz w:val="28"/>
          <w:szCs w:val="28"/>
        </w:rPr>
        <w:lastRenderedPageBreak/>
        <w:t>информирование населения и работодателей по вопросам занятости населения;</w:t>
      </w:r>
    </w:p>
    <w:p w:rsidR="00EA2A6C" w:rsidRPr="00EA2A6C" w:rsidRDefault="00EA2A6C" w:rsidP="00EA2A6C">
      <w:pPr>
        <w:pStyle w:val="ae"/>
        <w:spacing w:after="0"/>
        <w:ind w:left="0"/>
        <w:jc w:val="both"/>
        <w:rPr>
          <w:sz w:val="28"/>
          <w:szCs w:val="28"/>
        </w:rPr>
      </w:pPr>
      <w:r w:rsidRPr="00EA2A6C">
        <w:rPr>
          <w:color w:val="000000"/>
          <w:sz w:val="28"/>
          <w:szCs w:val="28"/>
        </w:rPr>
        <w:tab/>
      </w:r>
      <w:r w:rsidRPr="00EA2A6C">
        <w:rPr>
          <w:sz w:val="28"/>
          <w:szCs w:val="28"/>
        </w:rPr>
        <w:t>развитие системы рабочих мест, включающее:</w:t>
      </w:r>
    </w:p>
    <w:p w:rsidR="00EA2A6C" w:rsidRPr="00EA2A6C" w:rsidRDefault="00EA2A6C" w:rsidP="00EA2A6C">
      <w:pPr>
        <w:pStyle w:val="ae"/>
        <w:spacing w:after="0"/>
        <w:ind w:left="0" w:firstLine="708"/>
        <w:jc w:val="both"/>
        <w:rPr>
          <w:sz w:val="28"/>
          <w:szCs w:val="28"/>
        </w:rPr>
      </w:pPr>
      <w:r w:rsidRPr="00EA2A6C">
        <w:rPr>
          <w:sz w:val="28"/>
          <w:szCs w:val="28"/>
        </w:rPr>
        <w:t>ввод новых постоянных рабочих мест;</w:t>
      </w:r>
    </w:p>
    <w:p w:rsidR="00EA2A6C" w:rsidRPr="00EA2A6C" w:rsidRDefault="00EA2A6C" w:rsidP="00EA2A6C">
      <w:pPr>
        <w:tabs>
          <w:tab w:val="left" w:pos="843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A6C">
        <w:rPr>
          <w:rFonts w:ascii="Times New Roman" w:hAnsi="Times New Roman" w:cs="Times New Roman"/>
          <w:color w:val="000000"/>
          <w:sz w:val="28"/>
          <w:szCs w:val="28"/>
        </w:rPr>
        <w:t xml:space="preserve">          обеспечение на рынке труда Чаузовского сельсовета занятости безработных граждан и граждан,  ищущих работу, путём организации временных общественных работ;</w:t>
      </w:r>
    </w:p>
    <w:p w:rsidR="00EA2A6C" w:rsidRPr="00EA2A6C" w:rsidRDefault="00EA2A6C" w:rsidP="00EA2A6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временное обеспечение занятости несовершеннолетних в возрасте от 14 до 18 лет в свободное от учебы время.</w:t>
      </w:r>
    </w:p>
    <w:p w:rsidR="00EA2A6C" w:rsidRPr="00EA2A6C" w:rsidRDefault="00EA2A6C" w:rsidP="00EA2A6C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2A6C" w:rsidRPr="00EA2A6C" w:rsidRDefault="00EA2A6C" w:rsidP="00EA2A6C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6C">
        <w:rPr>
          <w:rFonts w:ascii="Times New Roman" w:hAnsi="Times New Roman" w:cs="Times New Roman"/>
          <w:b/>
          <w:sz w:val="28"/>
          <w:szCs w:val="28"/>
        </w:rPr>
        <w:t>3. Система основных мероприятий программы.</w:t>
      </w:r>
    </w:p>
    <w:p w:rsidR="00EA2A6C" w:rsidRPr="00EA2A6C" w:rsidRDefault="00EA2A6C" w:rsidP="00EA2A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 xml:space="preserve">С учётом поставленных задач сформированы конкретные программные мероприятия. Полный перечень программных мероприятий приведён в приложении № 1 к Программе. Система программных мероприятий складывается из организации и финансирования отдельных мероприятий, направленных на выполнение обозначенных Программой задач. </w:t>
      </w:r>
    </w:p>
    <w:p w:rsidR="00EA2A6C" w:rsidRPr="00EA2A6C" w:rsidRDefault="00EA2A6C" w:rsidP="00EA2A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 xml:space="preserve">Программные мероприятия планируется проводить Администрацией Чаузовского сельсовета по согласованию с ЦЗН УСЗН по Топчихинскому району, и работодателями сельсовета. </w:t>
      </w:r>
    </w:p>
    <w:p w:rsidR="00EA2A6C" w:rsidRPr="00EA2A6C" w:rsidRDefault="00EA2A6C" w:rsidP="00EA2A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A6C" w:rsidRPr="00EA2A6C" w:rsidRDefault="00EA2A6C" w:rsidP="00EA2A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A6C">
        <w:rPr>
          <w:rFonts w:ascii="Times New Roman" w:hAnsi="Times New Roman" w:cs="Times New Roman"/>
          <w:b/>
          <w:sz w:val="28"/>
          <w:szCs w:val="28"/>
        </w:rPr>
        <w:t>4. Общий объем финансовых ресурсов, необходимых для реализации Программы</w:t>
      </w:r>
    </w:p>
    <w:p w:rsidR="00EA2A6C" w:rsidRPr="00EA2A6C" w:rsidRDefault="00EA2A6C" w:rsidP="00EA2A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Финансирование Программы осуществляется за счет средств бюджетов: краевого, муниципального и внебюджетных источников (средств работодателей). Расходы краевого бюджета предусматриваются за счет средств Федерального фонда компенсаций в соответствии со ст. 7.1 Закона Российской Федерации от 19 апреля 1991 года № 1032-1 «О занятости населения в Российской Федерации» на осуществление переданных полномочий Российской Федерации в области содействия занятости населения (согласно приложения № 2 к Программе).</w:t>
      </w:r>
    </w:p>
    <w:p w:rsidR="00EA2A6C" w:rsidRPr="00EA2A6C" w:rsidRDefault="00EA2A6C" w:rsidP="00EA2A6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2A6C" w:rsidRPr="00EA2A6C" w:rsidRDefault="00EA2A6C" w:rsidP="00EA2A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A6C">
        <w:rPr>
          <w:rFonts w:ascii="Times New Roman" w:hAnsi="Times New Roman" w:cs="Times New Roman"/>
          <w:b/>
          <w:bCs/>
          <w:sz w:val="28"/>
          <w:szCs w:val="28"/>
        </w:rPr>
        <w:t>5. Оценка эффективности реализации Программы</w:t>
      </w:r>
    </w:p>
    <w:p w:rsidR="00EA2A6C" w:rsidRPr="00EA2A6C" w:rsidRDefault="00EA2A6C" w:rsidP="00EA2A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Реализация Программы позволит к 2021году:</w:t>
      </w:r>
    </w:p>
    <w:p w:rsidR="00EA2A6C" w:rsidRPr="00EA2A6C" w:rsidRDefault="00EA2A6C" w:rsidP="00EA2A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lastRenderedPageBreak/>
        <w:t>- создать условия для функционирования рынка труда, сочетающего в себе экономические и социальные интересы, как работника, так и работодателя,  посредством содействия развитию малого и среднего бизнеса, организации общественных и временных работ, оперативного трудоустройства граждан на вновь созданные и вакантные рабочие места, трудоустройства несовершеннолетних;</w:t>
      </w:r>
    </w:p>
    <w:p w:rsidR="00EA2A6C" w:rsidRPr="00EA2A6C" w:rsidRDefault="00EA2A6C" w:rsidP="00EA2A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- снизить социальную напряженность на рынке труда посредством эффективной целевой поддержки лиц, потерявших работу, содействия их трудоустройству, смягчения последствий долговременной безработицы.</w:t>
      </w:r>
    </w:p>
    <w:p w:rsidR="00EA2A6C" w:rsidRPr="00EA2A6C" w:rsidRDefault="00EA2A6C" w:rsidP="00EA2A6C">
      <w:pPr>
        <w:pStyle w:val="ae"/>
        <w:spacing w:after="0"/>
        <w:ind w:firstLine="720"/>
        <w:jc w:val="both"/>
        <w:rPr>
          <w:bCs/>
          <w:sz w:val="28"/>
          <w:szCs w:val="28"/>
        </w:rPr>
      </w:pPr>
      <w:r w:rsidRPr="00EA2A6C">
        <w:rPr>
          <w:bCs/>
          <w:sz w:val="28"/>
          <w:szCs w:val="28"/>
        </w:rPr>
        <w:t>Для    оценки    эффективности    и    результативности     решения       задач, определенных Программой, используется оценка важнейших целевых индикаторов и показателей</w:t>
      </w:r>
      <w:r w:rsidRPr="00EA2A6C">
        <w:rPr>
          <w:sz w:val="28"/>
          <w:szCs w:val="28"/>
        </w:rPr>
        <w:t xml:space="preserve"> мероприятий Программы</w:t>
      </w:r>
      <w:r w:rsidRPr="00EA2A6C">
        <w:rPr>
          <w:bCs/>
          <w:sz w:val="28"/>
          <w:szCs w:val="28"/>
        </w:rPr>
        <w:t>, приведённых в п</w:t>
      </w:r>
      <w:r w:rsidRPr="00EA2A6C">
        <w:rPr>
          <w:sz w:val="28"/>
          <w:szCs w:val="28"/>
        </w:rPr>
        <w:t>риложении № 3 к Программе:</w:t>
      </w:r>
    </w:p>
    <w:p w:rsidR="00EA2A6C" w:rsidRPr="00EA2A6C" w:rsidRDefault="00EA2A6C" w:rsidP="00EA2A6C">
      <w:pPr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</w:rPr>
        <w:tab/>
      </w:r>
      <w:r w:rsidRPr="00EA2A6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A2A6C">
        <w:rPr>
          <w:rFonts w:ascii="Times New Roman" w:hAnsi="Times New Roman" w:cs="Times New Roman"/>
          <w:sz w:val="28"/>
          <w:szCs w:val="28"/>
        </w:rPr>
        <w:t>уровень официально зарегистрированной безработицы по отношению к численности трудоспособного населения (на конец периода);</w:t>
      </w:r>
    </w:p>
    <w:p w:rsidR="00EA2A6C" w:rsidRPr="00EA2A6C" w:rsidRDefault="00EA2A6C" w:rsidP="00EA2A6C">
      <w:pPr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ab/>
        <w:t>- коэффициент напряженности на рынке труда (число не занятых трудовой деятельностью и стоящих на учете в службе занятости граждан, приходящихся на одну заявленную работодателями вакансию);</w:t>
      </w:r>
    </w:p>
    <w:p w:rsidR="00EA2A6C" w:rsidRPr="00EA2A6C" w:rsidRDefault="00EA2A6C" w:rsidP="00EA2A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- ввод новых постоянных рабочих мест.</w:t>
      </w:r>
    </w:p>
    <w:p w:rsidR="00EA2A6C" w:rsidRPr="00EA2A6C" w:rsidRDefault="00EA2A6C" w:rsidP="00EA2A6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Важнейшие целевые индикаторы и показатели мероприятий Программы рассчитываются в следующем порядке:</w:t>
      </w:r>
    </w:p>
    <w:p w:rsidR="00EA2A6C" w:rsidRPr="00EA2A6C" w:rsidRDefault="00EA2A6C" w:rsidP="00EA2A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1) уровень официально зарегистрированной безработицы рассчитывается по формуле:</w:t>
      </w:r>
    </w:p>
    <w:p w:rsidR="00EA2A6C" w:rsidRPr="00EA2A6C" w:rsidRDefault="00EA2A6C" w:rsidP="00EA2A6C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Убезраб  =  (</w:t>
      </w:r>
      <w:r w:rsidRPr="00EA2A6C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EA2A6C">
        <w:rPr>
          <w:rFonts w:ascii="Times New Roman" w:hAnsi="Times New Roman" w:cs="Times New Roman"/>
          <w:sz w:val="28"/>
          <w:szCs w:val="28"/>
        </w:rPr>
        <w:t xml:space="preserve"> / </w:t>
      </w:r>
      <w:r w:rsidRPr="00EA2A6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A2A6C">
        <w:rPr>
          <w:rFonts w:ascii="Times New Roman" w:hAnsi="Times New Roman" w:cs="Times New Roman"/>
          <w:sz w:val="28"/>
          <w:szCs w:val="28"/>
        </w:rPr>
        <w:t>трудосп) х 100%, где:</w:t>
      </w:r>
    </w:p>
    <w:p w:rsidR="00EA2A6C" w:rsidRPr="00EA2A6C" w:rsidRDefault="00EA2A6C" w:rsidP="00EA2A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- Убезраб – уровень официально зарегистрированной безработицы на конец отчётного периода;</w:t>
      </w:r>
    </w:p>
    <w:p w:rsidR="00EA2A6C" w:rsidRPr="00EA2A6C" w:rsidRDefault="00EA2A6C" w:rsidP="00EA2A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 xml:space="preserve">- </w:t>
      </w:r>
      <w:r w:rsidRPr="00EA2A6C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EA2A6C">
        <w:rPr>
          <w:rFonts w:ascii="Times New Roman" w:hAnsi="Times New Roman" w:cs="Times New Roman"/>
          <w:sz w:val="28"/>
          <w:szCs w:val="28"/>
        </w:rPr>
        <w:t xml:space="preserve"> – численность безработных, состоящих на учёте в центре занятости населения на конец отчётного периода, чел.;</w:t>
      </w:r>
    </w:p>
    <w:p w:rsidR="00EA2A6C" w:rsidRPr="00EA2A6C" w:rsidRDefault="00EA2A6C" w:rsidP="00EA2A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 xml:space="preserve">- </w:t>
      </w:r>
      <w:r w:rsidRPr="00EA2A6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A2A6C">
        <w:rPr>
          <w:rFonts w:ascii="Times New Roman" w:hAnsi="Times New Roman" w:cs="Times New Roman"/>
          <w:sz w:val="28"/>
          <w:szCs w:val="28"/>
        </w:rPr>
        <w:t>трудосп – численность трудоспособного населения по данным статистики за отчётный период, чел.</w:t>
      </w:r>
    </w:p>
    <w:p w:rsidR="00EA2A6C" w:rsidRPr="00EA2A6C" w:rsidRDefault="00EA2A6C" w:rsidP="00EA2A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2) коэффициент напряженности на рынке труд на конец отчётного периода рассчитывается по формуле:</w:t>
      </w:r>
    </w:p>
    <w:p w:rsidR="00EA2A6C" w:rsidRPr="00EA2A6C" w:rsidRDefault="00EA2A6C" w:rsidP="00EA2A6C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 xml:space="preserve">Кн = </w:t>
      </w:r>
      <w:r w:rsidRPr="00EA2A6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A2A6C">
        <w:rPr>
          <w:rFonts w:ascii="Times New Roman" w:hAnsi="Times New Roman" w:cs="Times New Roman"/>
          <w:sz w:val="28"/>
          <w:szCs w:val="28"/>
        </w:rPr>
        <w:t xml:space="preserve">незан / </w:t>
      </w:r>
      <w:r w:rsidRPr="00EA2A6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A2A6C">
        <w:rPr>
          <w:rFonts w:ascii="Times New Roman" w:hAnsi="Times New Roman" w:cs="Times New Roman"/>
          <w:sz w:val="28"/>
          <w:szCs w:val="28"/>
        </w:rPr>
        <w:t>вак, где:</w:t>
      </w:r>
    </w:p>
    <w:p w:rsidR="00EA2A6C" w:rsidRPr="00EA2A6C" w:rsidRDefault="00EA2A6C" w:rsidP="00EA2A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A2A6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A2A6C">
        <w:rPr>
          <w:rFonts w:ascii="Times New Roman" w:hAnsi="Times New Roman" w:cs="Times New Roman"/>
          <w:sz w:val="28"/>
          <w:szCs w:val="28"/>
        </w:rPr>
        <w:t>незан – численность незанятых граждан, состоящих на учёте в центре занятости населения на конец отчётного периода;</w:t>
      </w:r>
    </w:p>
    <w:p w:rsidR="00EA2A6C" w:rsidRPr="00EA2A6C" w:rsidRDefault="00EA2A6C" w:rsidP="00EA2A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 xml:space="preserve">- </w:t>
      </w:r>
      <w:r w:rsidRPr="00EA2A6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A2A6C">
        <w:rPr>
          <w:rFonts w:ascii="Times New Roman" w:hAnsi="Times New Roman" w:cs="Times New Roman"/>
          <w:sz w:val="28"/>
          <w:szCs w:val="28"/>
        </w:rPr>
        <w:t>вак – заявленная работодателями потребность в работниках на конец отчётного периода.</w:t>
      </w:r>
    </w:p>
    <w:p w:rsidR="00EA2A6C" w:rsidRPr="00EA2A6C" w:rsidRDefault="00EA2A6C" w:rsidP="00EA2A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3) Количество новых постоянных рабочих мест определяется по данным, получаемых в результате мониторинга, проведенного Администрацией сельсовета совместно с КГКУ «Центр занятости населения Топчихинского района».</w:t>
      </w:r>
    </w:p>
    <w:p w:rsidR="00EA2A6C" w:rsidRPr="00EA2A6C" w:rsidRDefault="00EA2A6C" w:rsidP="00EA2A6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A6C">
        <w:rPr>
          <w:rFonts w:ascii="Times New Roman" w:hAnsi="Times New Roman" w:cs="Times New Roman"/>
          <w:bCs/>
          <w:sz w:val="28"/>
          <w:szCs w:val="28"/>
        </w:rPr>
        <w:t xml:space="preserve">Реализация мероприятий Программы позволит снизить показатели безработицы. Согласно основному </w:t>
      </w:r>
      <w:r w:rsidRPr="00EA2A6C">
        <w:rPr>
          <w:rFonts w:ascii="Times New Roman" w:hAnsi="Times New Roman" w:cs="Times New Roman"/>
          <w:sz w:val="28"/>
          <w:szCs w:val="28"/>
        </w:rPr>
        <w:t xml:space="preserve">целевому показателю эффективности реализации Программы </w:t>
      </w:r>
      <w:r w:rsidRPr="00EA2A6C">
        <w:rPr>
          <w:rFonts w:ascii="Times New Roman" w:hAnsi="Times New Roman" w:cs="Times New Roman"/>
          <w:bCs/>
          <w:sz w:val="28"/>
          <w:szCs w:val="28"/>
        </w:rPr>
        <w:t>уровень регистрируемой безработицы к концу 2021 года составит не более 2,0% от численности трудоспособного населения</w:t>
      </w:r>
      <w:r w:rsidRPr="00EA2A6C">
        <w:rPr>
          <w:rFonts w:ascii="Times New Roman" w:hAnsi="Times New Roman" w:cs="Times New Roman"/>
          <w:sz w:val="28"/>
          <w:szCs w:val="28"/>
        </w:rPr>
        <w:t>, ч</w:t>
      </w:r>
      <w:r w:rsidRPr="00EA2A6C">
        <w:rPr>
          <w:rFonts w:ascii="Times New Roman" w:hAnsi="Times New Roman" w:cs="Times New Roman"/>
          <w:bCs/>
          <w:sz w:val="28"/>
          <w:szCs w:val="28"/>
        </w:rPr>
        <w:t>исленность официально зарегистрированных безработных граждан не превысит 5 человек.</w:t>
      </w:r>
    </w:p>
    <w:p w:rsidR="00EA2A6C" w:rsidRPr="00EA2A6C" w:rsidRDefault="00EA2A6C" w:rsidP="00EA2A6C">
      <w:pPr>
        <w:pStyle w:val="ConsPlusNormal"/>
        <w:widowControl/>
        <w:ind w:left="675" w:firstLine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A2A6C">
        <w:rPr>
          <w:rFonts w:ascii="Times New Roman" w:hAnsi="Times New Roman" w:cs="Times New Roman"/>
          <w:b/>
          <w:bCs/>
          <w:sz w:val="28"/>
          <w:szCs w:val="28"/>
        </w:rPr>
        <w:t xml:space="preserve">6. Система организации контроля за исполнением </w:t>
      </w:r>
    </w:p>
    <w:p w:rsidR="00EA2A6C" w:rsidRPr="00EA2A6C" w:rsidRDefault="00EA2A6C" w:rsidP="00EA2A6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2A6C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:rsidR="00EA2A6C" w:rsidRPr="00EA2A6C" w:rsidRDefault="00EA2A6C" w:rsidP="00EA2A6C">
      <w:pPr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Общий контроль за исполнением Программы осуществляет Администрация Чаузовского сельсовета по согласованию с КГКУ «Центр занятости населения Топчихинского района».</w:t>
      </w:r>
    </w:p>
    <w:p w:rsidR="00EA2A6C" w:rsidRPr="00EA2A6C" w:rsidRDefault="00EA2A6C" w:rsidP="00EA2A6C">
      <w:pPr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Участник Программы осуществляет:</w:t>
      </w:r>
    </w:p>
    <w:p w:rsidR="00EA2A6C" w:rsidRPr="00EA2A6C" w:rsidRDefault="00EA2A6C" w:rsidP="00EA2A6C">
      <w:pPr>
        <w:tabs>
          <w:tab w:val="left" w:pos="1134"/>
          <w:tab w:val="left" w:pos="1276"/>
        </w:tabs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- обеспечение выполнения Программы за счет финансирования из краевого бюджета, бюджета сельсовета и внебюджетных источников (средств работодателей);</w:t>
      </w:r>
    </w:p>
    <w:p w:rsidR="00EA2A6C" w:rsidRPr="00EA2A6C" w:rsidRDefault="00EA2A6C" w:rsidP="00EA2A6C">
      <w:pPr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- подготовку информации о ходе реализации Программы;</w:t>
      </w:r>
    </w:p>
    <w:p w:rsidR="00EA2A6C" w:rsidRPr="00EA2A6C" w:rsidRDefault="00EA2A6C" w:rsidP="00EA2A6C">
      <w:pPr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- подготовку предложений по корректировке Программы;</w:t>
      </w:r>
    </w:p>
    <w:p w:rsidR="00EA2A6C" w:rsidRPr="00EA2A6C" w:rsidRDefault="00EA2A6C" w:rsidP="00EA2A6C">
      <w:pPr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- совершенствование механизма реализации Программы;</w:t>
      </w:r>
    </w:p>
    <w:p w:rsidR="00EA2A6C" w:rsidRPr="00EA2A6C" w:rsidRDefault="00EA2A6C" w:rsidP="00EA2A6C">
      <w:pPr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- контроль за эффективным и целевым использованием средств, выделяемых на реализацию Программы.</w:t>
      </w:r>
    </w:p>
    <w:p w:rsidR="00EA2A6C" w:rsidRPr="00EA2A6C" w:rsidRDefault="00EA2A6C" w:rsidP="00EA2A6C">
      <w:pPr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Для проведения текущего мониторинга реализации Программы участник:</w:t>
      </w:r>
    </w:p>
    <w:p w:rsidR="00EA2A6C" w:rsidRPr="00EA2A6C" w:rsidRDefault="00EA2A6C" w:rsidP="00EA2A6C">
      <w:pPr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-  ежеквартально формирует и направляет ответственному исполнителю Программы информацию об исполнении мероприятий;</w:t>
      </w:r>
    </w:p>
    <w:p w:rsidR="00EA2A6C" w:rsidRPr="00EA2A6C" w:rsidRDefault="00EA2A6C" w:rsidP="00EA2A6C">
      <w:pPr>
        <w:ind w:firstLine="1080"/>
        <w:jc w:val="both"/>
        <w:rPr>
          <w:rFonts w:ascii="Times New Roman" w:hAnsi="Times New Roman" w:cs="Times New Roman"/>
        </w:rPr>
      </w:pPr>
      <w:r w:rsidRPr="00EA2A6C">
        <w:rPr>
          <w:rFonts w:ascii="Times New Roman" w:hAnsi="Times New Roman" w:cs="Times New Roman"/>
          <w:sz w:val="28"/>
          <w:szCs w:val="28"/>
        </w:rPr>
        <w:lastRenderedPageBreak/>
        <w:t>- ежегодно Администрация сельсовета формирует доклад о ходе реализации и оценке эффективности реализации мероприятий Программы, который размещается на официальном сайте муниципального образования Топчихинский район.</w:t>
      </w:r>
    </w:p>
    <w:p w:rsidR="00EA2A6C" w:rsidRDefault="00EA2A6C" w:rsidP="00EA2A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A6C" w:rsidRDefault="00EA2A6C" w:rsidP="00EA2A6C">
      <w:pPr>
        <w:jc w:val="both"/>
        <w:rPr>
          <w:b/>
          <w:sz w:val="28"/>
          <w:szCs w:val="28"/>
          <w:u w:val="single"/>
        </w:rPr>
      </w:pPr>
    </w:p>
    <w:p w:rsidR="00EA2A6C" w:rsidRDefault="00EA2A6C" w:rsidP="00EA2A6C">
      <w:pPr>
        <w:jc w:val="both"/>
        <w:rPr>
          <w:b/>
          <w:sz w:val="28"/>
          <w:szCs w:val="28"/>
          <w:u w:val="single"/>
        </w:rPr>
      </w:pPr>
    </w:p>
    <w:p w:rsidR="00EA2A6C" w:rsidRDefault="00EA2A6C" w:rsidP="00EA2A6C">
      <w:pPr>
        <w:jc w:val="both"/>
        <w:rPr>
          <w:b/>
          <w:sz w:val="28"/>
          <w:szCs w:val="28"/>
          <w:u w:val="single"/>
        </w:rPr>
      </w:pPr>
    </w:p>
    <w:p w:rsidR="00EA2A6C" w:rsidRDefault="00EA2A6C" w:rsidP="00EA2A6C">
      <w:pPr>
        <w:jc w:val="both"/>
        <w:rPr>
          <w:b/>
          <w:sz w:val="28"/>
          <w:szCs w:val="28"/>
          <w:u w:val="single"/>
        </w:rPr>
      </w:pPr>
    </w:p>
    <w:p w:rsidR="00EA2A6C" w:rsidRDefault="00EA2A6C" w:rsidP="00EA2A6C">
      <w:pPr>
        <w:jc w:val="both"/>
        <w:rPr>
          <w:b/>
          <w:sz w:val="28"/>
          <w:szCs w:val="28"/>
          <w:u w:val="single"/>
        </w:rPr>
      </w:pPr>
    </w:p>
    <w:p w:rsidR="00EA2A6C" w:rsidRDefault="00EA2A6C" w:rsidP="00EA2A6C">
      <w:pPr>
        <w:jc w:val="both"/>
        <w:rPr>
          <w:b/>
          <w:sz w:val="28"/>
          <w:szCs w:val="28"/>
          <w:u w:val="single"/>
        </w:rPr>
      </w:pPr>
    </w:p>
    <w:p w:rsidR="00EA2A6C" w:rsidRDefault="00EA2A6C" w:rsidP="00EA2A6C">
      <w:pPr>
        <w:jc w:val="both"/>
        <w:rPr>
          <w:b/>
          <w:sz w:val="28"/>
          <w:szCs w:val="28"/>
          <w:u w:val="single"/>
        </w:rPr>
      </w:pPr>
    </w:p>
    <w:p w:rsidR="00EA2A6C" w:rsidRDefault="00EA2A6C" w:rsidP="00EA2A6C">
      <w:pPr>
        <w:jc w:val="both"/>
        <w:rPr>
          <w:b/>
          <w:sz w:val="28"/>
          <w:szCs w:val="28"/>
          <w:u w:val="single"/>
        </w:rPr>
      </w:pPr>
    </w:p>
    <w:p w:rsidR="00EA2A6C" w:rsidRDefault="00EA2A6C" w:rsidP="00EA2A6C">
      <w:pPr>
        <w:jc w:val="both"/>
        <w:rPr>
          <w:b/>
          <w:sz w:val="28"/>
          <w:szCs w:val="28"/>
          <w:u w:val="single"/>
        </w:rPr>
      </w:pPr>
    </w:p>
    <w:p w:rsidR="00EA2A6C" w:rsidRDefault="00EA2A6C" w:rsidP="00EA2A6C">
      <w:pPr>
        <w:jc w:val="both"/>
        <w:rPr>
          <w:b/>
          <w:sz w:val="28"/>
          <w:szCs w:val="28"/>
          <w:u w:val="single"/>
        </w:rPr>
      </w:pPr>
    </w:p>
    <w:p w:rsidR="00EA2A6C" w:rsidRDefault="00EA2A6C" w:rsidP="00EA2A6C">
      <w:pPr>
        <w:jc w:val="both"/>
        <w:rPr>
          <w:b/>
          <w:sz w:val="28"/>
          <w:szCs w:val="28"/>
          <w:u w:val="single"/>
        </w:rPr>
      </w:pPr>
    </w:p>
    <w:p w:rsidR="00EA2A6C" w:rsidRDefault="00EA2A6C" w:rsidP="00EA2A6C">
      <w:pPr>
        <w:jc w:val="both"/>
        <w:rPr>
          <w:b/>
          <w:sz w:val="28"/>
          <w:szCs w:val="28"/>
          <w:u w:val="single"/>
        </w:rPr>
      </w:pPr>
    </w:p>
    <w:p w:rsidR="00EA2A6C" w:rsidRDefault="00EA2A6C" w:rsidP="00EA2A6C">
      <w:pPr>
        <w:jc w:val="both"/>
        <w:rPr>
          <w:b/>
          <w:sz w:val="28"/>
          <w:szCs w:val="28"/>
          <w:u w:val="single"/>
        </w:rPr>
      </w:pPr>
    </w:p>
    <w:p w:rsidR="00EA2A6C" w:rsidRDefault="00EA2A6C" w:rsidP="00EA2A6C">
      <w:pPr>
        <w:jc w:val="both"/>
        <w:rPr>
          <w:b/>
          <w:sz w:val="28"/>
          <w:szCs w:val="28"/>
          <w:u w:val="single"/>
        </w:rPr>
      </w:pPr>
    </w:p>
    <w:p w:rsidR="00EA2A6C" w:rsidRDefault="00EA2A6C" w:rsidP="00EA2A6C">
      <w:pPr>
        <w:jc w:val="both"/>
        <w:rPr>
          <w:b/>
          <w:sz w:val="28"/>
          <w:szCs w:val="28"/>
          <w:u w:val="single"/>
        </w:rPr>
      </w:pPr>
    </w:p>
    <w:p w:rsidR="00EA2A6C" w:rsidRDefault="00EA2A6C" w:rsidP="00EA2A6C">
      <w:pPr>
        <w:jc w:val="both"/>
        <w:rPr>
          <w:b/>
          <w:sz w:val="28"/>
          <w:szCs w:val="28"/>
          <w:u w:val="single"/>
        </w:rPr>
      </w:pPr>
    </w:p>
    <w:p w:rsidR="00EA2A6C" w:rsidRDefault="00EA2A6C" w:rsidP="00EA2A6C">
      <w:pPr>
        <w:jc w:val="both"/>
        <w:rPr>
          <w:b/>
          <w:sz w:val="28"/>
          <w:szCs w:val="28"/>
          <w:u w:val="single"/>
        </w:rPr>
      </w:pPr>
    </w:p>
    <w:p w:rsidR="00EA2A6C" w:rsidRDefault="00EA2A6C" w:rsidP="00EA2A6C">
      <w:pPr>
        <w:jc w:val="both"/>
        <w:rPr>
          <w:b/>
          <w:sz w:val="28"/>
          <w:szCs w:val="28"/>
          <w:u w:val="single"/>
        </w:rPr>
      </w:pPr>
    </w:p>
    <w:p w:rsidR="00EA2A6C" w:rsidRDefault="00EA2A6C" w:rsidP="00EA2A6C">
      <w:pPr>
        <w:jc w:val="both"/>
        <w:rPr>
          <w:b/>
          <w:sz w:val="28"/>
          <w:szCs w:val="28"/>
          <w:u w:val="single"/>
        </w:rPr>
      </w:pPr>
    </w:p>
    <w:p w:rsidR="00EA2A6C" w:rsidRPr="008A4B8D" w:rsidRDefault="00EA2A6C" w:rsidP="00EA2A6C">
      <w:pPr>
        <w:jc w:val="both"/>
        <w:rPr>
          <w:b/>
          <w:sz w:val="28"/>
          <w:szCs w:val="28"/>
          <w:u w:val="single"/>
        </w:rPr>
        <w:sectPr w:rsidR="00EA2A6C" w:rsidRPr="008A4B8D" w:rsidSect="00E86B9A">
          <w:headerReference w:type="default" r:id="rId7"/>
          <w:footerReference w:type="default" r:id="rId8"/>
          <w:pgSz w:w="11907" w:h="16840" w:code="9"/>
          <w:pgMar w:top="1134" w:right="567" w:bottom="1134" w:left="1418" w:header="720" w:footer="720" w:gutter="0"/>
          <w:pgNumType w:start="1"/>
          <w:cols w:space="708"/>
          <w:titlePg/>
          <w:docGrid w:linePitch="272"/>
        </w:sectPr>
      </w:pPr>
    </w:p>
    <w:p w:rsidR="00EA2A6C" w:rsidRPr="008A4B8D" w:rsidRDefault="00EA2A6C" w:rsidP="00EA2A6C">
      <w:pPr>
        <w:jc w:val="right"/>
        <w:rPr>
          <w:rFonts w:ascii="Times New Roman" w:hAnsi="Times New Roman" w:cs="Times New Roman"/>
          <w:sz w:val="28"/>
          <w:szCs w:val="28"/>
        </w:rPr>
      </w:pPr>
      <w:r w:rsidRPr="008A4B8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A2A6C" w:rsidRPr="008A4B8D" w:rsidRDefault="00EA2A6C" w:rsidP="00EA2A6C">
      <w:pPr>
        <w:jc w:val="right"/>
        <w:rPr>
          <w:rFonts w:ascii="Times New Roman" w:hAnsi="Times New Roman" w:cs="Times New Roman"/>
          <w:sz w:val="28"/>
          <w:szCs w:val="28"/>
        </w:rPr>
      </w:pPr>
      <w:r w:rsidRPr="008A4B8D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EA2A6C" w:rsidRPr="008A4B8D" w:rsidRDefault="00EA2A6C" w:rsidP="00EA2A6C">
      <w:pPr>
        <w:jc w:val="right"/>
        <w:rPr>
          <w:rFonts w:ascii="Times New Roman" w:hAnsi="Times New Roman" w:cs="Times New Roman"/>
          <w:sz w:val="28"/>
          <w:szCs w:val="28"/>
        </w:rPr>
      </w:pPr>
      <w:r w:rsidRPr="008A4B8D">
        <w:rPr>
          <w:rFonts w:ascii="Times New Roman" w:hAnsi="Times New Roman" w:cs="Times New Roman"/>
          <w:sz w:val="28"/>
          <w:szCs w:val="28"/>
        </w:rPr>
        <w:t>«Содействие занятости населения</w:t>
      </w:r>
    </w:p>
    <w:p w:rsidR="00EA2A6C" w:rsidRPr="008A4B8D" w:rsidRDefault="00EA2A6C" w:rsidP="00EA2A6C">
      <w:pPr>
        <w:jc w:val="right"/>
        <w:rPr>
          <w:rFonts w:ascii="Times New Roman" w:hAnsi="Times New Roman" w:cs="Times New Roman"/>
          <w:sz w:val="28"/>
          <w:szCs w:val="28"/>
        </w:rPr>
      </w:pPr>
      <w:r w:rsidRPr="008A4B8D">
        <w:rPr>
          <w:rFonts w:ascii="Times New Roman" w:hAnsi="Times New Roman" w:cs="Times New Roman"/>
          <w:sz w:val="28"/>
          <w:szCs w:val="28"/>
        </w:rPr>
        <w:t xml:space="preserve"> Чаузовского сельсовета» на 2019-2021 годы»</w:t>
      </w:r>
    </w:p>
    <w:p w:rsidR="00EA2A6C" w:rsidRPr="008A4B8D" w:rsidRDefault="00EA2A6C" w:rsidP="00EA2A6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A2A6C" w:rsidRPr="008A4B8D" w:rsidRDefault="00EA2A6C" w:rsidP="00EA2A6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A2A6C" w:rsidRPr="008A4B8D" w:rsidRDefault="00EA2A6C" w:rsidP="00EA2A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B8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EA2A6C" w:rsidRPr="008A4B8D" w:rsidRDefault="00EA2A6C" w:rsidP="00EA2A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B8D">
        <w:rPr>
          <w:rFonts w:ascii="Times New Roman" w:hAnsi="Times New Roman" w:cs="Times New Roman"/>
          <w:b/>
          <w:sz w:val="28"/>
          <w:szCs w:val="28"/>
        </w:rPr>
        <w:t>программных мероприятий муниципальной программы</w:t>
      </w:r>
    </w:p>
    <w:p w:rsidR="00EA2A6C" w:rsidRPr="008A4B8D" w:rsidRDefault="00EA2A6C" w:rsidP="00EA2A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B8D">
        <w:rPr>
          <w:rFonts w:ascii="Times New Roman" w:hAnsi="Times New Roman" w:cs="Times New Roman"/>
          <w:b/>
          <w:sz w:val="28"/>
          <w:szCs w:val="28"/>
        </w:rPr>
        <w:t>«Содействие занятости населения Чаузовского сельсовета» на 2019-2021 годы</w:t>
      </w:r>
    </w:p>
    <w:p w:rsidR="00EA2A6C" w:rsidRPr="008A4B8D" w:rsidRDefault="00EA2A6C" w:rsidP="00EA2A6C">
      <w:pPr>
        <w:rPr>
          <w:rFonts w:ascii="Times New Roman" w:hAnsi="Times New Roman" w:cs="Times New Roman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2938"/>
        <w:gridCol w:w="51"/>
        <w:gridCol w:w="1333"/>
        <w:gridCol w:w="51"/>
        <w:gridCol w:w="2263"/>
        <w:gridCol w:w="76"/>
        <w:gridCol w:w="914"/>
        <w:gridCol w:w="47"/>
        <w:gridCol w:w="962"/>
        <w:gridCol w:w="34"/>
        <w:gridCol w:w="927"/>
        <w:gridCol w:w="24"/>
        <w:gridCol w:w="1078"/>
        <w:gridCol w:w="1979"/>
        <w:gridCol w:w="2394"/>
      </w:tblGrid>
      <w:tr w:rsidR="00EA2A6C" w:rsidRPr="008A4B8D" w:rsidTr="00BC1F52">
        <w:tc>
          <w:tcPr>
            <w:tcW w:w="626" w:type="dxa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0" w:type="dxa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384" w:type="dxa"/>
            <w:gridSpan w:val="2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316" w:type="dxa"/>
            <w:gridSpan w:val="2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4065" w:type="dxa"/>
            <w:gridSpan w:val="8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976" w:type="dxa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394" w:type="dxa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EA2A6C" w:rsidRPr="008A4B8D" w:rsidTr="00BC1F52">
        <w:tc>
          <w:tcPr>
            <w:tcW w:w="626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2019год</w:t>
            </w:r>
          </w:p>
        </w:tc>
        <w:tc>
          <w:tcPr>
            <w:tcW w:w="997" w:type="dxa"/>
            <w:gridSpan w:val="2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52" w:type="dxa"/>
            <w:gridSpan w:val="2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079" w:type="dxa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76" w:type="dxa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c>
          <w:tcPr>
            <w:tcW w:w="15701" w:type="dxa"/>
            <w:gridSpan w:val="16"/>
          </w:tcPr>
          <w:p w:rsidR="00EA2A6C" w:rsidRPr="008A4B8D" w:rsidRDefault="00EA2A6C" w:rsidP="00BC1F52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 xml:space="preserve"> снятие «напряжения» на рынке труда, создание условий по приобщению несовершеннолетних граждан к труду, получению профессиональных навыков, адаптации к трудовой деятельности, а также поддержание доходов незанятого населения через временную занятость и общественные работы</w:t>
            </w:r>
          </w:p>
        </w:tc>
      </w:tr>
      <w:tr w:rsidR="00EA2A6C" w:rsidRPr="008A4B8D" w:rsidTr="00BC1F52">
        <w:trPr>
          <w:trHeight w:val="300"/>
        </w:trPr>
        <w:tc>
          <w:tcPr>
            <w:tcW w:w="626" w:type="dxa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 w:val="restart"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</w:p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населения и работодателей по вопросам занятости населения</w:t>
            </w:r>
          </w:p>
        </w:tc>
        <w:tc>
          <w:tcPr>
            <w:tcW w:w="1384" w:type="dxa"/>
            <w:gridSpan w:val="2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16" w:type="dxa"/>
            <w:gridSpan w:val="2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 xml:space="preserve"> ЦЗН УСЗН по </w:t>
            </w:r>
            <w:r w:rsidRPr="008A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Топчихинскому району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(по согласованию),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сельсовета,</w:t>
            </w:r>
          </w:p>
        </w:tc>
        <w:tc>
          <w:tcPr>
            <w:tcW w:w="1037" w:type="dxa"/>
            <w:gridSpan w:val="3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7" w:type="dxa"/>
            <w:gridSpan w:val="2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gridSpan w:val="2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6" w:type="dxa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94" w:type="dxa"/>
            <w:vMerge w:val="restart"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</w:t>
            </w:r>
            <w:r w:rsidRPr="008A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и работодателей, получивших услуги по информированию о положении на рынке труда</w:t>
            </w:r>
          </w:p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405"/>
        </w:trPr>
        <w:tc>
          <w:tcPr>
            <w:tcW w:w="626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gridSpan w:val="2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390"/>
        </w:trPr>
        <w:tc>
          <w:tcPr>
            <w:tcW w:w="626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gridSpan w:val="2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  <w:gridSpan w:val="2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6" w:type="dxa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540"/>
        </w:trPr>
        <w:tc>
          <w:tcPr>
            <w:tcW w:w="626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gridSpan w:val="2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2" w:type="dxa"/>
            <w:gridSpan w:val="2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dxa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6" w:type="dxa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бюджет сельсовета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599"/>
        </w:trPr>
        <w:tc>
          <w:tcPr>
            <w:tcW w:w="626" w:type="dxa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 w:val="restart"/>
          </w:tcPr>
          <w:p w:rsidR="00EA2A6C" w:rsidRPr="008A4B8D" w:rsidRDefault="00EA2A6C" w:rsidP="00BC1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Мероприятия:</w:t>
            </w:r>
          </w:p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</w:rPr>
            </w:pPr>
            <w:r w:rsidRPr="008A4B8D">
              <w:rPr>
                <w:rFonts w:ascii="Times New Roman" w:hAnsi="Times New Roman" w:cs="Times New Roman"/>
              </w:rPr>
              <w:t>Оказание населению и работодателям государственных услуг по информированию о положении на рынке труда, в том числе обеспечение работы телефона "горячей линии" для предоставления информации и консультации гражданам и работодателям, организация круглых столов</w:t>
            </w:r>
          </w:p>
        </w:tc>
        <w:tc>
          <w:tcPr>
            <w:tcW w:w="1384" w:type="dxa"/>
            <w:gridSpan w:val="2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6" w:type="dxa"/>
            <w:gridSpan w:val="2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ЦЗН УСЗН по Топчихинскому району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сельсовета,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gridSpan w:val="2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gridSpan w:val="2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6" w:type="dxa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577"/>
        </w:trPr>
        <w:tc>
          <w:tcPr>
            <w:tcW w:w="626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EA2A6C" w:rsidRPr="008A4B8D" w:rsidRDefault="00EA2A6C" w:rsidP="00BC1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gridSpan w:val="2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1008"/>
        </w:trPr>
        <w:tc>
          <w:tcPr>
            <w:tcW w:w="626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EA2A6C" w:rsidRPr="008A4B8D" w:rsidRDefault="00EA2A6C" w:rsidP="00BC1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gridSpan w:val="2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gridSpan w:val="2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dxa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6" w:type="dxa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714"/>
        </w:trPr>
        <w:tc>
          <w:tcPr>
            <w:tcW w:w="626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EA2A6C" w:rsidRPr="008A4B8D" w:rsidRDefault="00EA2A6C" w:rsidP="00BC1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gridSpan w:val="2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gridSpan w:val="2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6" w:type="dxa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бюджет сельсовета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498"/>
        </w:trPr>
        <w:tc>
          <w:tcPr>
            <w:tcW w:w="626" w:type="dxa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 w:val="restart"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 2</w:t>
            </w:r>
          </w:p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развитие системы рабочих мест</w:t>
            </w:r>
          </w:p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6" w:type="dxa"/>
            <w:gridSpan w:val="2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сельсовета,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работодатели 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(по согласованию),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 xml:space="preserve">ЦЗН УСЗН по </w:t>
            </w:r>
            <w:r w:rsidRPr="008A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Топчихинскому району 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541,5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94" w:type="dxa"/>
            <w:vMerge w:val="restart"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Ввод новых рабочих мест – не менее 1 в год</w:t>
            </w:r>
          </w:p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Трудоустройство ежегодно не менее  2 </w:t>
            </w:r>
            <w:r w:rsidRPr="008A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 на оплачиваемые общественные работы и 2 человек, </w:t>
            </w:r>
            <w:r w:rsidRPr="008A4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испытывающих трудности в поиске работы</w:t>
            </w:r>
          </w:p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ежегодно не менее  3 человек</w:t>
            </w:r>
          </w:p>
        </w:tc>
      </w:tr>
      <w:tr w:rsidR="00EA2A6C" w:rsidRPr="008A4B8D" w:rsidTr="00BC1F52">
        <w:trPr>
          <w:trHeight w:val="498"/>
        </w:trPr>
        <w:tc>
          <w:tcPr>
            <w:tcW w:w="626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498"/>
        </w:trPr>
        <w:tc>
          <w:tcPr>
            <w:tcW w:w="626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275,5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498"/>
        </w:trPr>
        <w:tc>
          <w:tcPr>
            <w:tcW w:w="626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бюджет сельсовета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498"/>
        </w:trPr>
        <w:tc>
          <w:tcPr>
            <w:tcW w:w="626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420"/>
        </w:trPr>
        <w:tc>
          <w:tcPr>
            <w:tcW w:w="626" w:type="dxa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 w:val="restart"/>
          </w:tcPr>
          <w:p w:rsidR="00EA2A6C" w:rsidRPr="008A4B8D" w:rsidRDefault="00EA2A6C" w:rsidP="00BC1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Мероприятие:</w:t>
            </w:r>
          </w:p>
          <w:p w:rsidR="00EA2A6C" w:rsidRPr="008A4B8D" w:rsidRDefault="00EA2A6C" w:rsidP="00BC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ввод новых рабочих мест</w:t>
            </w:r>
          </w:p>
        </w:tc>
        <w:tc>
          <w:tcPr>
            <w:tcW w:w="1384" w:type="dxa"/>
            <w:gridSpan w:val="2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6" w:type="dxa"/>
            <w:gridSpan w:val="2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работодатели 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ЦЗН УСЗН по Топчихинскому району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328,9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271"/>
        </w:trPr>
        <w:tc>
          <w:tcPr>
            <w:tcW w:w="626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EA2A6C" w:rsidRPr="008A4B8D" w:rsidRDefault="00EA2A6C" w:rsidP="00BC1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689"/>
        </w:trPr>
        <w:tc>
          <w:tcPr>
            <w:tcW w:w="626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EA2A6C" w:rsidRPr="008A4B8D" w:rsidRDefault="00EA2A6C" w:rsidP="00BC1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557"/>
        </w:trPr>
        <w:tc>
          <w:tcPr>
            <w:tcW w:w="626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EA2A6C" w:rsidRPr="008A4B8D" w:rsidRDefault="00EA2A6C" w:rsidP="00BC1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163,9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330"/>
        </w:trPr>
        <w:tc>
          <w:tcPr>
            <w:tcW w:w="626" w:type="dxa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 w:val="restart"/>
          </w:tcPr>
          <w:p w:rsidR="00EA2A6C" w:rsidRPr="008A4B8D" w:rsidRDefault="00EA2A6C" w:rsidP="00BC1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Мероприятие:</w:t>
            </w:r>
          </w:p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384" w:type="dxa"/>
            <w:gridSpan w:val="2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6" w:type="dxa"/>
            <w:gridSpan w:val="2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сельсовета,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работодатели 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согласованию), 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ЦЗН УСЗН по Топчихинскому району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330"/>
        </w:trPr>
        <w:tc>
          <w:tcPr>
            <w:tcW w:w="626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EA2A6C" w:rsidRPr="008A4B8D" w:rsidRDefault="00EA2A6C" w:rsidP="00BC1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330"/>
        </w:trPr>
        <w:tc>
          <w:tcPr>
            <w:tcW w:w="626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EA2A6C" w:rsidRPr="008A4B8D" w:rsidRDefault="00EA2A6C" w:rsidP="00BC1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116,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330"/>
        </w:trPr>
        <w:tc>
          <w:tcPr>
            <w:tcW w:w="626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EA2A6C" w:rsidRPr="008A4B8D" w:rsidRDefault="00EA2A6C" w:rsidP="00BC1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бюджет сельсовета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330"/>
        </w:trPr>
        <w:tc>
          <w:tcPr>
            <w:tcW w:w="626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EA2A6C" w:rsidRPr="008A4B8D" w:rsidRDefault="00EA2A6C" w:rsidP="00BC1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387"/>
        </w:trPr>
        <w:tc>
          <w:tcPr>
            <w:tcW w:w="626" w:type="dxa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 w:val="restart"/>
          </w:tcPr>
          <w:p w:rsidR="00EA2A6C" w:rsidRPr="008A4B8D" w:rsidRDefault="00EA2A6C" w:rsidP="00BC1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Мероприятие:</w:t>
            </w:r>
          </w:p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проведения оплачиваемых общественных работ</w:t>
            </w:r>
          </w:p>
        </w:tc>
        <w:tc>
          <w:tcPr>
            <w:tcW w:w="1384" w:type="dxa"/>
            <w:gridSpan w:val="2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16" w:type="dxa"/>
            <w:gridSpan w:val="2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8A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сельсовета,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работодатели 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(по согласованию),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ЦЗН УСЗН по Топчихинскому району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387"/>
        </w:trPr>
        <w:tc>
          <w:tcPr>
            <w:tcW w:w="626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EA2A6C" w:rsidRPr="008A4B8D" w:rsidRDefault="00EA2A6C" w:rsidP="00BC1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387"/>
        </w:trPr>
        <w:tc>
          <w:tcPr>
            <w:tcW w:w="626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EA2A6C" w:rsidRPr="008A4B8D" w:rsidRDefault="00EA2A6C" w:rsidP="00BC1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387"/>
        </w:trPr>
        <w:tc>
          <w:tcPr>
            <w:tcW w:w="626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EA2A6C" w:rsidRPr="008A4B8D" w:rsidRDefault="00EA2A6C" w:rsidP="00BC1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бюджет сельсовета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387"/>
        </w:trPr>
        <w:tc>
          <w:tcPr>
            <w:tcW w:w="626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vMerge/>
          </w:tcPr>
          <w:p w:rsidR="00EA2A6C" w:rsidRPr="008A4B8D" w:rsidRDefault="00EA2A6C" w:rsidP="00BC1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312"/>
        </w:trPr>
        <w:tc>
          <w:tcPr>
            <w:tcW w:w="630" w:type="dxa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vMerge w:val="restart"/>
          </w:tcPr>
          <w:p w:rsidR="00EA2A6C" w:rsidRPr="008A4B8D" w:rsidRDefault="00EA2A6C" w:rsidP="00BC1F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Мероприятие:</w:t>
            </w:r>
          </w:p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  <w:r w:rsidRPr="008A4B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  <w:gridSpan w:val="2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1" w:type="dxa"/>
            <w:gridSpan w:val="2"/>
            <w:vMerge w:val="restart"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сельсовета,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работодатели 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(по согласованию),</w:t>
            </w:r>
          </w:p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ЦЗН УСЗН по Топчихинскому району (по согласованию)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94" w:type="dxa"/>
            <w:vMerge w:val="restart"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450"/>
        </w:trPr>
        <w:tc>
          <w:tcPr>
            <w:tcW w:w="630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480"/>
        </w:trPr>
        <w:tc>
          <w:tcPr>
            <w:tcW w:w="630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480"/>
        </w:trPr>
        <w:tc>
          <w:tcPr>
            <w:tcW w:w="630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бюджет сельсовета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6C" w:rsidRPr="008A4B8D" w:rsidTr="00BC1F52">
        <w:trPr>
          <w:trHeight w:val="1545"/>
        </w:trPr>
        <w:tc>
          <w:tcPr>
            <w:tcW w:w="630" w:type="dxa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Merge/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8A4B8D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8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94" w:type="dxa"/>
            <w:vMerge/>
          </w:tcPr>
          <w:p w:rsidR="00EA2A6C" w:rsidRPr="008A4B8D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A6C" w:rsidRPr="00EA2A6C" w:rsidRDefault="00EA2A6C" w:rsidP="00EA2A6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A2A6C" w:rsidRDefault="00EA2A6C" w:rsidP="00EA2A6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A2A6C" w:rsidRPr="00EA2A6C" w:rsidRDefault="00EA2A6C" w:rsidP="00EA2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Pr="00EA2A6C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A2A6C" w:rsidRPr="00EA2A6C" w:rsidRDefault="00EA2A6C" w:rsidP="00EA2A6C">
      <w:pPr>
        <w:jc w:val="right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EA2A6C" w:rsidRPr="00EA2A6C" w:rsidRDefault="00EA2A6C" w:rsidP="00EA2A6C">
      <w:pPr>
        <w:jc w:val="right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>«Содействие занятости населения</w:t>
      </w:r>
    </w:p>
    <w:p w:rsidR="00EA2A6C" w:rsidRPr="00EA2A6C" w:rsidRDefault="00EA2A6C" w:rsidP="00EA2A6C">
      <w:pPr>
        <w:jc w:val="right"/>
        <w:rPr>
          <w:rFonts w:ascii="Times New Roman" w:hAnsi="Times New Roman" w:cs="Times New Roman"/>
          <w:sz w:val="28"/>
          <w:szCs w:val="28"/>
        </w:rPr>
      </w:pPr>
      <w:r w:rsidRPr="00EA2A6C">
        <w:rPr>
          <w:rFonts w:ascii="Times New Roman" w:hAnsi="Times New Roman" w:cs="Times New Roman"/>
          <w:sz w:val="28"/>
          <w:szCs w:val="28"/>
        </w:rPr>
        <w:t xml:space="preserve"> Чаузовского сельсовета» на 2019-2021 годы»</w:t>
      </w:r>
    </w:p>
    <w:p w:rsidR="00EA2A6C" w:rsidRPr="00EA2A6C" w:rsidRDefault="00EA2A6C" w:rsidP="00EA2A6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A2A6C" w:rsidRPr="00EA2A6C" w:rsidRDefault="00EA2A6C" w:rsidP="00EA2A6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2A6C" w:rsidRPr="0049487A" w:rsidRDefault="00EA2A6C" w:rsidP="00EA2A6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48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Сводные финансовые затраты на реализацию Программы</w:t>
      </w:r>
    </w:p>
    <w:p w:rsidR="00EA2A6C" w:rsidRPr="0049487A" w:rsidRDefault="00EA2A6C" w:rsidP="00EA2A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8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9487A">
        <w:rPr>
          <w:rFonts w:ascii="Times New Roman" w:hAnsi="Times New Roman" w:cs="Times New Roman"/>
          <w:b/>
          <w:sz w:val="28"/>
          <w:szCs w:val="28"/>
        </w:rPr>
        <w:t>«Содействие занятости населения Чаузовского сельсовета» на 2019-2021 годы</w:t>
      </w:r>
    </w:p>
    <w:p w:rsidR="00EA2A6C" w:rsidRPr="0049487A" w:rsidRDefault="00EA2A6C" w:rsidP="00EA2A6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10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512"/>
        <w:gridCol w:w="1418"/>
        <w:gridCol w:w="1559"/>
        <w:gridCol w:w="1418"/>
        <w:gridCol w:w="1417"/>
      </w:tblGrid>
      <w:tr w:rsidR="00EA2A6C" w:rsidRPr="0049487A" w:rsidTr="00BC1F52">
        <w:trPr>
          <w:trHeight w:val="610"/>
        </w:trPr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расходов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 затраты</w:t>
            </w:r>
          </w:p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(тыс. рублей)</w:t>
            </w:r>
          </w:p>
        </w:tc>
      </w:tr>
      <w:tr w:rsidR="00EA2A6C" w:rsidRPr="0049487A" w:rsidTr="00BC1F52">
        <w:trPr>
          <w:trHeight w:val="285"/>
        </w:trPr>
        <w:tc>
          <w:tcPr>
            <w:tcW w:w="75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EA2A6C" w:rsidRPr="0049487A" w:rsidTr="00BC1F52">
        <w:trPr>
          <w:trHeight w:val="315"/>
        </w:trPr>
        <w:tc>
          <w:tcPr>
            <w:tcW w:w="75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EA2A6C" w:rsidRPr="0049487A" w:rsidTr="00BC1F52">
        <w:trPr>
          <w:trHeight w:val="334"/>
        </w:trPr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233,2</w:t>
            </w:r>
          </w:p>
        </w:tc>
      </w:tr>
      <w:tr w:rsidR="00EA2A6C" w:rsidRPr="0049487A" w:rsidTr="00BC1F52">
        <w:trPr>
          <w:trHeight w:val="334"/>
        </w:trPr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A2A6C" w:rsidRPr="0049487A" w:rsidTr="00BC1F52">
        <w:trPr>
          <w:trHeight w:val="694"/>
        </w:trPr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125,2</w:t>
            </w:r>
          </w:p>
        </w:tc>
      </w:tr>
      <w:tr w:rsidR="00EA2A6C" w:rsidRPr="0049487A" w:rsidTr="00BC1F52">
        <w:trPr>
          <w:trHeight w:val="841"/>
        </w:trPr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EA2A6C" w:rsidRPr="0049487A" w:rsidTr="00BC1F52">
        <w:trPr>
          <w:trHeight w:val="829"/>
        </w:trPr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 (средства работодателей)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</w:tbl>
    <w:p w:rsidR="00EA2A6C" w:rsidRPr="0049487A" w:rsidRDefault="00EA2A6C" w:rsidP="00EA2A6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2A6C" w:rsidRPr="0049487A" w:rsidRDefault="00EA2A6C" w:rsidP="00EA2A6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2A6C" w:rsidRPr="0049487A" w:rsidRDefault="00EA2A6C" w:rsidP="00EA2A6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2A6C" w:rsidRPr="0049487A" w:rsidRDefault="00EA2A6C" w:rsidP="00EA2A6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2A6C" w:rsidRPr="0049487A" w:rsidRDefault="00EA2A6C" w:rsidP="00EA2A6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2A6C" w:rsidRPr="0049487A" w:rsidRDefault="00EA2A6C" w:rsidP="00EA2A6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2A6C" w:rsidRPr="0049487A" w:rsidRDefault="00EA2A6C" w:rsidP="00EA2A6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2A6C" w:rsidRPr="0049487A" w:rsidRDefault="00EA2A6C" w:rsidP="00EA2A6C">
      <w:pPr>
        <w:jc w:val="right"/>
        <w:rPr>
          <w:rFonts w:ascii="Times New Roman" w:hAnsi="Times New Roman" w:cs="Times New Roman"/>
          <w:sz w:val="28"/>
          <w:szCs w:val="28"/>
        </w:rPr>
      </w:pPr>
      <w:r w:rsidRPr="0049487A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A2A6C" w:rsidRPr="0049487A" w:rsidRDefault="00EA2A6C" w:rsidP="00EA2A6C">
      <w:pPr>
        <w:jc w:val="right"/>
        <w:rPr>
          <w:rFonts w:ascii="Times New Roman" w:hAnsi="Times New Roman" w:cs="Times New Roman"/>
          <w:sz w:val="28"/>
          <w:szCs w:val="28"/>
        </w:rPr>
      </w:pPr>
      <w:r w:rsidRPr="0049487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EA2A6C" w:rsidRPr="0049487A" w:rsidRDefault="00EA2A6C" w:rsidP="00EA2A6C">
      <w:pPr>
        <w:jc w:val="right"/>
        <w:rPr>
          <w:rFonts w:ascii="Times New Roman" w:hAnsi="Times New Roman" w:cs="Times New Roman"/>
          <w:sz w:val="28"/>
          <w:szCs w:val="28"/>
        </w:rPr>
      </w:pPr>
      <w:r w:rsidRPr="0049487A">
        <w:rPr>
          <w:rFonts w:ascii="Times New Roman" w:hAnsi="Times New Roman" w:cs="Times New Roman"/>
          <w:sz w:val="28"/>
          <w:szCs w:val="28"/>
        </w:rPr>
        <w:t>«Содействие занятости населения</w:t>
      </w:r>
    </w:p>
    <w:p w:rsidR="00EA2A6C" w:rsidRPr="0049487A" w:rsidRDefault="00EA2A6C" w:rsidP="00EA2A6C">
      <w:pPr>
        <w:jc w:val="right"/>
        <w:rPr>
          <w:rFonts w:ascii="Times New Roman" w:hAnsi="Times New Roman" w:cs="Times New Roman"/>
          <w:sz w:val="28"/>
          <w:szCs w:val="28"/>
        </w:rPr>
      </w:pPr>
      <w:r w:rsidRPr="0049487A">
        <w:rPr>
          <w:rFonts w:ascii="Times New Roman" w:hAnsi="Times New Roman" w:cs="Times New Roman"/>
          <w:sz w:val="28"/>
          <w:szCs w:val="28"/>
        </w:rPr>
        <w:t xml:space="preserve"> Чаузовского сельсовета» на 2019-2021 годы»</w:t>
      </w:r>
    </w:p>
    <w:p w:rsidR="00EA2A6C" w:rsidRPr="0049487A" w:rsidRDefault="00EA2A6C" w:rsidP="00EA2A6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2A6C" w:rsidRPr="0049487A" w:rsidRDefault="00EA2A6C" w:rsidP="00EA2A6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2A6C" w:rsidRPr="0049487A" w:rsidRDefault="00EA2A6C" w:rsidP="00EA2A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8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важнейших целевых индикаторов и показателей</w:t>
      </w:r>
      <w:r w:rsidRPr="0049487A">
        <w:rPr>
          <w:rFonts w:ascii="Times New Roman" w:hAnsi="Times New Roman" w:cs="Times New Roman"/>
          <w:b/>
          <w:sz w:val="28"/>
          <w:szCs w:val="28"/>
        </w:rPr>
        <w:t xml:space="preserve"> мероприятий Программы</w:t>
      </w:r>
    </w:p>
    <w:p w:rsidR="00EA2A6C" w:rsidRPr="0049487A" w:rsidRDefault="00EA2A6C" w:rsidP="00EA2A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87A">
        <w:rPr>
          <w:rFonts w:ascii="Times New Roman" w:hAnsi="Times New Roman" w:cs="Times New Roman"/>
          <w:b/>
          <w:sz w:val="28"/>
          <w:szCs w:val="28"/>
        </w:rPr>
        <w:t>«Содействие занятости населения Чаузовского сельсовета» на 2019-2021 годы»</w:t>
      </w:r>
    </w:p>
    <w:p w:rsidR="00EA2A6C" w:rsidRPr="0049487A" w:rsidRDefault="00EA2A6C" w:rsidP="00EA2A6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5"/>
        <w:gridCol w:w="4305"/>
        <w:gridCol w:w="1786"/>
        <w:gridCol w:w="2002"/>
        <w:gridCol w:w="1979"/>
        <w:gridCol w:w="1851"/>
        <w:gridCol w:w="1668"/>
      </w:tblGrid>
      <w:tr w:rsidR="00EA2A6C" w:rsidRPr="0049487A" w:rsidTr="00BC1F52">
        <w:tc>
          <w:tcPr>
            <w:tcW w:w="992" w:type="dxa"/>
            <w:vMerge w:val="restart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843" w:type="dxa"/>
            <w:vMerge w:val="restart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017" w:type="dxa"/>
            <w:gridSpan w:val="4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</w:tr>
      <w:tr w:rsidR="00EA2A6C" w:rsidRPr="0049487A" w:rsidTr="00BC1F52">
        <w:tc>
          <w:tcPr>
            <w:tcW w:w="992" w:type="dxa"/>
            <w:vMerge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5891" w:type="dxa"/>
            <w:gridSpan w:val="3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EA2A6C" w:rsidRPr="0049487A" w:rsidTr="00BC1F52">
        <w:tc>
          <w:tcPr>
            <w:tcW w:w="992" w:type="dxa"/>
            <w:vMerge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127" w:type="dxa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984" w:type="dxa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780" w:type="dxa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EA2A6C" w:rsidRPr="0049487A" w:rsidTr="00BC1F52">
        <w:tc>
          <w:tcPr>
            <w:tcW w:w="992" w:type="dxa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EA2A6C" w:rsidRPr="0049487A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официально зарегистрированной безработицы по отношению к численности трудоспособного населения (на конец периода)         </w:t>
            </w:r>
          </w:p>
        </w:tc>
        <w:tc>
          <w:tcPr>
            <w:tcW w:w="1843" w:type="dxa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127" w:type="dxa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984" w:type="dxa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80" w:type="dxa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EA2A6C" w:rsidRPr="0049487A" w:rsidTr="00BC1F52">
        <w:tc>
          <w:tcPr>
            <w:tcW w:w="992" w:type="dxa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36" w:type="dxa"/>
          </w:tcPr>
          <w:p w:rsidR="00EA2A6C" w:rsidRPr="0049487A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Коэффициент напряженности на рынке труд (на конец отчётного периода)</w:t>
            </w:r>
          </w:p>
          <w:p w:rsidR="00EA2A6C" w:rsidRPr="0049487A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вакансия</w:t>
            </w:r>
          </w:p>
        </w:tc>
        <w:tc>
          <w:tcPr>
            <w:tcW w:w="2126" w:type="dxa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80" w:type="dxa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A2A6C" w:rsidRPr="0049487A" w:rsidTr="00BC1F52">
        <w:tc>
          <w:tcPr>
            <w:tcW w:w="992" w:type="dxa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EA2A6C" w:rsidRPr="0049487A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Ввод новых постоянных рабочих мест</w:t>
            </w:r>
          </w:p>
          <w:p w:rsidR="00EA2A6C" w:rsidRPr="0049487A" w:rsidRDefault="00EA2A6C" w:rsidP="00BC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26" w:type="dxa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EA2A6C" w:rsidRPr="0049487A" w:rsidRDefault="00EA2A6C" w:rsidP="00BC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A2A6C" w:rsidRPr="00EA2A6C" w:rsidRDefault="00EA2A6C">
      <w:pPr>
        <w:rPr>
          <w:lang w:val="en-US"/>
        </w:rPr>
      </w:pPr>
    </w:p>
    <w:sectPr w:rsidR="00EA2A6C" w:rsidRPr="00EA2A6C" w:rsidSect="00EA2A6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DC0" w:rsidRDefault="00C30DC0" w:rsidP="005C0E68">
      <w:pPr>
        <w:spacing w:after="0" w:line="240" w:lineRule="auto"/>
      </w:pPr>
      <w:r>
        <w:separator/>
      </w:r>
    </w:p>
  </w:endnote>
  <w:endnote w:type="continuationSeparator" w:id="0">
    <w:p w:rsidR="00C30DC0" w:rsidRDefault="00C30DC0" w:rsidP="005C0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01" w:rsidRDefault="00C30DC0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DC0" w:rsidRDefault="00C30DC0" w:rsidP="005C0E68">
      <w:pPr>
        <w:spacing w:after="0" w:line="240" w:lineRule="auto"/>
      </w:pPr>
      <w:r>
        <w:separator/>
      </w:r>
    </w:p>
  </w:footnote>
  <w:footnote w:type="continuationSeparator" w:id="0">
    <w:p w:rsidR="00C30DC0" w:rsidRDefault="00C30DC0" w:rsidP="005C0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01" w:rsidRDefault="00C30DC0" w:rsidP="001D3E44">
    <w:pPr>
      <w:pStyle w:val="ac"/>
    </w:pPr>
  </w:p>
  <w:p w:rsidR="00AF5B01" w:rsidRDefault="00C30DC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C5A82"/>
    <w:multiLevelType w:val="hybridMultilevel"/>
    <w:tmpl w:val="9E06B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735CD0"/>
    <w:multiLevelType w:val="hybridMultilevel"/>
    <w:tmpl w:val="C5B8D794"/>
    <w:lvl w:ilvl="0" w:tplc="A616426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7F00ED"/>
    <w:multiLevelType w:val="hybridMultilevel"/>
    <w:tmpl w:val="C8DE813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C76DCB"/>
    <w:multiLevelType w:val="hybridMultilevel"/>
    <w:tmpl w:val="9328EDD8"/>
    <w:lvl w:ilvl="0" w:tplc="A616426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EE31AE"/>
    <w:multiLevelType w:val="hybridMultilevel"/>
    <w:tmpl w:val="C58059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87D8F"/>
    <w:multiLevelType w:val="hybridMultilevel"/>
    <w:tmpl w:val="704EC9BE"/>
    <w:lvl w:ilvl="0" w:tplc="A616426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7831BA"/>
    <w:multiLevelType w:val="hybridMultilevel"/>
    <w:tmpl w:val="F9500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0B633C"/>
    <w:multiLevelType w:val="hybridMultilevel"/>
    <w:tmpl w:val="473E70C8"/>
    <w:lvl w:ilvl="0" w:tplc="5CBC00CE">
      <w:start w:val="1"/>
      <w:numFmt w:val="decimal"/>
      <w:lvlText w:val="%1."/>
      <w:lvlJc w:val="left"/>
      <w:pPr>
        <w:tabs>
          <w:tab w:val="num" w:pos="1140"/>
        </w:tabs>
        <w:ind w:left="114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8">
    <w:nsid w:val="63667F82"/>
    <w:multiLevelType w:val="hybridMultilevel"/>
    <w:tmpl w:val="6228ED2E"/>
    <w:lvl w:ilvl="0" w:tplc="62084326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653867FF"/>
    <w:multiLevelType w:val="hybridMultilevel"/>
    <w:tmpl w:val="6158CC0A"/>
    <w:lvl w:ilvl="0" w:tplc="DDD012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CC48E0"/>
    <w:multiLevelType w:val="hybridMultilevel"/>
    <w:tmpl w:val="EBC6B234"/>
    <w:lvl w:ilvl="0" w:tplc="A616426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A6C"/>
    <w:rsid w:val="001A1212"/>
    <w:rsid w:val="0049487A"/>
    <w:rsid w:val="005C0E68"/>
    <w:rsid w:val="00606095"/>
    <w:rsid w:val="00691D1B"/>
    <w:rsid w:val="008A4B8D"/>
    <w:rsid w:val="00C30DC0"/>
    <w:rsid w:val="00EA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95"/>
  </w:style>
  <w:style w:type="paragraph" w:styleId="1">
    <w:name w:val="heading 1"/>
    <w:basedOn w:val="a"/>
    <w:next w:val="a"/>
    <w:link w:val="10"/>
    <w:qFormat/>
    <w:rsid w:val="00EA2A6C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0"/>
    <w:link w:val="20"/>
    <w:qFormat/>
    <w:rsid w:val="00EA2A6C"/>
    <w:pPr>
      <w:keepNext/>
      <w:keepLines/>
      <w:overflowPunct w:val="0"/>
      <w:autoSpaceDE w:val="0"/>
      <w:autoSpaceDN w:val="0"/>
      <w:adjustRightInd w:val="0"/>
      <w:spacing w:after="0" w:line="200" w:lineRule="atLeast"/>
      <w:ind w:firstLine="709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EA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A2A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EA2A6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EA2A6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0">
    <w:name w:val="Body Text"/>
    <w:basedOn w:val="a"/>
    <w:link w:val="a6"/>
    <w:rsid w:val="00EA2A6C"/>
    <w:pPr>
      <w:overflowPunct w:val="0"/>
      <w:autoSpaceDE w:val="0"/>
      <w:autoSpaceDN w:val="0"/>
      <w:adjustRightInd w:val="0"/>
      <w:spacing w:after="120" w:line="240" w:lineRule="auto"/>
      <w:ind w:left="720"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6">
    <w:name w:val="Основной текст Знак"/>
    <w:basedOn w:val="a1"/>
    <w:link w:val="a0"/>
    <w:rsid w:val="00EA2A6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EA2A6C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link w:val="a8"/>
    <w:qFormat/>
    <w:rsid w:val="00EA2A6C"/>
    <w:pPr>
      <w:spacing w:after="0" w:line="312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Подзаголовок Знак"/>
    <w:basedOn w:val="a1"/>
    <w:link w:val="a7"/>
    <w:rsid w:val="00EA2A6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footer"/>
    <w:basedOn w:val="a"/>
    <w:link w:val="aa"/>
    <w:rsid w:val="00EA2A6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Нижний колонтитул Знак"/>
    <w:basedOn w:val="a1"/>
    <w:link w:val="a9"/>
    <w:rsid w:val="00EA2A6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page number"/>
    <w:basedOn w:val="a1"/>
    <w:rsid w:val="00EA2A6C"/>
  </w:style>
  <w:style w:type="paragraph" w:styleId="ac">
    <w:name w:val="header"/>
    <w:basedOn w:val="a"/>
    <w:link w:val="ad"/>
    <w:uiPriority w:val="99"/>
    <w:rsid w:val="00EA2A6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EA2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EA2A6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rsid w:val="00EA2A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 Indent"/>
    <w:basedOn w:val="a"/>
    <w:link w:val="af"/>
    <w:rsid w:val="00EA2A6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1"/>
    <w:link w:val="ae"/>
    <w:rsid w:val="00EA2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3"/>
    <w:rsid w:val="00EA2A6C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EA2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EA2A6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EA2A6C"/>
    <w:rPr>
      <w:rFonts w:ascii="Arial" w:eastAsia="Times New Roman" w:hAnsi="Arial" w:cs="Arial"/>
      <w:sz w:val="16"/>
      <w:szCs w:val="16"/>
      <w:lang w:eastAsia="ru-RU"/>
    </w:rPr>
  </w:style>
  <w:style w:type="paragraph" w:styleId="af0">
    <w:name w:val="Plain Text"/>
    <w:basedOn w:val="a"/>
    <w:link w:val="af1"/>
    <w:rsid w:val="00EA2A6C"/>
    <w:pPr>
      <w:widowControl w:val="0"/>
      <w:spacing w:before="120" w:after="0" w:line="312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1">
    <w:name w:val="Текст Знак"/>
    <w:basedOn w:val="a1"/>
    <w:link w:val="af0"/>
    <w:rsid w:val="00EA2A6C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f2">
    <w:name w:val="Table Grid"/>
    <w:basedOn w:val="a2"/>
    <w:rsid w:val="00EA2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A2A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A2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EA2A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EA2A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HTML0">
    <w:name w:val="Стандартный HTML Знак"/>
    <w:basedOn w:val="a1"/>
    <w:link w:val="HTML"/>
    <w:rsid w:val="00EA2A6C"/>
    <w:rPr>
      <w:rFonts w:ascii="Courier New" w:eastAsia="Times New Roman" w:hAnsi="Courier New" w:cs="Courier New"/>
      <w:sz w:val="26"/>
      <w:szCs w:val="26"/>
      <w:lang w:eastAsia="ru-RU"/>
    </w:rPr>
  </w:style>
  <w:style w:type="paragraph" w:styleId="24">
    <w:name w:val="Body Text 2"/>
    <w:basedOn w:val="a"/>
    <w:link w:val="25"/>
    <w:rsid w:val="00EA2A6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EA2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Paragraph"/>
    <w:basedOn w:val="a"/>
    <w:uiPriority w:val="99"/>
    <w:qFormat/>
    <w:rsid w:val="00EA2A6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EA2A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2679</Words>
  <Characters>15276</Characters>
  <Application>Microsoft Office Word</Application>
  <DocSecurity>0</DocSecurity>
  <Lines>127</Lines>
  <Paragraphs>35</Paragraphs>
  <ScaleCrop>false</ScaleCrop>
  <Company>Microsoft</Company>
  <LinksUpToDate>false</LinksUpToDate>
  <CharactersWithSpaces>17920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2018-11-19T01:40:00Z</dcterms:created>
  <dcterms:modified xsi:type="dcterms:W3CDTF">2018-12-07T05:27:00Z</dcterms:modified>
</cp:coreProperties>
</file>