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1C" w:rsidRDefault="00DE721C" w:rsidP="00DE721C">
      <w:pPr>
        <w:pStyle w:val="3"/>
        <w:tabs>
          <w:tab w:val="left" w:pos="1800"/>
        </w:tabs>
        <w:spacing w:after="0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ВОЛОДАРСКОГО СЕЛЬСОВЕТА</w:t>
      </w:r>
    </w:p>
    <w:p w:rsidR="00DE721C" w:rsidRDefault="00DE721C" w:rsidP="00DE721C">
      <w:pPr>
        <w:pStyle w:val="3"/>
        <w:tabs>
          <w:tab w:val="left" w:pos="1800"/>
        </w:tabs>
        <w:spacing w:after="0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ТОПЧИХИНСКОГО РАЙОНА АЛТАЙСКОГО КРАЯ</w:t>
      </w:r>
    </w:p>
    <w:p w:rsidR="00DE721C" w:rsidRDefault="00DE721C" w:rsidP="00DE721C">
      <w:pPr>
        <w:pStyle w:val="ConsTitle"/>
        <w:widowControl/>
        <w:jc w:val="right"/>
        <w:rPr>
          <w:sz w:val="28"/>
          <w:szCs w:val="28"/>
        </w:rPr>
      </w:pPr>
    </w:p>
    <w:p w:rsidR="00DE721C" w:rsidRDefault="00DE721C" w:rsidP="00DE721C">
      <w:pPr>
        <w:pStyle w:val="ConsTitle"/>
        <w:widowControl/>
        <w:jc w:val="right"/>
        <w:rPr>
          <w:sz w:val="28"/>
          <w:szCs w:val="28"/>
        </w:rPr>
      </w:pPr>
    </w:p>
    <w:p w:rsidR="00DE721C" w:rsidRDefault="00DE721C" w:rsidP="00DE721C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DE721C" w:rsidRDefault="00DE721C" w:rsidP="00DE721C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721C" w:rsidRDefault="00DE721C" w:rsidP="00DE721C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721C" w:rsidRDefault="00DE721C" w:rsidP="00DE721C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27.12.2018                                                                                                                    № 75</w:t>
      </w:r>
    </w:p>
    <w:p w:rsidR="00DE721C" w:rsidRDefault="00DE721C" w:rsidP="00DE721C">
      <w:pPr>
        <w:pStyle w:val="ConsTitle"/>
        <w:widowControl/>
        <w:jc w:val="both"/>
        <w:rPr>
          <w:sz w:val="18"/>
          <w:szCs w:val="1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</w:t>
      </w:r>
      <w:r>
        <w:rPr>
          <w:sz w:val="18"/>
          <w:szCs w:val="18"/>
        </w:rPr>
        <w:t>с. Володарского</w:t>
      </w:r>
      <w:r>
        <w:rPr>
          <w:sz w:val="24"/>
          <w:szCs w:val="24"/>
        </w:rPr>
        <w:t xml:space="preserve">                     </w:t>
      </w:r>
    </w:p>
    <w:p w:rsidR="00DE721C" w:rsidRDefault="00DE721C" w:rsidP="00DE72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721C" w:rsidRDefault="00DE721C" w:rsidP="00DE721C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-12" w:type="dxa"/>
        <w:tblLayout w:type="fixed"/>
        <w:tblLook w:val="04A0"/>
      </w:tblPr>
      <w:tblGrid>
        <w:gridCol w:w="4940"/>
      </w:tblGrid>
      <w:tr w:rsidR="00DE721C" w:rsidRPr="00DE721C" w:rsidTr="00DE721C">
        <w:trPr>
          <w:cantSplit/>
          <w:trHeight w:val="499"/>
        </w:trPr>
        <w:tc>
          <w:tcPr>
            <w:tcW w:w="4940" w:type="dxa"/>
            <w:hideMark/>
          </w:tcPr>
          <w:p w:rsidR="00DE721C" w:rsidRPr="00DE721C" w:rsidRDefault="00DE721C" w:rsidP="00DE721C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E721C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имущества   собственности муниципального образования Володарского сельсовет, свободного от прав третьих лиц (за исключением имущественных прав субъектов малого и среднего предпринимательства), пред-назначенного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      </w:r>
          </w:p>
        </w:tc>
      </w:tr>
    </w:tbl>
    <w:p w:rsidR="00DE721C" w:rsidRPr="00DE721C" w:rsidRDefault="00DE721C" w:rsidP="00DE7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E721C" w:rsidRPr="00DE721C" w:rsidRDefault="00DE721C" w:rsidP="00DE721C">
      <w:pPr>
        <w:pStyle w:val="ConsPlusNormal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DE721C">
        <w:rPr>
          <w:rFonts w:ascii="Times New Roman" w:hAnsi="Times New Roman" w:cs="Times New Roman"/>
          <w:sz w:val="28"/>
          <w:szCs w:val="28"/>
        </w:rPr>
        <w:t>В соответствии со статьей 18 Федерального закона от 24.07.2007 № 209-ФЗ «О развитии малого и среднего предпринимательства в Российской Федерации», статьей 17 закона Алтайского края от 17.11.2008 № 110-ЗС «О развитии малого и среднего предпринимательства в Алтайском крае», руководствуясь постановлением Администрации района от 17.11.2016 № 408 «Об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предпринимательства», постановлением Администрации сельсовета от 25.12.2018 № 74 «Об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предпринимательства»,</w:t>
      </w:r>
      <w:r w:rsidRPr="00DE72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721C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Володарский сельсовет Топчихинского района Алтайского края, </w:t>
      </w:r>
      <w:r w:rsidRPr="00DE721C">
        <w:rPr>
          <w:rFonts w:ascii="Times New Roman" w:hAnsi="Times New Roman" w:cs="Times New Roman"/>
          <w:spacing w:val="40"/>
          <w:sz w:val="28"/>
          <w:szCs w:val="28"/>
        </w:rPr>
        <w:t>постановляю:</w:t>
      </w:r>
    </w:p>
    <w:p w:rsidR="00DE721C" w:rsidRPr="00DE721C" w:rsidRDefault="00DE721C" w:rsidP="00DE721C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21C">
        <w:rPr>
          <w:rFonts w:ascii="Times New Roman" w:hAnsi="Times New Roman" w:cs="Times New Roman"/>
          <w:sz w:val="28"/>
          <w:szCs w:val="28"/>
        </w:rPr>
        <w:t xml:space="preserve">1. Утвердить прилагаемый Перечень имущества собственности муниципального образования Володарский сельсовет,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</w:t>
      </w:r>
      <w:r w:rsidRPr="00DE721C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DE721C" w:rsidRPr="00DE721C" w:rsidRDefault="00DE721C" w:rsidP="00DE721C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21C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на информационном стенде  Администрации сельсовета и разместить на официальном сайте муниципального образования Топчихинский район.</w:t>
      </w:r>
    </w:p>
    <w:p w:rsidR="00DE721C" w:rsidRPr="00DE721C" w:rsidRDefault="00DE721C" w:rsidP="00DE721C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21C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 </w:t>
      </w:r>
    </w:p>
    <w:p w:rsidR="00DE721C" w:rsidRPr="00DE721C" w:rsidRDefault="00DE721C" w:rsidP="00DE721C">
      <w:pPr>
        <w:tabs>
          <w:tab w:val="left" w:pos="4678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21C" w:rsidRPr="00DE721C" w:rsidRDefault="00DE721C" w:rsidP="00DE721C">
      <w:pPr>
        <w:tabs>
          <w:tab w:val="left" w:pos="4678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21C" w:rsidRPr="00DE721C" w:rsidRDefault="00DE721C" w:rsidP="00DE721C">
      <w:pPr>
        <w:tabs>
          <w:tab w:val="left" w:pos="4678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21C"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</w:p>
    <w:p w:rsidR="00DE721C" w:rsidRPr="00DE721C" w:rsidRDefault="00DE721C" w:rsidP="00DE721C">
      <w:pPr>
        <w:tabs>
          <w:tab w:val="left" w:pos="4678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21C">
        <w:rPr>
          <w:rFonts w:ascii="Times New Roman" w:hAnsi="Times New Roman" w:cs="Times New Roman"/>
          <w:sz w:val="28"/>
          <w:szCs w:val="28"/>
        </w:rPr>
        <w:t>главы Администрации сельсовета                                                    Т.А. Русанова</w:t>
      </w:r>
    </w:p>
    <w:p w:rsidR="00DE721C" w:rsidRPr="00DE721C" w:rsidRDefault="00DE721C" w:rsidP="00DE721C">
      <w:pPr>
        <w:tabs>
          <w:tab w:val="left" w:pos="4678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21C" w:rsidRDefault="00DE721C" w:rsidP="00DE721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E721C" w:rsidRDefault="00DE721C" w:rsidP="00DE721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E721C" w:rsidRDefault="00DE721C" w:rsidP="00DE721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E721C" w:rsidRDefault="00DE721C" w:rsidP="00DE721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E721C" w:rsidRDefault="00DE721C" w:rsidP="00DE721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E721C" w:rsidRDefault="00DE721C" w:rsidP="00DE721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E721C" w:rsidRDefault="00DE721C" w:rsidP="00DE721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E721C" w:rsidRDefault="00DE721C" w:rsidP="00DE721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E721C" w:rsidRPr="00DE721C" w:rsidRDefault="00DE721C" w:rsidP="00DE721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E721C" w:rsidRPr="00DE721C" w:rsidRDefault="00DE721C" w:rsidP="00DE721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E721C" w:rsidRPr="00DE721C" w:rsidRDefault="00DE721C" w:rsidP="00DE721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E721C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DE721C" w:rsidRPr="00DE721C" w:rsidRDefault="00DE721C" w:rsidP="00DE721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E721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DE721C" w:rsidRPr="00DE721C" w:rsidRDefault="00DE721C" w:rsidP="00DE721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E721C"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DE721C" w:rsidRPr="00DE721C" w:rsidRDefault="00DE721C" w:rsidP="00DE721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E721C">
        <w:rPr>
          <w:rFonts w:ascii="Times New Roman" w:hAnsi="Times New Roman" w:cs="Times New Roman"/>
          <w:sz w:val="28"/>
          <w:szCs w:val="28"/>
        </w:rPr>
        <w:t>от 27.12.2018 № 75</w:t>
      </w:r>
    </w:p>
    <w:p w:rsidR="00DE721C" w:rsidRPr="00DE721C" w:rsidRDefault="00DE721C" w:rsidP="00DE721C">
      <w:pPr>
        <w:tabs>
          <w:tab w:val="left" w:pos="4678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721C" w:rsidRPr="00DE721C" w:rsidRDefault="00DE721C" w:rsidP="00DE721C">
      <w:pPr>
        <w:tabs>
          <w:tab w:val="left" w:pos="4678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721C" w:rsidRPr="00DE721C" w:rsidRDefault="00DE721C" w:rsidP="00DE721C">
      <w:pPr>
        <w:tabs>
          <w:tab w:val="left" w:pos="4678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721C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DE721C" w:rsidRPr="00DE721C" w:rsidRDefault="00DE721C" w:rsidP="00DE721C">
      <w:pPr>
        <w:tabs>
          <w:tab w:val="left" w:pos="4678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21C">
        <w:rPr>
          <w:rFonts w:ascii="Times New Roman" w:hAnsi="Times New Roman" w:cs="Times New Roman"/>
          <w:sz w:val="28"/>
          <w:szCs w:val="28"/>
        </w:rPr>
        <w:t>имущества собственности муниципального образования Володарский сельсовет,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E721C" w:rsidRPr="00DE721C" w:rsidRDefault="00DE721C" w:rsidP="00DE721C">
      <w:pPr>
        <w:tabs>
          <w:tab w:val="left" w:pos="4678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21C" w:rsidRPr="00DE721C" w:rsidRDefault="00DE721C" w:rsidP="00DE721C">
      <w:pPr>
        <w:tabs>
          <w:tab w:val="left" w:pos="4678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467"/>
        <w:gridCol w:w="3285"/>
      </w:tblGrid>
      <w:tr w:rsidR="00DE721C" w:rsidRPr="00DE721C" w:rsidTr="00DE72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1C" w:rsidRPr="00DE721C" w:rsidRDefault="00DE721C" w:rsidP="00DE721C">
            <w:pPr>
              <w:tabs>
                <w:tab w:val="left" w:pos="4678"/>
              </w:tabs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E72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  <w:p w:rsidR="00DE721C" w:rsidRPr="00DE721C" w:rsidRDefault="00DE721C" w:rsidP="00DE721C">
            <w:pPr>
              <w:tabs>
                <w:tab w:val="left" w:pos="467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E721C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1C" w:rsidRPr="00DE721C" w:rsidRDefault="00DE721C" w:rsidP="00DE721C">
            <w:pPr>
              <w:tabs>
                <w:tab w:val="left" w:pos="467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E721C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1C" w:rsidRPr="00DE721C" w:rsidRDefault="00DE721C" w:rsidP="00DE721C">
            <w:pPr>
              <w:tabs>
                <w:tab w:val="left" w:pos="467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E721C">
              <w:rPr>
                <w:rFonts w:ascii="Times New Roman" w:hAnsi="Times New Roman" w:cs="Times New Roman"/>
                <w:bCs/>
                <w:sz w:val="28"/>
                <w:szCs w:val="28"/>
              </w:rPr>
              <w:t>Адрес объекта</w:t>
            </w:r>
          </w:p>
        </w:tc>
      </w:tr>
      <w:tr w:rsidR="00DE721C" w:rsidRPr="00DE721C" w:rsidTr="00DE72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C" w:rsidRPr="00DE721C" w:rsidRDefault="00DE721C" w:rsidP="00DE721C">
            <w:pPr>
              <w:numPr>
                <w:ilvl w:val="0"/>
                <w:numId w:val="1"/>
              </w:numPr>
              <w:tabs>
                <w:tab w:val="left" w:pos="467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1C" w:rsidRPr="00DE721C" w:rsidRDefault="00DE721C" w:rsidP="00DE721C">
            <w:pPr>
              <w:tabs>
                <w:tab w:val="left" w:pos="467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E721C">
              <w:rPr>
                <w:rFonts w:ascii="Times New Roman" w:hAnsi="Times New Roman" w:cs="Times New Roman"/>
                <w:bCs/>
                <w:sz w:val="28"/>
                <w:szCs w:val="28"/>
              </w:rPr>
              <w:t>Здание КБО общей площадью 145,8 кв.м.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1C" w:rsidRPr="00DE721C" w:rsidRDefault="00DE721C" w:rsidP="00DE721C">
            <w:pPr>
              <w:tabs>
                <w:tab w:val="left" w:pos="4678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E721C">
              <w:rPr>
                <w:rFonts w:ascii="Times New Roman" w:hAnsi="Times New Roman" w:cs="Times New Roman"/>
                <w:bCs/>
                <w:sz w:val="28"/>
                <w:szCs w:val="28"/>
              </w:rPr>
              <w:t>с. Володарка,</w:t>
            </w:r>
          </w:p>
          <w:p w:rsidR="00DE721C" w:rsidRPr="00DE721C" w:rsidRDefault="00DE721C" w:rsidP="00DE721C">
            <w:pPr>
              <w:tabs>
                <w:tab w:val="left" w:pos="467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E721C">
              <w:rPr>
                <w:rFonts w:ascii="Times New Roman" w:hAnsi="Times New Roman" w:cs="Times New Roman"/>
                <w:bCs/>
                <w:sz w:val="28"/>
                <w:szCs w:val="28"/>
              </w:rPr>
              <w:t>ул. Ленина, 7</w:t>
            </w:r>
          </w:p>
        </w:tc>
      </w:tr>
    </w:tbl>
    <w:p w:rsidR="0069401E" w:rsidRDefault="0069401E" w:rsidP="00DE721C"/>
    <w:sectPr w:rsidR="0069401E" w:rsidSect="00DE721C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5501F"/>
    <w:multiLevelType w:val="hybridMultilevel"/>
    <w:tmpl w:val="19F89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DE721C"/>
    <w:rsid w:val="0069401E"/>
    <w:rsid w:val="00DE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DE721C"/>
    <w:pPr>
      <w:overflowPunct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DE721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DE72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E7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2018-12-27T08:53:00Z</dcterms:created>
  <dcterms:modified xsi:type="dcterms:W3CDTF">2018-12-27T08:54:00Z</dcterms:modified>
</cp:coreProperties>
</file>