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482" w:rsidRPr="00390F7A" w:rsidRDefault="00641482" w:rsidP="00641482">
      <w:pPr>
        <w:widowControl w:val="0"/>
        <w:suppressAutoHyphens w:val="0"/>
        <w:autoSpaceDN w:val="0"/>
        <w:adjustRightInd w:val="0"/>
        <w:ind w:left="5387"/>
        <w:jc w:val="both"/>
        <w:outlineLvl w:val="1"/>
        <w:rPr>
          <w:rFonts w:eastAsia="Calibri"/>
          <w:sz w:val="26"/>
          <w:szCs w:val="26"/>
          <w:lang w:eastAsia="en-US"/>
        </w:rPr>
      </w:pPr>
    </w:p>
    <w:p w:rsidR="00641482" w:rsidRDefault="00641482" w:rsidP="00641482">
      <w:pPr>
        <w:widowControl w:val="0"/>
        <w:suppressAutoHyphens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641482" w:rsidRDefault="00641482" w:rsidP="00641482">
      <w:pPr>
        <w:widowControl w:val="0"/>
        <w:suppressAutoHyphens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641482" w:rsidRPr="00E33A7F" w:rsidRDefault="00641482" w:rsidP="00641482">
      <w:pPr>
        <w:widowControl w:val="0"/>
        <w:suppressAutoHyphens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Извещение</w:t>
      </w:r>
    </w:p>
    <w:p w:rsidR="00641482" w:rsidRDefault="00641482" w:rsidP="00641482">
      <w:pPr>
        <w:widowControl w:val="0"/>
        <w:suppressAutoHyphens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E33A7F">
        <w:rPr>
          <w:rFonts w:eastAsia="Calibri"/>
          <w:sz w:val="28"/>
          <w:szCs w:val="28"/>
          <w:lang w:eastAsia="en-US"/>
        </w:rPr>
        <w:t xml:space="preserve">о </w:t>
      </w:r>
      <w:r>
        <w:rPr>
          <w:rFonts w:eastAsia="Calibri"/>
          <w:sz w:val="28"/>
          <w:szCs w:val="28"/>
          <w:lang w:eastAsia="en-US"/>
        </w:rPr>
        <w:t>проведении публичного обсуждения</w:t>
      </w:r>
    </w:p>
    <w:p w:rsidR="00641482" w:rsidRDefault="00641482" w:rsidP="00641482">
      <w:pPr>
        <w:widowControl w:val="0"/>
        <w:suppressAutoHyphens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641482" w:rsidRPr="008E7848" w:rsidRDefault="00641482" w:rsidP="00641482">
      <w:pPr>
        <w:widowControl w:val="0"/>
        <w:suppressAutoHyphens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  <w:u w:val="single"/>
          <w:lang w:eastAsia="en-US"/>
        </w:rPr>
      </w:pPr>
      <w:r w:rsidRPr="00E33A7F">
        <w:rPr>
          <w:rFonts w:eastAsia="Calibri"/>
          <w:sz w:val="28"/>
          <w:szCs w:val="28"/>
          <w:lang w:eastAsia="en-US"/>
        </w:rPr>
        <w:t xml:space="preserve">Настоящим </w:t>
      </w:r>
      <w:r w:rsidR="008E7848" w:rsidRPr="008E7848">
        <w:rPr>
          <w:rFonts w:eastAsia="Calibri"/>
          <w:i/>
          <w:sz w:val="28"/>
          <w:szCs w:val="28"/>
          <w:u w:val="single"/>
          <w:lang w:eastAsia="en-US"/>
        </w:rPr>
        <w:t>комитет по экономике и управлению муниципальным имуществом</w:t>
      </w:r>
    </w:p>
    <w:p w:rsidR="00641482" w:rsidRPr="008E7848" w:rsidRDefault="008E7848" w:rsidP="00641482">
      <w:pPr>
        <w:widowControl w:val="0"/>
        <w:suppressAutoHyphens w:val="0"/>
        <w:autoSpaceDN w:val="0"/>
        <w:adjustRightInd w:val="0"/>
        <w:jc w:val="center"/>
        <w:outlineLvl w:val="1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(</w:t>
      </w:r>
      <w:r w:rsidR="00641482" w:rsidRPr="008E7848">
        <w:rPr>
          <w:rFonts w:eastAsia="Calibri"/>
          <w:i/>
          <w:lang w:eastAsia="en-US"/>
        </w:rPr>
        <w:t xml:space="preserve">полное наименование органа-разработчика) </w:t>
      </w:r>
    </w:p>
    <w:p w:rsidR="00641482" w:rsidRPr="00585D36" w:rsidRDefault="00641482" w:rsidP="00641482">
      <w:pPr>
        <w:widowControl w:val="0"/>
        <w:suppressAutoHyphens w:val="0"/>
        <w:autoSpaceDN w:val="0"/>
        <w:adjustRightInd w:val="0"/>
        <w:jc w:val="both"/>
        <w:rPr>
          <w:rFonts w:eastAsia="Calibri"/>
          <w:sz w:val="16"/>
          <w:szCs w:val="16"/>
          <w:lang w:eastAsia="en-US"/>
        </w:rPr>
      </w:pPr>
    </w:p>
    <w:p w:rsidR="00641482" w:rsidRDefault="00641482" w:rsidP="00641482">
      <w:pPr>
        <w:widowControl w:val="0"/>
        <w:suppressAutoHyphens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извещает</w:t>
      </w:r>
      <w:r w:rsidRPr="00E33A7F">
        <w:rPr>
          <w:rFonts w:eastAsia="Calibri"/>
          <w:sz w:val="28"/>
          <w:szCs w:val="28"/>
          <w:lang w:eastAsia="en-US"/>
        </w:rPr>
        <w:t xml:space="preserve"> о </w:t>
      </w:r>
      <w:r>
        <w:rPr>
          <w:rFonts w:eastAsia="Calibri"/>
          <w:sz w:val="28"/>
          <w:szCs w:val="28"/>
          <w:lang w:eastAsia="en-US"/>
        </w:rPr>
        <w:t>проведении публичного обсуждения в целях оценки регулирующего воздействия проекта нормативного правового акта</w:t>
      </w:r>
      <w:r w:rsidRPr="00E33A7F">
        <w:rPr>
          <w:rFonts w:eastAsia="Calibri"/>
          <w:sz w:val="28"/>
          <w:szCs w:val="28"/>
          <w:lang w:eastAsia="en-US"/>
        </w:rPr>
        <w:t xml:space="preserve"> </w:t>
      </w:r>
    </w:p>
    <w:p w:rsidR="008E7848" w:rsidRPr="008E5F09" w:rsidRDefault="0034082F" w:rsidP="008E7848">
      <w:pPr>
        <w:widowControl w:val="0"/>
        <w:suppressAutoHyphens w:val="0"/>
        <w:autoSpaceDN w:val="0"/>
        <w:adjustRightInd w:val="0"/>
        <w:jc w:val="both"/>
        <w:rPr>
          <w:rFonts w:eastAsia="Calibri"/>
          <w:i/>
          <w:sz w:val="28"/>
          <w:szCs w:val="28"/>
          <w:u w:val="single"/>
          <w:lang w:eastAsia="en-US"/>
        </w:rPr>
      </w:pPr>
      <w:r>
        <w:rPr>
          <w:rFonts w:eastAsia="Calibri"/>
          <w:i/>
          <w:sz w:val="28"/>
          <w:szCs w:val="28"/>
          <w:u w:val="single"/>
          <w:lang w:eastAsia="en-US"/>
        </w:rPr>
        <w:t>П</w:t>
      </w:r>
      <w:r w:rsidR="003715BF">
        <w:rPr>
          <w:rFonts w:eastAsia="Calibri"/>
          <w:i/>
          <w:sz w:val="28"/>
          <w:szCs w:val="28"/>
          <w:u w:val="single"/>
          <w:lang w:eastAsia="en-US"/>
        </w:rPr>
        <w:t>оложени</w:t>
      </w:r>
      <w:r>
        <w:rPr>
          <w:rFonts w:eastAsia="Calibri"/>
          <w:i/>
          <w:sz w:val="28"/>
          <w:szCs w:val="28"/>
          <w:u w:val="single"/>
          <w:lang w:eastAsia="en-US"/>
        </w:rPr>
        <w:t>е</w:t>
      </w:r>
      <w:r w:rsidR="003715BF">
        <w:rPr>
          <w:rFonts w:eastAsia="Calibri"/>
          <w:i/>
          <w:sz w:val="28"/>
          <w:szCs w:val="28"/>
          <w:u w:val="single"/>
          <w:lang w:eastAsia="en-US"/>
        </w:rPr>
        <w:t xml:space="preserve"> о муниципально-частном партнерстве в муниципальном образовании Топчихинский район</w:t>
      </w:r>
      <w:r w:rsidR="008E5F09" w:rsidRPr="008E5F09">
        <w:rPr>
          <w:i/>
          <w:sz w:val="28"/>
          <w:szCs w:val="28"/>
          <w:u w:val="single"/>
        </w:rPr>
        <w:t>»</w:t>
      </w:r>
    </w:p>
    <w:p w:rsidR="00641482" w:rsidRPr="0035385E" w:rsidRDefault="00641482" w:rsidP="00641482">
      <w:pPr>
        <w:widowControl w:val="0"/>
        <w:suppressAutoHyphens w:val="0"/>
        <w:autoSpaceDN w:val="0"/>
        <w:adjustRightInd w:val="0"/>
        <w:jc w:val="center"/>
        <w:rPr>
          <w:rFonts w:eastAsia="Calibri"/>
          <w:lang w:eastAsia="en-US"/>
        </w:rPr>
      </w:pPr>
      <w:r w:rsidRPr="0035385E">
        <w:rPr>
          <w:rFonts w:eastAsia="Calibri"/>
          <w:lang w:eastAsia="en-US"/>
        </w:rPr>
        <w:t>(наименование вида документа и его заголовок</w:t>
      </w:r>
      <w:r>
        <w:rPr>
          <w:rFonts w:eastAsia="Calibri"/>
          <w:lang w:eastAsia="en-US"/>
        </w:rPr>
        <w:t>)</w:t>
      </w:r>
      <w:r w:rsidRPr="0035385E">
        <w:rPr>
          <w:rFonts w:eastAsia="Calibri"/>
          <w:lang w:eastAsia="en-US"/>
        </w:rPr>
        <w:t xml:space="preserve"> </w:t>
      </w:r>
    </w:p>
    <w:p w:rsidR="00641482" w:rsidRDefault="00641482" w:rsidP="00641482">
      <w:pPr>
        <w:widowControl w:val="0"/>
        <w:suppressAutoHyphens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8E7848" w:rsidRDefault="00641482" w:rsidP="008E7848">
      <w:pPr>
        <w:widowControl w:val="0"/>
        <w:suppressAutoHyphens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Сроки проведения публичного обсуждения: </w:t>
      </w:r>
    </w:p>
    <w:p w:rsidR="008E7848" w:rsidRPr="008E7848" w:rsidRDefault="008E7848" w:rsidP="008E7848">
      <w:pPr>
        <w:widowControl w:val="0"/>
        <w:suppressAutoHyphens w:val="0"/>
        <w:autoSpaceDN w:val="0"/>
        <w:adjustRightInd w:val="0"/>
        <w:ind w:firstLine="708"/>
        <w:jc w:val="both"/>
        <w:outlineLvl w:val="1"/>
        <w:rPr>
          <w:rFonts w:eastAsia="Calibri"/>
          <w:i/>
          <w:sz w:val="28"/>
          <w:szCs w:val="28"/>
          <w:u w:val="single"/>
          <w:lang w:eastAsia="en-US"/>
        </w:rPr>
      </w:pPr>
      <w:r>
        <w:rPr>
          <w:rFonts w:eastAsia="Calibri"/>
          <w:i/>
          <w:sz w:val="28"/>
          <w:szCs w:val="28"/>
          <w:u w:val="single"/>
          <w:lang w:eastAsia="en-US"/>
        </w:rPr>
        <w:t xml:space="preserve">                    </w:t>
      </w:r>
      <w:r w:rsidRPr="008E7848">
        <w:rPr>
          <w:rFonts w:eastAsia="Calibri"/>
          <w:i/>
          <w:sz w:val="28"/>
          <w:szCs w:val="28"/>
          <w:u w:val="single"/>
          <w:lang w:eastAsia="en-US"/>
        </w:rPr>
        <w:t xml:space="preserve">   </w:t>
      </w:r>
      <w:r w:rsidR="00641482" w:rsidRPr="008E7848">
        <w:rPr>
          <w:rFonts w:eastAsia="Calibri"/>
          <w:i/>
          <w:u w:val="single"/>
          <w:lang w:eastAsia="en-US"/>
        </w:rPr>
        <w:t xml:space="preserve">   </w:t>
      </w:r>
      <w:r w:rsidRPr="008E7848">
        <w:rPr>
          <w:rFonts w:eastAsia="Calibri"/>
          <w:i/>
          <w:sz w:val="28"/>
          <w:szCs w:val="28"/>
          <w:u w:val="single"/>
          <w:lang w:eastAsia="en-US"/>
        </w:rPr>
        <w:t xml:space="preserve">Период </w:t>
      </w:r>
      <w:r w:rsidR="00641482" w:rsidRPr="008E7848">
        <w:rPr>
          <w:rFonts w:eastAsia="Calibri"/>
          <w:i/>
          <w:u w:val="single"/>
          <w:lang w:eastAsia="en-US"/>
        </w:rPr>
        <w:t xml:space="preserve">    </w:t>
      </w:r>
      <w:r>
        <w:rPr>
          <w:rFonts w:eastAsia="Calibri"/>
          <w:i/>
          <w:sz w:val="28"/>
          <w:szCs w:val="28"/>
          <w:u w:val="single"/>
          <w:lang w:eastAsia="en-US"/>
        </w:rPr>
        <w:t>с</w:t>
      </w:r>
      <w:r w:rsidRPr="008E7848">
        <w:rPr>
          <w:rFonts w:eastAsia="Calibri"/>
          <w:i/>
          <w:sz w:val="28"/>
          <w:szCs w:val="28"/>
          <w:u w:val="single"/>
          <w:lang w:eastAsia="en-US"/>
        </w:rPr>
        <w:t xml:space="preserve">  </w:t>
      </w:r>
      <w:r w:rsidR="0034082F">
        <w:rPr>
          <w:rFonts w:eastAsia="Calibri"/>
          <w:i/>
          <w:sz w:val="28"/>
          <w:szCs w:val="28"/>
          <w:u w:val="single"/>
          <w:lang w:eastAsia="en-US"/>
        </w:rPr>
        <w:t>29</w:t>
      </w:r>
      <w:r>
        <w:rPr>
          <w:rFonts w:eastAsia="Calibri"/>
          <w:i/>
          <w:sz w:val="28"/>
          <w:szCs w:val="28"/>
          <w:u w:val="single"/>
          <w:lang w:eastAsia="en-US"/>
        </w:rPr>
        <w:t>.</w:t>
      </w:r>
      <w:r w:rsidR="008E5F09">
        <w:rPr>
          <w:rFonts w:eastAsia="Calibri"/>
          <w:i/>
          <w:sz w:val="28"/>
          <w:szCs w:val="28"/>
          <w:u w:val="single"/>
          <w:lang w:eastAsia="en-US"/>
        </w:rPr>
        <w:t>1</w:t>
      </w:r>
      <w:r w:rsidR="0034082F">
        <w:rPr>
          <w:rFonts w:eastAsia="Calibri"/>
          <w:i/>
          <w:sz w:val="28"/>
          <w:szCs w:val="28"/>
          <w:u w:val="single"/>
          <w:lang w:eastAsia="en-US"/>
        </w:rPr>
        <w:t>1</w:t>
      </w:r>
      <w:r>
        <w:rPr>
          <w:rFonts w:eastAsia="Calibri"/>
          <w:i/>
          <w:sz w:val="28"/>
          <w:szCs w:val="28"/>
          <w:u w:val="single"/>
          <w:lang w:eastAsia="en-US"/>
        </w:rPr>
        <w:t xml:space="preserve">.2018 – </w:t>
      </w:r>
      <w:r w:rsidR="003715BF">
        <w:rPr>
          <w:rFonts w:eastAsia="Calibri"/>
          <w:i/>
          <w:sz w:val="28"/>
          <w:szCs w:val="28"/>
          <w:u w:val="single"/>
          <w:lang w:eastAsia="en-US"/>
        </w:rPr>
        <w:t>1</w:t>
      </w:r>
      <w:r w:rsidR="0034082F">
        <w:rPr>
          <w:rFonts w:eastAsia="Calibri"/>
          <w:i/>
          <w:sz w:val="28"/>
          <w:szCs w:val="28"/>
          <w:u w:val="single"/>
          <w:lang w:eastAsia="en-US"/>
        </w:rPr>
        <w:t>9</w:t>
      </w:r>
      <w:r>
        <w:rPr>
          <w:rFonts w:eastAsia="Calibri"/>
          <w:i/>
          <w:sz w:val="28"/>
          <w:szCs w:val="28"/>
          <w:u w:val="single"/>
          <w:lang w:eastAsia="en-US"/>
        </w:rPr>
        <w:t>.</w:t>
      </w:r>
      <w:r w:rsidR="008E5F09">
        <w:rPr>
          <w:rFonts w:eastAsia="Calibri"/>
          <w:i/>
          <w:sz w:val="28"/>
          <w:szCs w:val="28"/>
          <w:u w:val="single"/>
          <w:lang w:eastAsia="en-US"/>
        </w:rPr>
        <w:t>12</w:t>
      </w:r>
      <w:r>
        <w:rPr>
          <w:rFonts w:eastAsia="Calibri"/>
          <w:i/>
          <w:sz w:val="28"/>
          <w:szCs w:val="28"/>
          <w:u w:val="single"/>
          <w:lang w:eastAsia="en-US"/>
        </w:rPr>
        <w:t xml:space="preserve">.2018 </w:t>
      </w:r>
      <w:r w:rsidRPr="008E7848">
        <w:rPr>
          <w:rFonts w:eastAsia="Calibri"/>
          <w:i/>
          <w:sz w:val="28"/>
          <w:szCs w:val="28"/>
          <w:u w:val="single"/>
          <w:lang w:eastAsia="en-US"/>
        </w:rPr>
        <w:t xml:space="preserve"> </w:t>
      </w:r>
      <w:r w:rsidR="00641482" w:rsidRPr="008E7848">
        <w:rPr>
          <w:rFonts w:eastAsia="Calibri"/>
          <w:i/>
          <w:sz w:val="28"/>
          <w:szCs w:val="28"/>
          <w:u w:val="single"/>
          <w:lang w:eastAsia="en-US"/>
        </w:rPr>
        <w:t xml:space="preserve">                                                                                                  </w:t>
      </w:r>
    </w:p>
    <w:p w:rsidR="00641482" w:rsidRDefault="00641482" w:rsidP="00641482">
      <w:pPr>
        <w:widowControl w:val="0"/>
        <w:suppressAutoHyphens w:val="0"/>
        <w:autoSpaceDN w:val="0"/>
        <w:adjustRightInd w:val="0"/>
        <w:jc w:val="center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(дата начала и окончания публичного  обсуждения)</w:t>
      </w:r>
    </w:p>
    <w:p w:rsidR="00641482" w:rsidRDefault="00641482" w:rsidP="008E7848">
      <w:pPr>
        <w:ind w:firstLine="708"/>
        <w:rPr>
          <w:sz w:val="28"/>
          <w:szCs w:val="28"/>
        </w:rPr>
      </w:pPr>
      <w:r w:rsidRPr="0058305B">
        <w:rPr>
          <w:sz w:val="28"/>
          <w:szCs w:val="28"/>
        </w:rPr>
        <w:t>Способ направления участниками публичн</w:t>
      </w:r>
      <w:r>
        <w:rPr>
          <w:sz w:val="28"/>
          <w:szCs w:val="28"/>
        </w:rPr>
        <w:t>ого</w:t>
      </w:r>
      <w:r w:rsidRPr="0058305B">
        <w:rPr>
          <w:sz w:val="28"/>
          <w:szCs w:val="28"/>
        </w:rPr>
        <w:t xml:space="preserve"> </w:t>
      </w:r>
      <w:r>
        <w:rPr>
          <w:sz w:val="28"/>
          <w:szCs w:val="28"/>
        </w:rPr>
        <w:t>обсуждения</w:t>
      </w:r>
      <w:r w:rsidRPr="0058305B">
        <w:rPr>
          <w:sz w:val="28"/>
          <w:szCs w:val="28"/>
        </w:rPr>
        <w:t xml:space="preserve"> своих предложени</w:t>
      </w:r>
      <w:r>
        <w:rPr>
          <w:sz w:val="28"/>
          <w:szCs w:val="28"/>
        </w:rPr>
        <w:t>й</w:t>
      </w:r>
      <w:r w:rsidRPr="0058305B">
        <w:rPr>
          <w:sz w:val="28"/>
          <w:szCs w:val="28"/>
        </w:rPr>
        <w:t xml:space="preserve"> и замечаний: </w:t>
      </w:r>
    </w:p>
    <w:p w:rsidR="00641482" w:rsidRPr="002F48D3" w:rsidRDefault="00641482" w:rsidP="008E7848">
      <w:pPr>
        <w:ind w:firstLine="708"/>
        <w:rPr>
          <w:sz w:val="28"/>
          <w:szCs w:val="28"/>
        </w:rPr>
      </w:pPr>
      <w:r w:rsidRPr="0058305B">
        <w:rPr>
          <w:sz w:val="28"/>
          <w:szCs w:val="28"/>
        </w:rPr>
        <w:t xml:space="preserve">предложения и замечания направляются по </w:t>
      </w:r>
      <w:r>
        <w:rPr>
          <w:sz w:val="28"/>
          <w:szCs w:val="28"/>
        </w:rPr>
        <w:t>прилагаемой</w:t>
      </w:r>
      <w:r w:rsidRPr="0058305B">
        <w:rPr>
          <w:sz w:val="28"/>
          <w:szCs w:val="28"/>
        </w:rPr>
        <w:t xml:space="preserve"> форме, в электронно</w:t>
      </w:r>
      <w:r>
        <w:rPr>
          <w:sz w:val="28"/>
          <w:szCs w:val="28"/>
        </w:rPr>
        <w:t>м</w:t>
      </w:r>
      <w:r w:rsidRPr="0058305B">
        <w:rPr>
          <w:sz w:val="28"/>
          <w:szCs w:val="28"/>
        </w:rPr>
        <w:t xml:space="preserve"> виде на </w:t>
      </w:r>
      <w:r w:rsidRPr="00B765D8">
        <w:rPr>
          <w:sz w:val="28"/>
          <w:szCs w:val="28"/>
        </w:rPr>
        <w:t>адрес</w:t>
      </w:r>
      <w:proofErr w:type="gramStart"/>
      <w:r w:rsidR="008E7848">
        <w:rPr>
          <w:sz w:val="28"/>
          <w:szCs w:val="28"/>
        </w:rPr>
        <w:t xml:space="preserve"> :</w:t>
      </w:r>
      <w:proofErr w:type="gramEnd"/>
      <w:r w:rsidRPr="00B765D8">
        <w:rPr>
          <w:sz w:val="28"/>
          <w:szCs w:val="28"/>
        </w:rPr>
        <w:t xml:space="preserve"> </w:t>
      </w:r>
      <w:hyperlink r:id="rId4" w:history="1">
        <w:r w:rsidR="008E7848" w:rsidRPr="008E7848">
          <w:rPr>
            <w:rStyle w:val="a3"/>
            <w:i/>
            <w:sz w:val="28"/>
            <w:szCs w:val="28"/>
          </w:rPr>
          <w:t>ikc_topchiha@mail.ru</w:t>
        </w:r>
      </w:hyperlink>
      <w:r w:rsidR="008E7848">
        <w:rPr>
          <w:sz w:val="28"/>
          <w:szCs w:val="28"/>
        </w:rPr>
        <w:t xml:space="preserve"> </w:t>
      </w:r>
      <w:r w:rsidRPr="00B765D8">
        <w:rPr>
          <w:sz w:val="28"/>
          <w:szCs w:val="28"/>
        </w:rPr>
        <w:t xml:space="preserve"> </w:t>
      </w:r>
    </w:p>
    <w:p w:rsidR="00641482" w:rsidRPr="00C72ADA" w:rsidRDefault="008E7848" w:rsidP="008E7848">
      <w:r>
        <w:t xml:space="preserve">                                       </w:t>
      </w:r>
      <w:r w:rsidR="00641482">
        <w:t xml:space="preserve">  </w:t>
      </w:r>
      <w:r w:rsidR="00641482" w:rsidRPr="00C72ADA">
        <w:t>(адрес электронной почты ответственного сотрудника)</w:t>
      </w:r>
    </w:p>
    <w:p w:rsidR="00641482" w:rsidRPr="009E6F69" w:rsidRDefault="00641482" w:rsidP="008E7848">
      <w:pPr>
        <w:rPr>
          <w:i/>
          <w:sz w:val="28"/>
          <w:szCs w:val="28"/>
          <w:u w:val="single"/>
        </w:rPr>
      </w:pPr>
      <w:r w:rsidRPr="0058305B">
        <w:rPr>
          <w:sz w:val="28"/>
          <w:szCs w:val="28"/>
        </w:rPr>
        <w:t xml:space="preserve">или  на бумажном носителе по адресу </w:t>
      </w:r>
      <w:r w:rsidR="008E7848" w:rsidRPr="009E6F69">
        <w:rPr>
          <w:i/>
          <w:sz w:val="28"/>
          <w:szCs w:val="28"/>
          <w:u w:val="single"/>
        </w:rPr>
        <w:t>ул. Куйбышева, 18. с. Топчиха. 659070</w:t>
      </w:r>
    </w:p>
    <w:p w:rsidR="00641482" w:rsidRPr="003801EB" w:rsidRDefault="00641482" w:rsidP="00641482">
      <w:pPr>
        <w:jc w:val="center"/>
      </w:pPr>
      <w:r>
        <w:t xml:space="preserve">                                                                                        </w:t>
      </w:r>
      <w:r w:rsidRPr="003801EB">
        <w:t xml:space="preserve">(адрес </w:t>
      </w:r>
      <w:r>
        <w:t>органа-</w:t>
      </w:r>
      <w:r w:rsidRPr="003801EB">
        <w:t>разработчика)</w:t>
      </w:r>
    </w:p>
    <w:p w:rsidR="00641482" w:rsidRPr="0058305B" w:rsidRDefault="00641482" w:rsidP="00641482">
      <w:pPr>
        <w:rPr>
          <w:sz w:val="28"/>
          <w:szCs w:val="28"/>
        </w:rPr>
      </w:pPr>
    </w:p>
    <w:p w:rsidR="00641482" w:rsidRPr="0058305B" w:rsidRDefault="00641482" w:rsidP="00641482">
      <w:pPr>
        <w:ind w:firstLine="708"/>
        <w:rPr>
          <w:sz w:val="28"/>
          <w:szCs w:val="28"/>
        </w:rPr>
      </w:pPr>
      <w:r w:rsidRPr="0058305B">
        <w:rPr>
          <w:sz w:val="28"/>
          <w:szCs w:val="28"/>
        </w:rPr>
        <w:t xml:space="preserve">Контактное лицо по вопросам </w:t>
      </w:r>
      <w:r>
        <w:rPr>
          <w:sz w:val="28"/>
          <w:szCs w:val="28"/>
        </w:rPr>
        <w:t>публичного обсуждения</w:t>
      </w:r>
      <w:r w:rsidRPr="0058305B">
        <w:rPr>
          <w:sz w:val="28"/>
          <w:szCs w:val="28"/>
        </w:rPr>
        <w:t xml:space="preserve">: </w:t>
      </w:r>
    </w:p>
    <w:p w:rsidR="00641482" w:rsidRPr="006F00FB" w:rsidRDefault="009E6F69" w:rsidP="00641482">
      <w:pPr>
        <w:pBdr>
          <w:bottom w:val="single" w:sz="4" w:space="1" w:color="auto"/>
        </w:pBdr>
        <w:rPr>
          <w:i/>
          <w:sz w:val="26"/>
          <w:szCs w:val="26"/>
        </w:rPr>
      </w:pPr>
      <w:r>
        <w:rPr>
          <w:sz w:val="26"/>
          <w:szCs w:val="26"/>
        </w:rPr>
        <w:t xml:space="preserve">                                          </w:t>
      </w:r>
      <w:r w:rsidRPr="006F00FB">
        <w:rPr>
          <w:sz w:val="26"/>
          <w:szCs w:val="26"/>
        </w:rPr>
        <w:t xml:space="preserve"> </w:t>
      </w:r>
      <w:r w:rsidRPr="006F00FB">
        <w:rPr>
          <w:i/>
          <w:sz w:val="26"/>
          <w:szCs w:val="26"/>
        </w:rPr>
        <w:t>Морозова Марина Викторовна</w:t>
      </w:r>
    </w:p>
    <w:p w:rsidR="00641482" w:rsidRPr="00D74378" w:rsidRDefault="00641482" w:rsidP="00641482">
      <w:pPr>
        <w:jc w:val="center"/>
      </w:pPr>
      <w:r w:rsidRPr="00D74378">
        <w:t>(Ф.И.О. ответственного сотрудника)</w:t>
      </w:r>
    </w:p>
    <w:p w:rsidR="00641482" w:rsidRPr="003801EB" w:rsidRDefault="00641482" w:rsidP="00641482">
      <w:pPr>
        <w:rPr>
          <w:i/>
          <w:sz w:val="24"/>
          <w:szCs w:val="24"/>
          <w:u w:val="single"/>
        </w:rPr>
      </w:pPr>
      <w:r w:rsidRPr="0058305B">
        <w:rPr>
          <w:sz w:val="28"/>
          <w:szCs w:val="28"/>
        </w:rPr>
        <w:t xml:space="preserve">рабочий телефон: </w:t>
      </w:r>
      <w:r w:rsidR="009E6F69" w:rsidRPr="009E6F69">
        <w:rPr>
          <w:i/>
          <w:sz w:val="28"/>
          <w:szCs w:val="28"/>
          <w:u w:val="single"/>
        </w:rPr>
        <w:t>8 (38552)2-25-22</w:t>
      </w:r>
    </w:p>
    <w:p w:rsidR="00641482" w:rsidRPr="00CD0182" w:rsidRDefault="00641482" w:rsidP="00641482">
      <w:pPr>
        <w:rPr>
          <w:sz w:val="26"/>
          <w:szCs w:val="26"/>
        </w:rPr>
      </w:pPr>
      <w:r w:rsidRPr="00502129">
        <w:rPr>
          <w:sz w:val="28"/>
          <w:szCs w:val="28"/>
        </w:rPr>
        <w:t>график работы</w:t>
      </w:r>
      <w:r w:rsidRPr="00CD0182">
        <w:rPr>
          <w:sz w:val="26"/>
          <w:szCs w:val="26"/>
        </w:rPr>
        <w:t xml:space="preserve">: </w:t>
      </w:r>
      <w:r w:rsidRPr="00CD0182">
        <w:rPr>
          <w:i/>
          <w:sz w:val="26"/>
          <w:szCs w:val="26"/>
          <w:u w:val="single"/>
        </w:rPr>
        <w:t xml:space="preserve">с </w:t>
      </w:r>
      <w:r w:rsidR="009E6F69" w:rsidRPr="00CD0182">
        <w:rPr>
          <w:i/>
          <w:sz w:val="26"/>
          <w:szCs w:val="26"/>
          <w:u w:val="single"/>
        </w:rPr>
        <w:t>9</w:t>
      </w:r>
      <w:r w:rsidR="00CD0182" w:rsidRPr="00CD0182">
        <w:rPr>
          <w:i/>
          <w:sz w:val="26"/>
          <w:szCs w:val="26"/>
          <w:u w:val="single"/>
        </w:rPr>
        <w:t>-00</w:t>
      </w:r>
      <w:r w:rsidRPr="00CD0182">
        <w:rPr>
          <w:i/>
          <w:sz w:val="26"/>
          <w:szCs w:val="26"/>
          <w:u w:val="single"/>
        </w:rPr>
        <w:t xml:space="preserve"> до </w:t>
      </w:r>
      <w:r w:rsidR="009E6F69" w:rsidRPr="00CD0182">
        <w:rPr>
          <w:i/>
          <w:sz w:val="26"/>
          <w:szCs w:val="26"/>
          <w:u w:val="single"/>
        </w:rPr>
        <w:t>17</w:t>
      </w:r>
      <w:r w:rsidR="00CD0182" w:rsidRPr="00CD0182">
        <w:rPr>
          <w:i/>
          <w:sz w:val="26"/>
          <w:szCs w:val="26"/>
          <w:u w:val="single"/>
        </w:rPr>
        <w:t>-00</w:t>
      </w:r>
      <w:r w:rsidRPr="00CD0182">
        <w:rPr>
          <w:i/>
          <w:sz w:val="26"/>
          <w:szCs w:val="26"/>
          <w:u w:val="single"/>
        </w:rPr>
        <w:t xml:space="preserve"> по рабочим дням (понедельник: с </w:t>
      </w:r>
      <w:r w:rsidR="009E6F69" w:rsidRPr="00CD0182">
        <w:rPr>
          <w:i/>
          <w:sz w:val="26"/>
          <w:szCs w:val="26"/>
          <w:u w:val="single"/>
        </w:rPr>
        <w:t xml:space="preserve"> 8</w:t>
      </w:r>
      <w:r w:rsidR="00CD0182" w:rsidRPr="00CD0182">
        <w:rPr>
          <w:i/>
          <w:sz w:val="26"/>
          <w:szCs w:val="26"/>
          <w:u w:val="single"/>
        </w:rPr>
        <w:t>-00</w:t>
      </w:r>
      <w:r w:rsidRPr="00CD0182">
        <w:rPr>
          <w:i/>
          <w:sz w:val="26"/>
          <w:szCs w:val="26"/>
          <w:u w:val="single"/>
        </w:rPr>
        <w:t xml:space="preserve">  до </w:t>
      </w:r>
      <w:r w:rsidR="009E6F69" w:rsidRPr="00CD0182">
        <w:rPr>
          <w:i/>
          <w:sz w:val="26"/>
          <w:szCs w:val="26"/>
          <w:u w:val="single"/>
        </w:rPr>
        <w:t>17</w:t>
      </w:r>
      <w:r w:rsidR="00CD0182" w:rsidRPr="00CD0182">
        <w:rPr>
          <w:i/>
          <w:sz w:val="26"/>
          <w:szCs w:val="26"/>
          <w:u w:val="single"/>
        </w:rPr>
        <w:t>-00</w:t>
      </w:r>
      <w:r w:rsidRPr="00CD0182">
        <w:rPr>
          <w:i/>
          <w:sz w:val="26"/>
          <w:szCs w:val="26"/>
          <w:u w:val="single"/>
        </w:rPr>
        <w:t>).</w:t>
      </w:r>
    </w:p>
    <w:p w:rsidR="00641482" w:rsidRPr="009716EC" w:rsidRDefault="00641482" w:rsidP="00641482">
      <w:pPr>
        <w:widowControl w:val="0"/>
        <w:suppressAutoHyphens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641482" w:rsidRDefault="00641482" w:rsidP="00641482">
      <w:pPr>
        <w:ind w:firstLine="708"/>
        <w:rPr>
          <w:sz w:val="28"/>
          <w:szCs w:val="28"/>
        </w:rPr>
      </w:pPr>
      <w:r w:rsidRPr="0058305B">
        <w:rPr>
          <w:sz w:val="28"/>
          <w:szCs w:val="28"/>
        </w:rPr>
        <w:t xml:space="preserve">Прилагаемые к </w:t>
      </w:r>
      <w:r>
        <w:rPr>
          <w:sz w:val="28"/>
          <w:szCs w:val="28"/>
        </w:rPr>
        <w:t>извещению</w:t>
      </w:r>
      <w:r w:rsidRPr="0058305B">
        <w:rPr>
          <w:sz w:val="28"/>
          <w:szCs w:val="28"/>
        </w:rPr>
        <w:t xml:space="preserve"> материалы: </w:t>
      </w:r>
    </w:p>
    <w:p w:rsidR="00641482" w:rsidRDefault="00641482" w:rsidP="00641482">
      <w:pPr>
        <w:ind w:firstLine="708"/>
        <w:rPr>
          <w:sz w:val="28"/>
          <w:szCs w:val="28"/>
        </w:rPr>
      </w:pPr>
      <w:r>
        <w:rPr>
          <w:sz w:val="28"/>
          <w:szCs w:val="28"/>
        </w:rPr>
        <w:t>1) проект нормативного правового акта;</w:t>
      </w:r>
    </w:p>
    <w:p w:rsidR="00F55F6D" w:rsidRPr="00624088" w:rsidRDefault="00700DE6" w:rsidP="00624088">
      <w:pPr>
        <w:ind w:firstLine="708"/>
        <w:rPr>
          <w:sz w:val="28"/>
        </w:rPr>
      </w:pPr>
      <w:r>
        <w:rPr>
          <w:sz w:val="28"/>
          <w:szCs w:val="28"/>
        </w:rPr>
        <w:t>2</w:t>
      </w:r>
      <w:r w:rsidR="00641482">
        <w:rPr>
          <w:sz w:val="28"/>
          <w:szCs w:val="28"/>
        </w:rPr>
        <w:t>) опросный</w:t>
      </w:r>
      <w:r w:rsidR="00641482" w:rsidRPr="0058305B">
        <w:rPr>
          <w:sz w:val="28"/>
          <w:szCs w:val="28"/>
        </w:rPr>
        <w:t xml:space="preserve"> лист для проведения публичн</w:t>
      </w:r>
      <w:r w:rsidR="00641482">
        <w:rPr>
          <w:sz w:val="28"/>
          <w:szCs w:val="28"/>
        </w:rPr>
        <w:t>ого</w:t>
      </w:r>
      <w:r w:rsidR="00641482" w:rsidRPr="0058305B">
        <w:rPr>
          <w:sz w:val="28"/>
          <w:szCs w:val="28"/>
        </w:rPr>
        <w:t xml:space="preserve"> </w:t>
      </w:r>
      <w:r w:rsidR="00641482">
        <w:rPr>
          <w:sz w:val="28"/>
          <w:szCs w:val="28"/>
        </w:rPr>
        <w:t>обсуждения</w:t>
      </w:r>
      <w:r w:rsidR="00641482" w:rsidRPr="0058305B">
        <w:rPr>
          <w:sz w:val="28"/>
          <w:szCs w:val="28"/>
        </w:rPr>
        <w:t>.</w:t>
      </w:r>
    </w:p>
    <w:sectPr w:rsidR="00F55F6D" w:rsidRPr="00624088" w:rsidSect="00F55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482"/>
    <w:rsid w:val="000F78CB"/>
    <w:rsid w:val="00332952"/>
    <w:rsid w:val="0034082F"/>
    <w:rsid w:val="003715BF"/>
    <w:rsid w:val="00374942"/>
    <w:rsid w:val="003C0260"/>
    <w:rsid w:val="00624088"/>
    <w:rsid w:val="00641482"/>
    <w:rsid w:val="006F00FB"/>
    <w:rsid w:val="00700DE6"/>
    <w:rsid w:val="00827584"/>
    <w:rsid w:val="008E5F09"/>
    <w:rsid w:val="008E7848"/>
    <w:rsid w:val="009E6F69"/>
    <w:rsid w:val="00A70E73"/>
    <w:rsid w:val="00B47B01"/>
    <w:rsid w:val="00CD0182"/>
    <w:rsid w:val="00F55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48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78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kc_topchih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Regina</cp:lastModifiedBy>
  <cp:revision>5</cp:revision>
  <dcterms:created xsi:type="dcterms:W3CDTF">2018-11-15T04:03:00Z</dcterms:created>
  <dcterms:modified xsi:type="dcterms:W3CDTF">2018-12-17T07:28:00Z</dcterms:modified>
</cp:coreProperties>
</file>