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EB" w:rsidRPr="00475698" w:rsidRDefault="0034078A" w:rsidP="00AE2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98">
        <w:rPr>
          <w:rFonts w:ascii="Times New Roman" w:hAnsi="Times New Roman" w:cs="Times New Roman"/>
          <w:b/>
          <w:sz w:val="28"/>
          <w:szCs w:val="28"/>
        </w:rPr>
        <w:t>С</w:t>
      </w:r>
      <w:r w:rsidR="00AE2BEB" w:rsidRPr="00475698">
        <w:rPr>
          <w:rFonts w:ascii="Times New Roman" w:hAnsi="Times New Roman" w:cs="Times New Roman"/>
          <w:b/>
          <w:sz w:val="28"/>
          <w:szCs w:val="28"/>
        </w:rPr>
        <w:t>водный годовой отчёт о ходе реализации и оценке эффективности муниципальных программ</w:t>
      </w:r>
      <w:r w:rsidRPr="00475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C7F" w:rsidRPr="00475698" w:rsidRDefault="0034078A" w:rsidP="00AE2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EB" w:rsidRPr="0047569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75698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AE2BEB" w:rsidRPr="00475698">
        <w:rPr>
          <w:rFonts w:ascii="Times New Roman" w:hAnsi="Times New Roman" w:cs="Times New Roman"/>
          <w:b/>
          <w:sz w:val="28"/>
          <w:szCs w:val="28"/>
        </w:rPr>
        <w:t>опчихинский район</w:t>
      </w:r>
    </w:p>
    <w:p w:rsidR="00AE2BEB" w:rsidRPr="00475698" w:rsidRDefault="00AE2BEB" w:rsidP="00AE2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78A" w:rsidRDefault="0034078A" w:rsidP="00340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698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2016 год</w:t>
      </w:r>
    </w:p>
    <w:p w:rsidR="00475698" w:rsidRPr="00475698" w:rsidRDefault="00475698" w:rsidP="00475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</w:t>
      </w:r>
      <w:r w:rsidR="00A31B77">
        <w:rPr>
          <w:rFonts w:ascii="Times New Roman" w:hAnsi="Times New Roman" w:cs="Times New Roman"/>
          <w:sz w:val="28"/>
          <w:szCs w:val="28"/>
        </w:rPr>
        <w:t>году на территории района реализовалось 12 муниципальных программ.</w:t>
      </w:r>
    </w:p>
    <w:p w:rsidR="00AE2BEB" w:rsidRPr="004D6029" w:rsidRDefault="00AE2BEB" w:rsidP="00751F9A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029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452" w:type="dxa"/>
        <w:tblInd w:w="-176" w:type="dxa"/>
        <w:tblLayout w:type="fixed"/>
        <w:tblLook w:val="04A0"/>
      </w:tblPr>
      <w:tblGrid>
        <w:gridCol w:w="11341"/>
        <w:gridCol w:w="1134"/>
        <w:gridCol w:w="992"/>
        <w:gridCol w:w="992"/>
        <w:gridCol w:w="993"/>
      </w:tblGrid>
      <w:tr w:rsidR="00AE2BEB" w:rsidRPr="00AE2BEB" w:rsidTr="00044400">
        <w:trPr>
          <w:trHeight w:val="315"/>
        </w:trPr>
        <w:tc>
          <w:tcPr>
            <w:tcW w:w="1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475698" w:rsidP="008B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ИНДИКАТОРЫ 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BEB" w:rsidRPr="00AE2BEB" w:rsidTr="00044400">
        <w:trPr>
          <w:trHeight w:val="630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</w:t>
            </w:r>
            <w:r w:rsidR="0004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"Молодёжь Топчихинского района" на 2014-2016 годы</w:t>
            </w:r>
          </w:p>
        </w:tc>
      </w:tr>
      <w:tr w:rsidR="00AE2BEB" w:rsidRPr="00AE2BEB" w:rsidTr="00803595">
        <w:trPr>
          <w:trHeight w:val="65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численности молодых людей в возрасте от 14 до 30 лет, принимающих участие в добровольческой, волонтерской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AE2BEB" w:rsidRPr="00AE2BEB" w:rsidTr="00803595">
        <w:trPr>
          <w:trHeight w:val="55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2.Увеличение числа молодых людей в возрасте от 14 до 30 лет, участвующих в молодежных мероприятиях всех уровней (форумах, слетах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AE2BEB" w:rsidRPr="00AE2BEB" w:rsidTr="00803595">
        <w:trPr>
          <w:trHeight w:val="84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3.Увеличение числа молодых людей в возрасте от 14 до 30 лет, вовлеченных в реализуемые органами исполнительной власти и местного</w:t>
            </w:r>
            <w:r w:rsidR="006D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самоуправления проекты и программы в сферы поддержки талантливой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"Обеспечение жильем молодых семей в Топчихинском районе" на 2016-2020 годы</w:t>
            </w:r>
          </w:p>
        </w:tc>
      </w:tr>
      <w:tr w:rsidR="00AE2BEB" w:rsidRPr="00AE2BEB" w:rsidTr="00803595">
        <w:trPr>
          <w:trHeight w:val="66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"Обеспечение населения Топчихинского района жилищно - коммунальными услугами" на 2015-2021 годы.</w:t>
            </w:r>
          </w:p>
        </w:tc>
      </w:tr>
      <w:tr w:rsidR="00AE2BEB" w:rsidRPr="00AE2BEB" w:rsidTr="00803595">
        <w:trPr>
          <w:trHeight w:val="50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дельный вес проб воды в с. Топчиха, не отвечающих гигиеническим нормативам по санитарно-химическим показателям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51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замене, в общей протяженности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56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тепловых сетей, нуждающихся в замене, в общей протяженности водопроводных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"Патриотическое воспитание граждан в Топчихинском районе" на 2016 - 2020 годы</w:t>
            </w:r>
          </w:p>
        </w:tc>
      </w:tr>
      <w:tr w:rsidR="00AE2BEB" w:rsidRPr="00AE2BEB" w:rsidTr="00803595">
        <w:trPr>
          <w:trHeight w:val="52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53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66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исследовательских работ по проблемам патриотического воспитания и степень их внедрения в практику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40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4.Количество подготовленных организаторов и специалистов патриотического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55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40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6.Количество музейных и краеведческих комнат (в образовательных и других учреждениях)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57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7.Количество мероприятий военно-патриотической направленности, организованных и проведенных на территории района, до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"Повышение безопасности дорожного движения в Топчихинском районе на 2013-2020 годы"</w:t>
            </w:r>
          </w:p>
        </w:tc>
      </w:tr>
      <w:tr w:rsidR="00AE2BEB" w:rsidRPr="00AE2BEB" w:rsidTr="00044400">
        <w:trPr>
          <w:trHeight w:val="31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 лиц, погибших в ДТП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044400">
        <w:trPr>
          <w:trHeight w:val="31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475698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</w:t>
            </w:r>
            <w:r w:rsidR="00AE2BEB"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 детей, раненых в ДТП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43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нижение социального риска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погибших на 100 тыс.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AE2BEB" w:rsidRPr="00AE2BEB" w:rsidTr="00044400">
        <w:trPr>
          <w:trHeight w:val="5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нижение транспортного риска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погибших на 10 тыс.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AE2BEB" w:rsidRPr="00AE2BEB" w:rsidTr="00044400">
        <w:trPr>
          <w:trHeight w:val="59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475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яжесть последствий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погибших на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</w:tr>
      <w:tr w:rsidR="00AE2BEB" w:rsidRPr="00AE2BEB" w:rsidTr="00803595">
        <w:trPr>
          <w:trHeight w:val="47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1.Количество СМСП в расчете на 1 тысячу человек населения Топчихинского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AE2BEB" w:rsidRPr="00AE2BEB" w:rsidTr="00803595">
        <w:trPr>
          <w:trHeight w:val="68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2.Удельный вес занятых в малом и среднем бизнесе в общей численности занятых в экономике Топчихинского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AE2BEB" w:rsidRPr="00AE2BEB" w:rsidTr="00803595">
        <w:trPr>
          <w:trHeight w:val="55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3.Объем инвестиций в основной капитал, привлеченных малыми и средними предприятиями (по отношению к уровню 2013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128,4</w:t>
            </w:r>
          </w:p>
        </w:tc>
      </w:tr>
      <w:tr w:rsidR="00AE2BEB" w:rsidRPr="00AE2BEB" w:rsidTr="00803595">
        <w:trPr>
          <w:trHeight w:val="692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AE2BEB" w:rsidRPr="00AE2BEB" w:rsidTr="00803595">
        <w:trPr>
          <w:trHeight w:val="43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5.Объем налоговых поступлений от СМСП в консолидированный 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C0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r w:rsidR="00C0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44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6.Количество СМСП, получивших муниципальную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</w:tr>
      <w:tr w:rsidR="00AE2BEB" w:rsidRPr="00AE2BEB" w:rsidTr="00803595">
        <w:trPr>
          <w:trHeight w:val="55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AE2BEB" w:rsidRPr="00AE2BEB" w:rsidTr="00803595">
        <w:trPr>
          <w:trHeight w:val="83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C0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8.Доля среднесписочной численности работников (без внешних совместителей), занятых на микро-предприятиях,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"Профилактика преступлений и иных правонарушений в Топчихинском районе" на 2016 - 2020 годы</w:t>
            </w:r>
          </w:p>
        </w:tc>
      </w:tr>
      <w:tr w:rsidR="00AE2BEB" w:rsidRPr="00AE2BEB" w:rsidTr="00803595">
        <w:trPr>
          <w:trHeight w:val="38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68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 преступлений, совершенных в состоянии алкогольного опьянения (количество зарегистрированных преступлений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</w:tr>
      <w:tr w:rsidR="00AE2BEB" w:rsidRPr="00AE2BEB" w:rsidTr="00803595">
        <w:trPr>
          <w:trHeight w:val="27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</w:tr>
      <w:tr w:rsidR="00AE2BEB" w:rsidRPr="00AE2BEB" w:rsidTr="00803595">
        <w:trPr>
          <w:trHeight w:val="56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114,8</w:t>
            </w:r>
          </w:p>
        </w:tc>
      </w:tr>
      <w:tr w:rsidR="00AE2BEB" w:rsidRPr="00AE2BEB" w:rsidTr="00803595">
        <w:trPr>
          <w:trHeight w:val="39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282,6</w:t>
            </w:r>
          </w:p>
        </w:tc>
      </w:tr>
      <w:tr w:rsidR="00AE2BEB" w:rsidRPr="00AE2BEB" w:rsidTr="00803595">
        <w:trPr>
          <w:trHeight w:val="42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6.Исключение фактов совершения террористических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BEB" w:rsidRPr="00AE2BEB" w:rsidTr="00803595">
        <w:trPr>
          <w:trHeight w:val="56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культуры Топчихинского района" на 2016 - 2020 годы</w:t>
            </w:r>
          </w:p>
        </w:tc>
      </w:tr>
      <w:tr w:rsidR="00AE2BEB" w:rsidRPr="00AE2BEB" w:rsidTr="00803595">
        <w:trPr>
          <w:trHeight w:val="63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41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 посещений библиотек (на 1 жителя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80359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E2BEB"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2BEB"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</w:t>
            </w:r>
          </w:p>
        </w:tc>
      </w:tr>
      <w:tr w:rsidR="00AE2BEB" w:rsidRPr="00AE2BEB" w:rsidTr="00044400">
        <w:trPr>
          <w:trHeight w:val="33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3.Посещаемость музея (на 1 жителя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803595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E2BEB"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2BEB"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136,8</w:t>
            </w:r>
          </w:p>
        </w:tc>
      </w:tr>
      <w:tr w:rsidR="00AE2BEB" w:rsidRPr="00AE2BEB" w:rsidTr="00803595">
        <w:trPr>
          <w:trHeight w:val="55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03595">
        <w:trPr>
          <w:trHeight w:val="40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5.Доля детей, обучающихся в ДШИ, в общей численности учащихся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AE2BEB" w:rsidRPr="00AE2BEB" w:rsidTr="00803595">
        <w:trPr>
          <w:trHeight w:val="71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AE2BEB" w:rsidRPr="00AE2BEB" w:rsidTr="00803595">
        <w:trPr>
          <w:trHeight w:val="412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80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7.Среднее число книговыдач в расчете на 1 тыс. </w:t>
            </w:r>
            <w:r w:rsidR="0080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141,1</w:t>
            </w:r>
          </w:p>
        </w:tc>
      </w:tr>
      <w:tr w:rsidR="00AE2BEB" w:rsidRPr="00AE2BEB" w:rsidTr="00803595">
        <w:trPr>
          <w:trHeight w:val="55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BEB" w:rsidRPr="00AE2BEB" w:rsidTr="00803595">
        <w:trPr>
          <w:trHeight w:val="55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9.Доля представленных (во всех формах) зрителю музейных предметов в общем количестве музейных предметов основного фонда в ТРКМ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AE2BEB" w:rsidRPr="00AE2BEB" w:rsidTr="00C17A2F">
        <w:trPr>
          <w:trHeight w:val="43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10.Доля современной материально-технической базы в сельских учреждениях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C17A2F">
        <w:trPr>
          <w:trHeight w:val="53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11.Доля участников творческих коллективов в учреждениях культуры от общего числа жителей Топчихинского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367,6</w:t>
            </w:r>
          </w:p>
        </w:tc>
      </w:tr>
      <w:tr w:rsidR="00AE2BEB" w:rsidRPr="00AE2BEB" w:rsidTr="00C17A2F">
        <w:trPr>
          <w:trHeight w:val="56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12.Уровень удовлетворенности жителей Топчихинского района качеством предоставления муниципальных услуг в сфере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образования в Топчихинском районе" на 2014 - 2018 годы</w:t>
            </w:r>
          </w:p>
        </w:tc>
      </w:tr>
      <w:tr w:rsidR="00AE2BEB" w:rsidRPr="00AE2BEB" w:rsidTr="00C17A2F">
        <w:trPr>
          <w:trHeight w:val="64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1.удельный вес численности детей в возрасте от 2 до 6 лет, охваченных программами поддержки раннего развития, в общей численности детей, соответствующего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AE2BEB" w:rsidRPr="00AE2BEB" w:rsidTr="00C17A2F">
        <w:trPr>
          <w:trHeight w:val="83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C17A2F">
        <w:trPr>
          <w:trHeight w:val="566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3.удельный вес численности учителей в возрасте до 30 лет в общей численности учителей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B708F">
        <w:trPr>
          <w:trHeight w:val="54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4.доля детей, охваченных образовательными программами дополнительного образования детей, в общей численности детей и молодёжи 5-18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B708F">
        <w:trPr>
          <w:trHeight w:val="83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C0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B708F">
        <w:trPr>
          <w:trHeight w:val="834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6.доля педагогических 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"Устойчивое развитие поселений Топчихинского муниципального  района " на 2013-2020 годы</w:t>
            </w:r>
          </w:p>
        </w:tc>
      </w:tr>
      <w:tr w:rsidR="00AE2BEB" w:rsidRPr="00AE2BEB" w:rsidTr="008B708F">
        <w:trPr>
          <w:trHeight w:val="2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1.среднемесячные денежные 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8B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  <w:r w:rsidR="008B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AE2BEB" w:rsidRPr="00AE2BEB" w:rsidTr="008B708F">
        <w:trPr>
          <w:trHeight w:val="284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2.уровень официально зарегистрированной безработицы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</w:tr>
      <w:tr w:rsidR="00AE2BEB" w:rsidRPr="00AE2BEB" w:rsidTr="00803595">
        <w:trPr>
          <w:trHeight w:val="29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8B708F" w:rsidRDefault="008B708F" w:rsidP="008B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E2BEB" w:rsidRPr="008B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вновь созданных  рабочих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160,9</w:t>
            </w:r>
          </w:p>
        </w:tc>
      </w:tr>
      <w:tr w:rsidR="00AE2BEB" w:rsidRPr="00AE2BEB" w:rsidTr="008B708F">
        <w:trPr>
          <w:trHeight w:val="39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B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проектов, поддержанных в рамках грантовой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BEB" w:rsidRPr="00AE2BEB" w:rsidTr="008B708F">
        <w:trPr>
          <w:trHeight w:val="27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B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8B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AE2BEB" w:rsidRPr="00AE2BEB" w:rsidTr="008B708F">
        <w:trPr>
          <w:trHeight w:val="41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8B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B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введенных в действие  дошкольных образовательных организациях (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BEB" w:rsidRPr="00AE2BEB" w:rsidTr="008B708F">
        <w:trPr>
          <w:trHeight w:val="27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B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введенных  в действие газораспределительных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BEB" w:rsidRPr="00AE2BEB" w:rsidTr="008B708F">
        <w:trPr>
          <w:trHeight w:val="41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8B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введенных  в действие локальных водопроводов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торговой деятельности в Топчихинском районе» на 2012-2016 годы</w:t>
            </w:r>
          </w:p>
        </w:tc>
      </w:tr>
      <w:tr w:rsidR="00AE2BEB" w:rsidRPr="00AE2BEB" w:rsidTr="00803595">
        <w:trPr>
          <w:trHeight w:val="31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AE2BEB" w:rsidRPr="00AE2BEB" w:rsidTr="008B708F">
        <w:trPr>
          <w:trHeight w:val="34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2.Индекс физического объема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AE2BEB" w:rsidRPr="00AE2BEB" w:rsidTr="008B708F">
        <w:trPr>
          <w:trHeight w:val="408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3.Оборот розничной торговли на душу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AE2BEB" w:rsidRPr="00AE2BEB" w:rsidTr="008B708F">
        <w:trPr>
          <w:trHeight w:val="413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4.Среднегодовая численность занятых в торговле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AE2BEB" w:rsidRPr="00AE2BEB" w:rsidTr="008B708F">
        <w:trPr>
          <w:trHeight w:val="419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5.Среднемесячная заработная плата работников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8B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</w:t>
            </w:r>
            <w:r w:rsidR="008B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AE2BEB" w:rsidRPr="00AE2BEB" w:rsidTr="008B708F">
        <w:trPr>
          <w:trHeight w:val="412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6.Количество стационарных торговых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E2BEB" w:rsidRPr="00AE2BEB" w:rsidTr="008B708F">
        <w:trPr>
          <w:trHeight w:val="701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7.Обеспеченность населения площадью торговых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 на 1тыс.населения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AE2BEB" w:rsidRPr="00AE2BEB" w:rsidTr="00044400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физической культуры и спорта на территории Топчихинского района» на 2016-2020 годы</w:t>
            </w:r>
          </w:p>
        </w:tc>
      </w:tr>
      <w:tr w:rsidR="00AE2BEB" w:rsidRPr="00AE2BEB" w:rsidTr="008B708F">
        <w:trPr>
          <w:trHeight w:val="51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1.Доля населения, систематически занимающегося физической культурой и спортом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B708F">
        <w:trPr>
          <w:trHeight w:val="694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2.Доля учащихся и студентов, систематически занимающихся физической культурой и спортом, в общей численности учащихся и студентов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B708F">
        <w:trPr>
          <w:trHeight w:val="70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B708F">
        <w:trPr>
          <w:trHeight w:val="68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4.Доля граждан, занимающихся физической культурой и спортом по месту работы, в общей численности населения, занятого в экономике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E2BEB" w:rsidRPr="00AE2BEB" w:rsidTr="008B708F">
        <w:trPr>
          <w:trHeight w:val="267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5.Эффективность использования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EB" w:rsidRPr="00AE2BEB" w:rsidRDefault="00AE2BEB" w:rsidP="00AE2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E2BEB" w:rsidRDefault="00AE2BEB" w:rsidP="00AE2BEB"/>
    <w:tbl>
      <w:tblPr>
        <w:tblW w:w="15310" w:type="dxa"/>
        <w:tblInd w:w="-34" w:type="dxa"/>
        <w:tblLayout w:type="fixed"/>
        <w:tblLook w:val="04A0"/>
      </w:tblPr>
      <w:tblGrid>
        <w:gridCol w:w="602"/>
        <w:gridCol w:w="2092"/>
        <w:gridCol w:w="4678"/>
        <w:gridCol w:w="7938"/>
      </w:tblGrid>
      <w:tr w:rsidR="00475698" w:rsidRPr="00475698" w:rsidTr="00751F9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698" w:rsidRPr="00E80000" w:rsidRDefault="00A31B77" w:rsidP="00751F9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00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</w:t>
            </w:r>
            <w:r w:rsidR="004D6029" w:rsidRPr="00E800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Pr="00E800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мероприяти</w:t>
            </w:r>
            <w:r w:rsidR="004D6029" w:rsidRPr="00E800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</w:t>
            </w:r>
          </w:p>
          <w:p w:rsidR="00E80000" w:rsidRPr="004D6029" w:rsidRDefault="00E80000" w:rsidP="004D6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2D" w:rsidRPr="00475698" w:rsidTr="00751F9A">
        <w:trPr>
          <w:trHeight w:val="55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698" w:rsidRPr="00E4422D" w:rsidRDefault="00475698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698" w:rsidRDefault="00475698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8300BB" w:rsidRPr="00E4422D" w:rsidRDefault="008300BB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B" w:rsidRDefault="00475698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результат</w:t>
            </w:r>
            <w:r w:rsidR="0083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</w:t>
            </w:r>
          </w:p>
          <w:p w:rsidR="00475698" w:rsidRPr="00E4422D" w:rsidRDefault="008300BB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698" w:rsidRPr="00E4422D" w:rsidRDefault="00475698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Полученный результат</w:t>
            </w:r>
          </w:p>
          <w:p w:rsidR="003926AC" w:rsidRPr="00E4422D" w:rsidRDefault="003926AC" w:rsidP="0047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2016 года</w:t>
            </w:r>
          </w:p>
        </w:tc>
      </w:tr>
      <w:tr w:rsidR="008300BB" w:rsidRPr="00475698" w:rsidTr="00751F9A">
        <w:trPr>
          <w:trHeight w:val="55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B" w:rsidRPr="003D2980" w:rsidRDefault="008300BB" w:rsidP="00830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B" w:rsidRPr="003D2980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"Молодёжь Топчихинского района" на 2014-2016 годы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1. Увеличение численности молодых людей в возрасте от 14 до 30 лет, принимающих участие в добровольческой, волонтерской деятельности-5,0%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2.увеличение числа молодых людей в возрасте от 14 до 30 лет, участвующих в молодежных мероприятиях всех уровней (форумах, слетах и т.д.) до 2000 чел.;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увеличение числа молодых людей в возрасте от 14 до 30 лет, вовлеченных в реализуемые органами исполнительной власти, местного самоуправления проекты и программы, до 300 чел.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1. Увеличение численности молодых людей в возрасте от 14 до 30 лет, принимающих участие в добровольческой, волонтерской деятельности-5,2%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2.увеличение числа молодых людей в возрасте от 14 до 30 лет, участвующих в молодежных мероприятиях всех уровней (форумах, слетах и т.д.) -2031 чел.;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увеличение числа молодых людей в возрасте от 14 до 30 лет, вовлеченных в реализуемые органами исполнительной власти, местного самоуправления проекты и программы - 307 чел.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Проведены следующие мероприятия: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Месячник молодого избирателя;</w:t>
            </w: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2. Посвящение в молодые избиратели;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Участие в акции «Дорога к обелиску»;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Участие в краевом конкурсе «Волонтер года – 2016»;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Участие в краевой эколого-экологической олимпиаде;</w:t>
            </w:r>
          </w:p>
          <w:p w:rsidR="008300BB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Сессия районной молодежной Думы.   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 Тематическая дискотека, посвященная Международному Дню солидарности молодежи, флешмоб "Возьмемся за руки, друзья";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Молодежная благотворит. акция "От сердца к сердцу"; 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Благотворительный концерт "Солнце должно светить для всех";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 Слет детских организаций;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Участие делегации Топчихинского района в Международном молодежном управленческом форуме "АТР-  2016";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Торжественное чествование лучших выпускников Топчихинского района-2016. 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 Военно-полевые сборы допризывной молодежи; 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14. Районный туристический слет "золотая осень- 2016; </w:t>
            </w:r>
          </w:p>
          <w:p w:rsidR="00656D24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 Участие в XVI краевом детско-юношеском фестивале авторской песни;  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16. Участие во Всероссийском флеш-мобе "Встретимся на выборах";</w:t>
            </w:r>
          </w:p>
          <w:p w:rsidR="00656D24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 Участие во Всероссийском флеш-мобе "Молодежь против наркотиков". </w:t>
            </w:r>
          </w:p>
          <w:p w:rsidR="008300BB" w:rsidRPr="00BE6608" w:rsidRDefault="008300BB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18.районный конкурс лидеров детских организвций "Лидер XXI века"</w:t>
            </w:r>
          </w:p>
        </w:tc>
      </w:tr>
      <w:tr w:rsidR="00E4422D" w:rsidRPr="00475698" w:rsidTr="00751F9A">
        <w:trPr>
          <w:trHeight w:val="140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AC" w:rsidRPr="003D2980" w:rsidRDefault="003926AC" w:rsidP="0047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AC" w:rsidRPr="003D2980" w:rsidRDefault="003926AC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AC" w:rsidRPr="003D2980" w:rsidRDefault="001C2220" w:rsidP="001C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жильем 5 молодых семей Топчихинского района путем привлечения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AC" w:rsidRPr="003D2980" w:rsidRDefault="001C2220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2016 году выдано 1 свидетельство о праве получения социальной выплаты на приобретение жилья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422D" w:rsidRPr="00475698" w:rsidTr="00751F9A">
        <w:trPr>
          <w:trHeight w:val="25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AC" w:rsidRPr="00BE6608" w:rsidRDefault="00BE6608" w:rsidP="00BE66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08C" w:rsidRPr="003D2980" w:rsidRDefault="003926AC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"Обеспечение населения Топчихинского района жилищно - коммунальными услугами" на 2015-2021 годы.</w:t>
            </w:r>
          </w:p>
          <w:p w:rsidR="0044008C" w:rsidRPr="003D2980" w:rsidRDefault="0044008C" w:rsidP="00440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08C" w:rsidRPr="003D2980" w:rsidRDefault="0044008C" w:rsidP="00440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08C" w:rsidRPr="003D2980" w:rsidRDefault="0044008C" w:rsidP="004400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6AC" w:rsidRPr="003D2980" w:rsidRDefault="003926AC" w:rsidP="00BE6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08" w:rsidRDefault="001C2220" w:rsidP="00830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показателя удельного веса проб воды в с.Топчиха, не отвечающих гигиеническим нормативам по санитарно-химическим показателям, с 70% в 2014 году до 0% к 2021 году;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меньшение доли уличной водопроводной сети, нуждающейся в замене, с 55,1 % в 2014 году до 50,3% в 2021 году;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3.У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меньшение доли тепловых сетей, нуждающихся в замене, с 26,4 % в 2014 году до 17,6% в 2021 году.</w:t>
            </w:r>
          </w:p>
          <w:p w:rsidR="003926AC" w:rsidRPr="008300BB" w:rsidRDefault="00BE6608" w:rsidP="008300B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176" w:rsidRPr="003D2980" w:rsidRDefault="001C2220" w:rsidP="006D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1.Удельный веса проб воды в с.Топчиха, не отвечающих гигиеническим нормативам по санитарно-химическим показателям</w:t>
            </w:r>
            <w:r w:rsidR="006D6176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- 0%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D6176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Произведен капитальный ремонт водопроводной скважины в с. Топчиха, освоено 540 тыс. руб. </w:t>
            </w:r>
          </w:p>
          <w:p w:rsidR="001C2220" w:rsidRPr="003D2980" w:rsidRDefault="006D6176" w:rsidP="006D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Установлена станция поддержания давления воды в с. Чистюнька, освоено 174,7 тыс. руб.</w:t>
            </w:r>
          </w:p>
          <w:p w:rsidR="0044008C" w:rsidRPr="003D2980" w:rsidRDefault="0044008C" w:rsidP="0044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3.Ремонт тепловых сетей в</w:t>
            </w:r>
          </w:p>
          <w:p w:rsidR="00BE6608" w:rsidRDefault="0044008C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Макарьевка, с. Топчиха,с. Чистюнька</w:t>
            </w:r>
          </w:p>
          <w:p w:rsidR="00514852" w:rsidRDefault="00514852" w:rsidP="005148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6AC" w:rsidRPr="00514852" w:rsidRDefault="00514852" w:rsidP="008300BB">
            <w:pPr>
              <w:tabs>
                <w:tab w:val="left" w:pos="1515"/>
                <w:tab w:val="left" w:pos="52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44008C" w:rsidRPr="00475698" w:rsidTr="00751F9A">
        <w:trPr>
          <w:trHeight w:val="11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08C" w:rsidRPr="003D2980" w:rsidRDefault="0044008C" w:rsidP="0051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08C" w:rsidRPr="003D2980" w:rsidRDefault="0044008C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08C" w:rsidRPr="003D2980" w:rsidRDefault="0044008C" w:rsidP="0044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1.Увеличение доли граждан, участвующих в мероприятиях по патриотическому воспитанию, до 55%;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2.Увеличение доли граждан, положительно оценивающих результаты проведения мероприятий по патриотическому воспитанию, до 90%;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3.Увеличение количества исследовательских работ по проблемам патриотического воспитания до 4;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4.Количество подготовленных организаторов и специалистов патриотического воспитания до 3;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5.Увеличение количества действующих патриотических объединений, клубов, центров, кружков, в том числе детских и молодёжных до 9;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6.Увеличение количества музейных и краеведческих комнат в образовательных учреждениях до 9;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 Увеличение количества мероприятий военно-патриотической направленности, организованных и проведенных на территории района, до 20.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08C" w:rsidRPr="003D2980" w:rsidRDefault="0044008C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Проведены следующие мероприятия:</w:t>
            </w:r>
          </w:p>
          <w:p w:rsidR="0044008C" w:rsidRPr="003D2980" w:rsidRDefault="00C41EB9" w:rsidP="0044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частие в районном конкурсе «Пою мое Отечество»;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участие в окружном конкурсе «Пою мое Отечество»;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-проведение Месячника военно-патриотического воспитания;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-волонтерские акции по оказанию помощи ветеранам; 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скийоринг, Кубок Победы;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проведение уроков мужества и дней памяти.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-ВПК «Воин» (МКОУ ДО ДЮЦ);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-туристический клуб «Горизонт» (МКОУ ДО ДЮЦ)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-патриотическое объединение «Ирбис» (МКОУ Парфеновская СОШ)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-добровольческий отряд (МКОУ Парфеновская СОШ)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патриотическое объединение «Созвездие» (МКОУ Сидоровская СОШ);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объединение Советстаршеклассников»;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королевство детской республики «Детство» (МКОУ Чистюньская СОШ);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мемориальный музей им. Героя Советского Союза М.С. Калашникова (МКОУ Кировская СОШ);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музейная комната «Наше прошлое» (МКОУ Парфеновская СОШ);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краеведческая комната (МКОУ Песчановская СОШ, МКОУ Победимская СОШ, МКОУ Володарская СОШ, МКОУ Красноярская СОШ)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районный этап окружной  эколого-биологической олимпиады школьников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окружной этап XVIII краевой олимпиады школьников, обучающихся в объединениях дополнительного образования эколого-биологической  направленности;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соревнования по  военно-прикладным видам спорта;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районный фестиваль военно-патриотической песни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 Пою мое Отечество»;</w:t>
            </w:r>
            <w:r w:rsidR="0044008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краевые соревнования по скийорингу в честь Дня защитника Отечества.   </w:t>
            </w:r>
          </w:p>
          <w:p w:rsidR="0044008C" w:rsidRPr="003D2980" w:rsidRDefault="0044008C" w:rsidP="0044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-учебно-полевые сборы с юношами, обучающимися 10-х классов общеобразовательных организаций;  </w:t>
            </w:r>
          </w:p>
          <w:p w:rsidR="0044008C" w:rsidRPr="003D2980" w:rsidRDefault="0044008C" w:rsidP="0044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-уроки мужества в память жертвам технологических катастроф; </w:t>
            </w:r>
          </w:p>
          <w:p w:rsidR="0044008C" w:rsidRPr="003D2980" w:rsidRDefault="0044008C" w:rsidP="0044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-мероприятия по подготовке и проведению Дня Победы в Великой Отечественной войне;   </w:t>
            </w:r>
          </w:p>
          <w:p w:rsidR="0044008C" w:rsidRPr="003D2980" w:rsidRDefault="0044008C" w:rsidP="0044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районного конкурса "Безопасное колесо-2016"                                                        </w:t>
            </w:r>
          </w:p>
        </w:tc>
      </w:tr>
      <w:tr w:rsidR="00C41EB9" w:rsidRPr="00475698" w:rsidTr="00751F9A">
        <w:trPr>
          <w:trHeight w:val="20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51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"Повышение безопасности дорожного движения в Топчихинском районе на 2013-2020 годы"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C4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Сокращение смертности от ДТП, в том числе детей, получивших травмы в ДТП К 2020 году на 25% по сравнению с 2010 годом;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2.Сокращение социального риска к 2020 году в 1,3 раза по сравнению с 2010 годом;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3.Сокращение транспортного риска к 2020 году в 2,3 раза по сравнению с 2010 годом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C4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12 месяцев 2016  года в ДТП  пострадавших - 22 человек,  в том числе детей-3. Социальный риск за отчетный период составил 62,8  погибших на 100 тыс. населения; транспортный риск составил 17,4  погибших на 10 тыс. транспортных средств; тяжесть последствий - 31  на 100 пострадавших. ОГИБДД проведено бесед всего 296, из них в образовательных учреждениях- 173, в автотранспортных предприятиях- 108. Подготовлено материалов по безопасности дорожного движения в СМИ - 48, на телевидение - 19, в печать - 18, интернет - 17,  количество выступлений ГИБДД - 16,  оформлено информационных окон ГИБДД - 4, количество выставленных рекламных щитов, аншлагов, модулей - 2.</w:t>
            </w:r>
          </w:p>
        </w:tc>
      </w:tr>
      <w:tr w:rsidR="00C41EB9" w:rsidRPr="00475698" w:rsidTr="00751F9A">
        <w:trPr>
          <w:trHeight w:val="154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51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C4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1.Количество СМСП в расчете на 1 тысячу человек населения Топчихинского района к 2020 году достигнет показателя 24,3 единиц;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Удельный вес занятых в малом и среднем бизнесе в общей численности занятых в экономике Топчихинского района составит 42,4 %;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3.Объем инвестиций в основной капитал, привлеченных малыми и средними предприятиями (по отношению к уровню 2013 года) составит 110,6%;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 составит 110,5%;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5.Объем налоговых поступлений от СМСП в консолидированный бюджет района достигнет уровня 37256 тыс. рублей;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Количество СМСП, получивших муниципальную поддержку, составит не менее 392 ежегодно;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7.Количество вновь созданных рабочих мест (включая вновь зарегистрированных индивидуальных предпринимателей), составит не менее 3 ежегодно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C4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отчетном периоде на реализацию мероприятий муниципальной программы из районного бюджета направлено 233 тыс. руб. ИКЦ предоставлена 177 консультационная услуга, в том числе 11 – групповых (пункт 1.1. перечня мероприятий программы). Так, проведены занятия в рамках Школы финансовой грамотности для посетителей клуба районной библиотеки, заседания общественного совета предпринимателей и совещание по вопросам реализации рекомендаций, данных на выездном заседании Общественного совета по развитию малого и среднего предпринимательства при Губернаторе Алтайского края в р.п. Благовещенка (пункт 4.1. перечня мероприятий программы). Всего в деловых  мероприятиях приняли участие 165 человек.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рамках информационной поддержки субъектов малого и среднего предпринимательства на официальном сайте муниципального образования Топчихинский район в разделах «Предпринимательство» размещено 82 новостных и аналитических материалов (пункт 4.2 перечня мероприятий программы). Работает школа финансовой грамотности для пенсионеров участвовали 84 чел.</w:t>
            </w:r>
          </w:p>
        </w:tc>
      </w:tr>
      <w:tr w:rsidR="00C41EB9" w:rsidRPr="00475698" w:rsidTr="00751F9A">
        <w:trPr>
          <w:trHeight w:val="37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51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1.Снижение уровня преступности к 2020 году до 135 преступлений на 10 тыс. жителей;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2.Снижение количества преступлений, совершенных в состоянии алкогольного опьянения до 50 на 10 тыс. жителей;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Снижение количества преступлений, совершенных несовершеннолетними в возрасте от 14 до 18 лет до 15 фактов в год;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4.Снижение уровня преступлений, совершенных на улицах и в других общественных местах до 40 на 10 тыс. жителей;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5.Снижение количества преступлений, совершенных ранее судимыми лицами до 60 фактов в год;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6.И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сключение фактов совершения террористических актов;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7.У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величение удельного веса преступлений, раскрытых с помощью общественности, от общего количества совершенных преступлений, до 50 %.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B9" w:rsidRPr="003D2980" w:rsidRDefault="00C41EB9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12 месяцев  2016 года совершено 349 преступлений.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Произошел рост подростковой преступности с 25  до 28. Не допущен рост преступлений совершенных в состоянии алкогольного опьянения 118. Уличная преступность составила 128 преступлений. Число краж  всех видов составило 8 преступлений.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К охране общественного порядка и пресечению противоправных проявлений привлечена "Народная дружина", в состав которой входият141человек. Деятельность НД регламентирована Уставом Топчихинской  общественной организацией "Народная дружина Топчихинского района" от 09.02.2015 года. Руководство МО регулярно осуществляет выезды в населенные пункты района для участия в сходах граждан и приеме граждан по личным вопросам, изучению общественного мнения о работе</w:t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полиции с целью выработки конкретных мероприятий в том или ином направлении.</w:t>
            </w:r>
          </w:p>
        </w:tc>
      </w:tr>
      <w:tr w:rsidR="00E4422D" w:rsidRPr="00475698" w:rsidTr="00751F9A">
        <w:trPr>
          <w:trHeight w:val="4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AC" w:rsidRPr="003D2980" w:rsidRDefault="003926AC" w:rsidP="0047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AC" w:rsidRPr="003D2980" w:rsidRDefault="003926AC" w:rsidP="0047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культуры Топчихинского района" на 2016 - 2020 годы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AC" w:rsidRPr="003D2980" w:rsidRDefault="00620F63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60 %;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2.К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посещений библиотек на 1 жителя к 2020 году составит 3,19 посещений, музейных учреждений – 0,4 посещений;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3.Е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жегодное увеличение численности участников культурно-досуговых мероприятий, до 7,2 %;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величение доли детей, обучающихся в ДШИ, в общей численности учащихся детей, до 5,13 %;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5.П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овышение средней заработной платы работников учреждений культуры района до уровня средней заработной платы в Алтайском крае к 2017 году;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6.С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охранение среднего числа книговыдач в расчете на 1 тыс. человек населения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7.С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охранение уровня комплектования книжных фондов библиотек по сравнению с установленным нормативом (на 1 тыс. жителей);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8.У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величение доли представленных (во всех формах) зрителю музейных предметов в общем 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количестве музейных предметов основного фонда в ТРКМ, до 30 %;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9.С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охранение доли современной материально-технической базы в сельских учреждениях культуры на уровне 18 %;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10.У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величение доли участников творческих коллективов в учреждениях культуры от общего числа жителей Топчихинского района, 3,3 %;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уровня удовлетворенности жителей Топчихинского района качеством предоставления муниципальных услуг в сфере культур, до 90 %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3" w:rsidRPr="003D2980" w:rsidRDefault="00620F63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60 %;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2.количество посещений библиотек на 1 жителя к 2020 году составит 3,19 посещений, музейных учреждений – 0,4 посещений;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3.ежегодное увеличение численности участников культурно-досуговых мероприятий, до 7,2 %;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4.увеличение доли детей, обучающихся в ДШИ, в общей численности учащихся детей, до 5,13 %;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5.повышение средней заработной платы работников учреждений культуры района до уровня средней заработной платы в Алтайском крае к 2017 году;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6.сохранение среднего числа книговыдач в расчете на 1 тыс. человек населения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7.сохранение уровня комплектования книжных фондов библиотек по сравнению с установленным нормативом (на 1 тыс. жителей);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8.увеличение доли представленных (во всех формах) зрителю музейных предметов в общем количестве музейных предметов основного фонда в ТРКМ, до 30 %;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9.сохранение доли современной материально-технической базы в сельских учреждениях культуры на уровне 18 %;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10.увеличение доли участников творческих коллективов в учреждениях культуры от общего числа жителей Топчихинского района, 3,3 %;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11.увеличение уровня удовлетворенности жителей Топчихинского района качеством предоставления муниципальных услуг в сфере культур, до 90 %</w:t>
            </w:r>
          </w:p>
          <w:p w:rsidR="00620F63" w:rsidRPr="003D2980" w:rsidRDefault="00620F63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В рамках программы реализованы следующие мероприятия: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Час истории «Во славу Отечества!»;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Беседа-презентация «Я с книгой открываю год»;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Выставка детского творчества "Новогодняя мозаика";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4.Урок мужества «Сталинградская битва»;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 Митинг памяти и скорби, посвященный Дню памяти воинов – интернационалистов;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Праздничный концерт, посвященный Дню защитника Отечества «Россия, я верю в твои силы!»;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 Литературная гостиная «Книги и фильмы нашего детства»;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8. Народное гулянье «Широкая масленица»;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9. «Берегите природу» выставка - презентация о животном и растительном мире Топчихинского района в районном краеведческом музее                       10. Памятное мероприятие, освященное 30-летию со дня аварии на Чернобыльской АЭС "Героям Чернобыля</w:t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-вечная память"; 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11. Ремонт п</w:t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мятников ко Дню Победы в ВОВ 1941-1945гг;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Районный интеллектуальный конкурс "Юный читатель-2016";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 Праздничные мероприятия, посвященные Дню Победы;       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14. Выставка музейных экспонатов: "Люди.</w:t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Подвиг.</w:t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Эпоха";    </w:t>
            </w:r>
          </w:p>
          <w:p w:rsidR="00620F63" w:rsidRPr="003D2980" w:rsidRDefault="00620F63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3926AC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 Экскурсионные маршруты по историческим местам Топчихинского района; 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16. Участие во II Краевом конкурсе композиторов- любителей "Я этой землей очарован";   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17. Шукшинский фестиваль "Шукшин в жизни и кино"; 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18. Краеведческий час "Несу Родину в душе", посвященный Дню государственного флага;                                                                               19. "Радуга планеты кино"- праздник, посвященный году российского кино;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20. Праздник, посвященный Дню села- "Света тебе и радости, Топчиха";  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21. Выставка декоративно-прикладного творчества; </w:t>
            </w:r>
          </w:p>
          <w:p w:rsidR="00620F63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22. Торжественное открытие Бюста Герою России М.В.</w:t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Григоревскому.     </w:t>
            </w:r>
          </w:p>
          <w:p w:rsidR="003926AC" w:rsidRPr="003D2980" w:rsidRDefault="003926AC" w:rsidP="006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 Час истории "Основной закон государства",посвящен Дню Конституции РФ                                                                                                                 24,Академические к</w:t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нцерты по специальности 4-6 классов (полифония,</w:t>
            </w:r>
            <w:r w:rsidR="00620F63"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пьеса),фортепианное отделение ДШИ</w:t>
            </w:r>
          </w:p>
        </w:tc>
      </w:tr>
      <w:tr w:rsidR="003D2980" w:rsidRPr="00475698" w:rsidTr="00751F9A">
        <w:trPr>
          <w:trHeight w:val="140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980" w:rsidRPr="003D2980" w:rsidRDefault="003D2980" w:rsidP="0051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980" w:rsidRPr="003D2980" w:rsidRDefault="003D2980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образования в Топчихинском районе" на 2014 - 2018 годы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980" w:rsidRPr="003D2980" w:rsidRDefault="003D2980" w:rsidP="0023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1.Увеличение до 98,08% доли выпускников образовательных организаций, прошедших государственную (итоговую) аттестацию в форме ЕГЭ и ГИА;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2.Увеличение до 35% количества детей, вовлечённых в мероприятия по поддержке одарённых детей;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3.Повышение охвата школьников внеурочной занятостью до 92% от общего числа школьников района;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4,Увеличение до 75% детей, охваченных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программами дополнительного образования, в общей численности детей и молодёжи 5-18 лет;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5.Увеличение до 80% доли педагогических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6.Увеличение до 70% доли школьников, обучающихся в условиях, отвечающих современным требованиям, предъявляемым к образовательному процессу, в общем числе школьников района;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7.Увеличение до 55%  доли детей, обучающихся в организациях дополнительного образования, отвечающих современным требованиям, в общем числе детей, обучающихся в организациях дополнительного образования;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8.Увеличение до 50% доли дошкольников в ДОУ, отвечающих современным требованиям к условиям воспитательно-образовательного процесса, в общем числе дошкольников;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9.Увеличение до 75% детей, охваченных программами дополнительного образования в численности детей и молодёжи 5-18 лет; 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10.Увеличение до 70% доли школьников, оздоровленных во время летних каникул в пришкольных лагерях в общем числе школьников; 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11.Обеспечение обучающихся льготным питанием;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12.Обеспечение 100% финансовой поддержки льготных категорий дошкольников.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980" w:rsidRPr="003D2980" w:rsidRDefault="003D2980" w:rsidP="003D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Увеличилось количество желающих поступить в детский сад с 2-х лет, увеличение числа групп (д/с «Солнышко» с.Топчиха).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Не сдали ГИА (ЕГЭ)-4 человека, ГИА-9 не сдали 4 человека.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Ведется работа по привлечению молодых специалистов в малокомплектные школы.                                                                                                          На муниципальном уровне проведены конкурсы "Живая классика", "Сибириада", "Знатоки информатики", "Знатоки физики", краевой конкурс "Будущее Алтая", конкурс проектов по технологии, математический сундучок.                                                                                                       Учителя проходят курсы в АКИПКРО, АГУ, также повышают квалификацию через дистанционные курсы.</w:t>
            </w:r>
          </w:p>
        </w:tc>
      </w:tr>
      <w:tr w:rsidR="00236825" w:rsidRPr="00475698" w:rsidTr="00751F9A">
        <w:trPr>
          <w:trHeight w:val="140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25" w:rsidRPr="003D2980" w:rsidRDefault="00236825" w:rsidP="0051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25" w:rsidRPr="003D2980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"Устойчивое развитие поселений Топчихинского муниципального  района " на 2013-2020 годы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25" w:rsidRPr="003D2980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1Снижение до 1,8% уровня официально зарегистрированной безработицы;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2.Введение не менее 712 новых рабочих мест;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3.Повышение более чем на 35% среднемесячных денежных доходов сельского населения;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4.Ввод в эксплуатацию жилья площадью более 57 тыс. кв.м;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5.Ввод в действие 43 км локальных водопроводов;</w:t>
            </w: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6.Ввод в действие 2640 км распределительных газовых сетей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25" w:rsidRPr="003D2980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1.Уровень безработицы за 12 месяцев 2016 года составил 1,33 % ;</w:t>
            </w:r>
          </w:p>
          <w:p w:rsidR="00236825" w:rsidRPr="003D2980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2.Количество вновь созданных  рабочих мест 140,  </w:t>
            </w:r>
          </w:p>
          <w:p w:rsidR="00236825" w:rsidRPr="003D2980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Среднемесячные доходы населения в 2016 году составили 14353 руб. </w:t>
            </w:r>
          </w:p>
          <w:p w:rsidR="00236825" w:rsidRPr="003D2980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4.Годовой объём ввода жилья 2904 кв.м.</w:t>
            </w:r>
          </w:p>
          <w:p w:rsidR="00236825" w:rsidRPr="003D2980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Локальные водопроводы и газовые сети не вводились.</w:t>
            </w:r>
          </w:p>
        </w:tc>
      </w:tr>
      <w:tr w:rsidR="00BE6608" w:rsidRPr="00475698" w:rsidTr="00751F9A">
        <w:trPr>
          <w:trHeight w:val="69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08" w:rsidRPr="00236825" w:rsidRDefault="00BE6608" w:rsidP="0051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08" w:rsidRPr="00236825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торговой деятельности в Топчихинском районе» на 2012-2016 годы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08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величение до 1500 млн. рублей объема оборота розничной торговли; </w:t>
            </w:r>
          </w:p>
          <w:p w:rsidR="00BE6608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У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величение до 125 % к уровню 2011 года индекса физического объема оборота розничной торговли; </w:t>
            </w:r>
          </w:p>
          <w:p w:rsidR="00BE6608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3.У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величение до 68,2 тыс. руб. оборота розничной торговли на душу населения;</w:t>
            </w:r>
          </w:p>
          <w:p w:rsidR="00BE6608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величение до 15,2 тыс.рублей среднемесячной заработной платы работников торговли;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5.У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величение до 1480 чел. среднегодовой численности занятых в розничной торговле;</w:t>
            </w:r>
          </w:p>
          <w:p w:rsidR="00BE6608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6.П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овышение до 650 кв.м на 1 тыс. жителей уровня обеспеченности населения площадью торговых объектов; </w:t>
            </w:r>
          </w:p>
          <w:p w:rsidR="00BE6608" w:rsidRPr="00236825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7.У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величение до 220 единиц количества стационарных торговых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08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Осуществляется разработка прогнозов развития основных показателей торговой сферы.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целью повышения уровня информирования о состоянии развития торговой деятельности на официальном  сайте муниципального образования. Топчихинский район размещается информация о состоянии и перспективах развития торговой деятельности и среднем уровне цен на отдельные виды социально значимых продовольственных товарах.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открытию новых торговых объектов.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проведение еженедельной универсальной ярмарки с привлечением товаропроизводителей района.</w:t>
            </w:r>
          </w:p>
          <w:p w:rsidR="00BE6608" w:rsidRPr="00236825" w:rsidRDefault="00BE6608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Оборот розничной торговли за 12 месяцев 2016 г составил 665,84 млн.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темп роста оборота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составил 119,9 %.</w:t>
            </w:r>
          </w:p>
        </w:tc>
      </w:tr>
      <w:tr w:rsidR="00236825" w:rsidRPr="00475698" w:rsidTr="00751F9A">
        <w:trPr>
          <w:trHeight w:val="537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25" w:rsidRPr="00236825" w:rsidRDefault="00236825" w:rsidP="00514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25" w:rsidRPr="00236825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2D" w:rsidRPr="00E4422D" w:rsidRDefault="00E4422D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величение доли населения, систематически занимающегося физической культурой и спортом, до 40 %;</w:t>
            </w:r>
          </w:p>
          <w:p w:rsidR="00E4422D" w:rsidRPr="00E4422D" w:rsidRDefault="00E4422D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студентов, до 80%;</w:t>
            </w:r>
          </w:p>
          <w:p w:rsidR="00E4422D" w:rsidRDefault="00E4422D" w:rsidP="00E4422D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10%;</w:t>
            </w:r>
          </w:p>
          <w:p w:rsidR="00E4422D" w:rsidRPr="00E4422D" w:rsidRDefault="00E4422D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величение доли граждан, занимающихся физической культурой и спортом по месту работы, в общей численности населения, занятого в экономике, до 25,1%;</w:t>
            </w:r>
          </w:p>
          <w:p w:rsidR="00236825" w:rsidRPr="00236825" w:rsidRDefault="00E4422D" w:rsidP="00E44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5.П</w:t>
            </w:r>
            <w:r w:rsidRPr="00E4422D">
              <w:rPr>
                <w:rFonts w:ascii="Times New Roman" w:eastAsia="Calibri" w:hAnsi="Times New Roman" w:cs="Times New Roman"/>
                <w:sz w:val="20"/>
                <w:szCs w:val="20"/>
              </w:rPr>
              <w:t>овышение эффективности использования спортивных сооружений, до 80%.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22D" w:rsidRPr="00E4422D" w:rsidRDefault="00E4422D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населения, систематически занимающегося физической культурой и спортом,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%;</w:t>
            </w:r>
          </w:p>
          <w:p w:rsidR="00E4422D" w:rsidRPr="00E4422D" w:rsidRDefault="00E4422D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оля учащихся и студентов, систематически занимающихся физической культурой и спортом, в общей численности учащихся и студентов,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E4422D" w:rsidRDefault="00E4422D" w:rsidP="00E4422D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3.До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E4422D" w:rsidRDefault="00E4422D" w:rsidP="00E4422D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4.До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занимающихся физической культурой и спортом по месту работы, в общей численности населения, занятого в экономике,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  <w:r w:rsidRPr="00E4422D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E922E3" w:rsidRDefault="00E4422D" w:rsidP="00E4422D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5.Эф</w:t>
            </w:r>
            <w:r w:rsidRPr="00E4422D">
              <w:rPr>
                <w:rFonts w:ascii="Times New Roman" w:eastAsia="Calibri" w:hAnsi="Times New Roman" w:cs="Times New Roman"/>
                <w:sz w:val="20"/>
                <w:szCs w:val="20"/>
              </w:rPr>
              <w:t>фективност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442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использования спортивных сооружений,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E4422D">
              <w:rPr>
                <w:rFonts w:ascii="Times New Roman" w:eastAsia="Calibri" w:hAnsi="Times New Roman" w:cs="Times New Roman"/>
                <w:sz w:val="20"/>
                <w:szCs w:val="20"/>
              </w:rPr>
              <w:t>%.</w:t>
            </w:r>
          </w:p>
          <w:p w:rsidR="00236825" w:rsidRPr="004D6029" w:rsidRDefault="00236825" w:rsidP="0051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D60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В рамках реализации программы реализованы следующие мероприятия:</w:t>
            </w:r>
          </w:p>
          <w:p w:rsidR="00033209" w:rsidRDefault="00236825" w:rsidP="0023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1.Организация в зимнее время пунктов проката коньков и лыж.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2.Проведенно 25 районных соревнований по 10 видам спорта.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Участие в зональных и финальных краевых соревнованиях, зимней и летней Олимпиады сельских спортсменов Алтая.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Участие в краевых и межрайонных турнирах по футболу, волейболу и хоккею с шайбой.    </w:t>
            </w:r>
          </w:p>
          <w:p w:rsidR="00236825" w:rsidRDefault="00236825" w:rsidP="0023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Проведение зимней и летней Олимпиады спортсменов района.  </w:t>
            </w:r>
          </w:p>
          <w:p w:rsidR="00033209" w:rsidRDefault="00236825" w:rsidP="000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033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.Проведена III районная Спартакиада педагогических и руководящих работников образования Топчихинского района.      </w:t>
            </w:r>
          </w:p>
          <w:p w:rsidR="00236825" w:rsidRPr="00236825" w:rsidRDefault="00236825" w:rsidP="0003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8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7.В 2016 году Топчихинский район получил средства из краевого бюджета на капитальный ремонт спортивного зала МКОУ Фунтиковской СОШ в размере 7 млн. руб.</w:t>
            </w:r>
          </w:p>
        </w:tc>
      </w:tr>
    </w:tbl>
    <w:p w:rsidR="00BE6608" w:rsidRDefault="00BE6608" w:rsidP="00AE2BEB"/>
    <w:p w:rsidR="00E80000" w:rsidRPr="004D6029" w:rsidRDefault="00E80000" w:rsidP="00751F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0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Финансирование муниципальных программ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отчетном периоде</w:t>
      </w:r>
      <w:r w:rsidRPr="004D60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5020" w:type="dxa"/>
        <w:tblInd w:w="93" w:type="dxa"/>
        <w:tblLayout w:type="fixed"/>
        <w:tblLook w:val="04A0"/>
      </w:tblPr>
      <w:tblGrid>
        <w:gridCol w:w="3559"/>
        <w:gridCol w:w="816"/>
        <w:gridCol w:w="716"/>
        <w:gridCol w:w="716"/>
        <w:gridCol w:w="766"/>
        <w:gridCol w:w="246"/>
        <w:gridCol w:w="570"/>
        <w:gridCol w:w="866"/>
        <w:gridCol w:w="866"/>
        <w:gridCol w:w="816"/>
        <w:gridCol w:w="766"/>
        <w:gridCol w:w="711"/>
        <w:gridCol w:w="768"/>
        <w:gridCol w:w="711"/>
        <w:gridCol w:w="709"/>
        <w:gridCol w:w="709"/>
        <w:gridCol w:w="709"/>
      </w:tblGrid>
      <w:tr w:rsidR="00E80000" w:rsidRPr="00E80000" w:rsidTr="00A704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0000" w:rsidRPr="00E80000" w:rsidTr="00A704F5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0000" w:rsidRPr="00E80000" w:rsidTr="00A704F5">
        <w:trPr>
          <w:trHeight w:val="66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по программе на  2016г.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 освоено за 12 месяцев  2016г.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 12 месяцев  2016г. от плана по программе, %</w:t>
            </w:r>
          </w:p>
        </w:tc>
      </w:tr>
      <w:tr w:rsidR="00E80000" w:rsidRPr="00E80000" w:rsidTr="00A704F5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</w:tr>
      <w:tr w:rsidR="00E80000" w:rsidRPr="00E80000" w:rsidTr="00A704F5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</w:p>
        </w:tc>
      </w:tr>
      <w:tr w:rsidR="00E80000" w:rsidRPr="00E80000" w:rsidTr="00A704F5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00" w:rsidRPr="00E80000" w:rsidRDefault="00E80000" w:rsidP="00E8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E80000" w:rsidRPr="00E80000" w:rsidTr="00A704F5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"Молодёжь Топчихинского района" на 2014-2016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1179,7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"Обеспечение населения Топчихинского района жилищно - коммунальными услугами" на 2015-2021 годы.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"Повышение безопасности дорожного движения в Топчихинском районе на 2013-2020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"Развитие культуры Топчихинского района" на 2016 - 2020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"Развитие образования в Топчихинском районе" на 2014 - 2018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"Устойчивое развитие поселений Топчихинского муниципального  района " на 2013-2020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4235,74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1174,64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E80000" w:rsidRPr="00E80000" w:rsidTr="00A704F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торговой деятельности в Топчихинском районе» на 2012-2016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0000" w:rsidRPr="00E80000" w:rsidTr="00A704F5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302967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20917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195726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E80000" w:rsidRPr="00E80000" w:rsidTr="00A704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0000" w:rsidRPr="00E80000" w:rsidTr="00A704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0000" w:rsidRPr="00E80000" w:rsidTr="00A704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000" w:rsidRPr="00E80000" w:rsidRDefault="00E80000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5FC8" w:rsidRPr="00E80000" w:rsidTr="00A704F5">
        <w:trPr>
          <w:trHeight w:val="300"/>
        </w:trPr>
        <w:tc>
          <w:tcPr>
            <w:tcW w:w="15020" w:type="dxa"/>
            <w:gridSpan w:val="1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C25FC8" w:rsidRPr="00E80000" w:rsidRDefault="00C25FC8" w:rsidP="00C25FC8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целом финансирование мероприятий в рамках программ в 2016 году составило 69,7 % от запланированного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анализ включено финансирование из федерального, краевого, местного бюджетов, а также внебюджетных источников)</w:t>
            </w:r>
          </w:p>
        </w:tc>
      </w:tr>
      <w:tr w:rsidR="00C25FC8" w:rsidRPr="00E80000" w:rsidTr="00A704F5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FC8" w:rsidRPr="00E80000" w:rsidRDefault="00C25FC8" w:rsidP="00E8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D6029" w:rsidRDefault="004D6029" w:rsidP="00A704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Pr="00A704F5" w:rsidRDefault="00A704F5" w:rsidP="00A704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Default="00A704F5" w:rsidP="00A704F5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F5" w:rsidRPr="00A704F5" w:rsidRDefault="00A704F5" w:rsidP="00A704F5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A704F5" w:rsidRPr="00A704F5" w:rsidSect="00E80000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042C63" w:rsidRPr="00871101" w:rsidRDefault="00A704F5" w:rsidP="00751F9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110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Оценка эффективности муниципальных программ</w:t>
      </w:r>
    </w:p>
    <w:p w:rsidR="00E828CD" w:rsidRDefault="00E828CD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6D377A" w:rsidRPr="00EE6FDB" w:rsidRDefault="00EE6FDB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1.</w:t>
      </w:r>
      <w:r w:rsidR="00A704F5"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A704F5" w:rsidRPr="00EE6FDB" w:rsidRDefault="00A704F5" w:rsidP="006D377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«Молодежь Топчихинскогорайона» на 2014 – 2016 годы</w:t>
      </w:r>
    </w:p>
    <w:p w:rsidR="00042C63" w:rsidRPr="00EE6FDB" w:rsidRDefault="00042C63" w:rsidP="00042C6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A704F5" w:rsidRPr="00A704F5" w:rsidRDefault="00A704F5" w:rsidP="00A704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704F5">
        <w:rPr>
          <w:rFonts w:ascii="Times New Roman" w:hAnsi="Times New Roman" w:cs="Times New Roman"/>
          <w:sz w:val="28"/>
          <w:szCs w:val="28"/>
          <w:u w:val="single"/>
        </w:rPr>
        <w:t xml:space="preserve"> Оценка степени достижения целей и решения задач муниципальной программы</w:t>
      </w:r>
    </w:p>
    <w:p w:rsidR="00A704F5" w:rsidRPr="00A704F5" w:rsidRDefault="00A704F5" w:rsidP="00A704F5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</w:rPr>
        <w:t>1.Увеличение численности молодых людей в возрасте от 14 до 30 лет, принимающих участие в добровольческой, волонтерской деятельности:</w:t>
      </w:r>
    </w:p>
    <w:p w:rsidR="00A704F5" w:rsidRPr="00A704F5" w:rsidRDefault="00A704F5" w:rsidP="00A7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04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704F5">
        <w:rPr>
          <w:rFonts w:ascii="Times New Roman" w:hAnsi="Times New Roman" w:cs="Times New Roman"/>
          <w:sz w:val="28"/>
          <w:szCs w:val="28"/>
        </w:rPr>
        <w:t>=5,2/5,0*100=104</w:t>
      </w:r>
      <w:r w:rsidR="00FC1094">
        <w:rPr>
          <w:rFonts w:ascii="Times New Roman" w:hAnsi="Times New Roman" w:cs="Times New Roman"/>
          <w:sz w:val="28"/>
          <w:szCs w:val="28"/>
        </w:rPr>
        <w:t xml:space="preserve"> (100</w:t>
      </w:r>
      <w:r w:rsidR="00627634">
        <w:rPr>
          <w:rFonts w:ascii="Times New Roman" w:hAnsi="Times New Roman" w:cs="Times New Roman"/>
          <w:sz w:val="28"/>
          <w:szCs w:val="28"/>
        </w:rPr>
        <w:t>%</w:t>
      </w:r>
      <w:r w:rsidR="00FC1094">
        <w:rPr>
          <w:rFonts w:ascii="Times New Roman" w:hAnsi="Times New Roman" w:cs="Times New Roman"/>
          <w:sz w:val="28"/>
          <w:szCs w:val="28"/>
        </w:rPr>
        <w:t>)</w:t>
      </w:r>
      <w:r w:rsidRPr="00A704F5">
        <w:rPr>
          <w:rFonts w:ascii="Times New Roman" w:hAnsi="Times New Roman" w:cs="Times New Roman"/>
          <w:sz w:val="28"/>
          <w:szCs w:val="28"/>
        </w:rPr>
        <w:t>;</w:t>
      </w:r>
    </w:p>
    <w:p w:rsidR="00A704F5" w:rsidRPr="00A704F5" w:rsidRDefault="00A704F5" w:rsidP="00A7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</w:rPr>
        <w:t xml:space="preserve">2. Увеличение числа молодых людей, участвующих в молодежных мероприятиях всех уровней (форумах, слетах и т.д.) человек в </w:t>
      </w: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</w:rPr>
        <w:t>возрасте от 14 до 30 лет:</w:t>
      </w:r>
    </w:p>
    <w:p w:rsidR="00A704F5" w:rsidRPr="00A704F5" w:rsidRDefault="00A704F5" w:rsidP="00A7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04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704F5">
        <w:rPr>
          <w:rFonts w:ascii="Times New Roman" w:hAnsi="Times New Roman" w:cs="Times New Roman"/>
          <w:sz w:val="28"/>
          <w:szCs w:val="28"/>
        </w:rPr>
        <w:t>=2031/2000*100=101,6</w:t>
      </w:r>
      <w:r w:rsidR="00FC1094">
        <w:rPr>
          <w:rFonts w:ascii="Times New Roman" w:hAnsi="Times New Roman" w:cs="Times New Roman"/>
          <w:sz w:val="28"/>
          <w:szCs w:val="28"/>
        </w:rPr>
        <w:t xml:space="preserve"> (100</w:t>
      </w:r>
      <w:r w:rsidR="00627634">
        <w:rPr>
          <w:rFonts w:ascii="Times New Roman" w:hAnsi="Times New Roman" w:cs="Times New Roman"/>
          <w:sz w:val="28"/>
          <w:szCs w:val="28"/>
        </w:rPr>
        <w:t>%</w:t>
      </w:r>
      <w:r w:rsidR="00FC1094">
        <w:rPr>
          <w:rFonts w:ascii="Times New Roman" w:hAnsi="Times New Roman" w:cs="Times New Roman"/>
          <w:sz w:val="28"/>
          <w:szCs w:val="28"/>
        </w:rPr>
        <w:t>)</w:t>
      </w:r>
      <w:r w:rsidRPr="00A704F5">
        <w:rPr>
          <w:rFonts w:ascii="Times New Roman" w:hAnsi="Times New Roman" w:cs="Times New Roman"/>
          <w:sz w:val="28"/>
          <w:szCs w:val="28"/>
        </w:rPr>
        <w:t>;</w:t>
      </w: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</w:rPr>
        <w:t>3. Увеличение числа молодых людей в возрасте от 14 до 30 лет, вовлеченных в реализуемые органами исполнительной власти и местного самоуправления проекты и программы в сфере поддержки талантливой молодежи – 307 чел.</w:t>
      </w: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704F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704F5">
        <w:rPr>
          <w:rFonts w:ascii="Times New Roman" w:hAnsi="Times New Roman" w:cs="Times New Roman"/>
          <w:sz w:val="28"/>
          <w:szCs w:val="28"/>
        </w:rPr>
        <w:t>=307/300*100=102,3</w:t>
      </w:r>
      <w:r w:rsidR="00FC1094">
        <w:rPr>
          <w:rFonts w:ascii="Times New Roman" w:hAnsi="Times New Roman" w:cs="Times New Roman"/>
          <w:sz w:val="28"/>
          <w:szCs w:val="28"/>
        </w:rPr>
        <w:t xml:space="preserve"> (100</w:t>
      </w:r>
      <w:r w:rsidR="00627634">
        <w:rPr>
          <w:rFonts w:ascii="Times New Roman" w:hAnsi="Times New Roman" w:cs="Times New Roman"/>
          <w:sz w:val="28"/>
          <w:szCs w:val="28"/>
        </w:rPr>
        <w:t>%</w:t>
      </w:r>
      <w:r w:rsidR="00FC1094">
        <w:rPr>
          <w:rFonts w:ascii="Times New Roman" w:hAnsi="Times New Roman" w:cs="Times New Roman"/>
          <w:sz w:val="28"/>
          <w:szCs w:val="28"/>
        </w:rPr>
        <w:t>)</w:t>
      </w:r>
      <w:r w:rsidRPr="00A704F5">
        <w:rPr>
          <w:rFonts w:ascii="Times New Roman" w:hAnsi="Times New Roman" w:cs="Times New Roman"/>
          <w:sz w:val="28"/>
          <w:szCs w:val="28"/>
        </w:rPr>
        <w:t>;</w:t>
      </w: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</w:rPr>
        <w:t xml:space="preserve"> </w:t>
      </w:r>
      <w:r w:rsidRPr="00A704F5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A704F5">
        <w:rPr>
          <w:rFonts w:ascii="Times New Roman" w:hAnsi="Times New Roman" w:cs="Times New Roman"/>
          <w:b/>
          <w:sz w:val="28"/>
          <w:szCs w:val="28"/>
        </w:rPr>
        <w:t>=1/3*30</w:t>
      </w:r>
      <w:r w:rsidR="00FC1094">
        <w:rPr>
          <w:rFonts w:ascii="Times New Roman" w:hAnsi="Times New Roman" w:cs="Times New Roman"/>
          <w:b/>
          <w:sz w:val="28"/>
          <w:szCs w:val="28"/>
        </w:rPr>
        <w:t>0</w:t>
      </w:r>
      <w:r w:rsidRPr="00A704F5">
        <w:rPr>
          <w:rFonts w:ascii="Times New Roman" w:hAnsi="Times New Roman" w:cs="Times New Roman"/>
          <w:b/>
          <w:sz w:val="28"/>
          <w:szCs w:val="28"/>
        </w:rPr>
        <w:t>=10</w:t>
      </w:r>
      <w:r w:rsidR="00FC1094">
        <w:rPr>
          <w:rFonts w:ascii="Times New Roman" w:hAnsi="Times New Roman" w:cs="Times New Roman"/>
          <w:b/>
          <w:sz w:val="28"/>
          <w:szCs w:val="28"/>
        </w:rPr>
        <w:t>0</w:t>
      </w:r>
      <w:r w:rsidRPr="00A704F5">
        <w:rPr>
          <w:rFonts w:ascii="Times New Roman" w:hAnsi="Times New Roman" w:cs="Times New Roman"/>
          <w:b/>
          <w:sz w:val="28"/>
          <w:szCs w:val="28"/>
        </w:rPr>
        <w:t>%</w:t>
      </w:r>
    </w:p>
    <w:p w:rsidR="00A704F5" w:rsidRPr="00A704F5" w:rsidRDefault="00A704F5" w:rsidP="00A7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04F5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A704F5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</w:t>
      </w:r>
    </w:p>
    <w:p w:rsidR="00A704F5" w:rsidRPr="00A704F5" w:rsidRDefault="00A704F5" w:rsidP="00A704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04F5">
        <w:rPr>
          <w:rFonts w:ascii="Times New Roman" w:hAnsi="Times New Roman" w:cs="Times New Roman"/>
          <w:sz w:val="28"/>
          <w:szCs w:val="28"/>
          <w:u w:val="single"/>
        </w:rPr>
        <w:t>бюджета муниципальной программы</w:t>
      </w:r>
    </w:p>
    <w:p w:rsidR="00A704F5" w:rsidRPr="00A704F5" w:rsidRDefault="00A704F5" w:rsidP="00A7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04F5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A704F5">
        <w:rPr>
          <w:rFonts w:ascii="Times New Roman" w:hAnsi="Times New Roman" w:cs="Times New Roman"/>
          <w:b/>
          <w:sz w:val="28"/>
          <w:szCs w:val="28"/>
        </w:rPr>
        <w:t>=11,3/50,0*100=22,6%</w:t>
      </w:r>
    </w:p>
    <w:p w:rsidR="00A704F5" w:rsidRPr="00A704F5" w:rsidRDefault="00A704F5" w:rsidP="00A7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704F5">
        <w:rPr>
          <w:rFonts w:ascii="Times New Roman" w:hAnsi="Times New Roman" w:cs="Times New Roman"/>
          <w:sz w:val="28"/>
          <w:szCs w:val="28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A704F5">
        <w:rPr>
          <w:rFonts w:ascii="Times New Roman" w:hAnsi="Times New Roman" w:cs="Times New Roman"/>
          <w:b/>
          <w:sz w:val="28"/>
          <w:szCs w:val="28"/>
        </w:rPr>
        <w:t>=1/14*(14*100)=100%</w:t>
      </w: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704F5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муниципальной программы</w:t>
      </w:r>
    </w:p>
    <w:p w:rsidR="00A704F5" w:rsidRPr="00A704F5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4F5" w:rsidRDefault="00A704F5" w:rsidP="00A70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F5">
        <w:rPr>
          <w:rFonts w:ascii="Times New Roman" w:hAnsi="Times New Roman" w:cs="Times New Roman"/>
          <w:b/>
          <w:sz w:val="28"/>
          <w:szCs w:val="28"/>
        </w:rPr>
        <w:t>О=(10</w:t>
      </w:r>
      <w:r w:rsidR="00FC1094">
        <w:rPr>
          <w:rFonts w:ascii="Times New Roman" w:hAnsi="Times New Roman" w:cs="Times New Roman"/>
          <w:b/>
          <w:sz w:val="28"/>
          <w:szCs w:val="28"/>
        </w:rPr>
        <w:t>0</w:t>
      </w:r>
      <w:r w:rsidRPr="00A704F5">
        <w:rPr>
          <w:rFonts w:ascii="Times New Roman" w:hAnsi="Times New Roman" w:cs="Times New Roman"/>
          <w:b/>
          <w:sz w:val="28"/>
          <w:szCs w:val="28"/>
        </w:rPr>
        <w:t>+22,6+100)/3=7</w:t>
      </w:r>
      <w:r w:rsidR="00FC1094">
        <w:rPr>
          <w:rFonts w:ascii="Times New Roman" w:hAnsi="Times New Roman" w:cs="Times New Roman"/>
          <w:b/>
          <w:sz w:val="28"/>
          <w:szCs w:val="28"/>
        </w:rPr>
        <w:t>4,2</w:t>
      </w:r>
      <w:r w:rsidRPr="00A704F5">
        <w:rPr>
          <w:rFonts w:ascii="Times New Roman" w:hAnsi="Times New Roman" w:cs="Times New Roman"/>
          <w:b/>
          <w:sz w:val="28"/>
          <w:szCs w:val="28"/>
        </w:rPr>
        <w:t>%</w:t>
      </w:r>
    </w:p>
    <w:p w:rsidR="00A704F5" w:rsidRPr="00A704F5" w:rsidRDefault="00A704F5" w:rsidP="00A704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4F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704F5">
        <w:rPr>
          <w:rFonts w:ascii="Times New Roman" w:hAnsi="Times New Roman" w:cs="Times New Roman"/>
          <w:sz w:val="28"/>
          <w:szCs w:val="28"/>
        </w:rPr>
        <w:t>в 2016 году муниципальная программа реализована со средним  уровнем эффективности (7</w:t>
      </w:r>
      <w:r w:rsidR="00FC1094">
        <w:rPr>
          <w:rFonts w:ascii="Times New Roman" w:hAnsi="Times New Roman" w:cs="Times New Roman"/>
          <w:sz w:val="28"/>
          <w:szCs w:val="28"/>
        </w:rPr>
        <w:t>4,2</w:t>
      </w:r>
      <w:r w:rsidRPr="00A704F5">
        <w:rPr>
          <w:rFonts w:ascii="Times New Roman" w:hAnsi="Times New Roman" w:cs="Times New Roman"/>
          <w:sz w:val="28"/>
          <w:szCs w:val="28"/>
        </w:rPr>
        <w:t xml:space="preserve">% - (от 40 до 80%). </w:t>
      </w:r>
    </w:p>
    <w:p w:rsidR="00A704F5" w:rsidRPr="006D377A" w:rsidRDefault="00A704F5" w:rsidP="00A704F5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D377A" w:rsidRPr="00EE6FDB" w:rsidRDefault="006D377A" w:rsidP="006D377A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6D377A" w:rsidRPr="00EE6FDB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EE6FDB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  <w:t>"Обеспечение жильем молодых семей в Топчихинском районе"</w:t>
      </w:r>
    </w:p>
    <w:p w:rsidR="00A704F5" w:rsidRPr="00EE6FDB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EE6FDB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  <w:t>на 2016-2020 годы</w:t>
      </w:r>
    </w:p>
    <w:p w:rsidR="006D377A" w:rsidRPr="00EE6FDB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</w:pP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110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>1.</w:t>
      </w:r>
      <w:r w:rsidRPr="00871101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871101">
        <w:rPr>
          <w:rFonts w:ascii="Times New Roman" w:hAnsi="Times New Roman" w:cs="Times New Roman"/>
          <w:sz w:val="28"/>
          <w:szCs w:val="28"/>
        </w:rPr>
        <w:t>:</w:t>
      </w:r>
    </w:p>
    <w:p w:rsidR="00871101" w:rsidRPr="00871101" w:rsidRDefault="00871101" w:rsidP="008711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1101">
        <w:rPr>
          <w:rFonts w:ascii="Times New Roman" w:hAnsi="Times New Roman" w:cs="Times New Roman"/>
          <w:sz w:val="28"/>
          <w:szCs w:val="28"/>
        </w:rPr>
        <w:t>=1/1*100=100;</w:t>
      </w: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>∑</w:t>
      </w: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</w:rPr>
        <w:t xml:space="preserve">=100                 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871101">
        <w:rPr>
          <w:rFonts w:ascii="Times New Roman" w:hAnsi="Times New Roman" w:cs="Times New Roman"/>
          <w:b/>
          <w:sz w:val="28"/>
          <w:szCs w:val="28"/>
        </w:rPr>
        <w:t>=1/1*100=100%</w:t>
      </w:r>
    </w:p>
    <w:p w:rsidR="00871101" w:rsidRPr="00871101" w:rsidRDefault="00871101" w:rsidP="008711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110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</w:t>
      </w: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u w:val="single"/>
        </w:rPr>
        <w:t>бюджета муниципальной программы</w:t>
      </w:r>
    </w:p>
    <w:p w:rsidR="00871101" w:rsidRPr="00871101" w:rsidRDefault="00871101" w:rsidP="00871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871101">
        <w:rPr>
          <w:rFonts w:ascii="Times New Roman" w:hAnsi="Times New Roman" w:cs="Times New Roman"/>
          <w:b/>
          <w:sz w:val="28"/>
          <w:szCs w:val="28"/>
        </w:rPr>
        <w:t>=183,7/150,0*100=122,5%</w:t>
      </w:r>
    </w:p>
    <w:p w:rsidR="00871101" w:rsidRPr="00871101" w:rsidRDefault="00871101" w:rsidP="00871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110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01" w:rsidRPr="00871101" w:rsidRDefault="00871101" w:rsidP="008711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871101">
        <w:rPr>
          <w:rFonts w:ascii="Times New Roman" w:hAnsi="Times New Roman" w:cs="Times New Roman"/>
          <w:b/>
          <w:sz w:val="28"/>
          <w:szCs w:val="28"/>
        </w:rPr>
        <w:t>=1/9*(9*100)=100%</w:t>
      </w: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1101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>. Комплексная оценка эффективности реализации муниципальной программы</w:t>
      </w:r>
    </w:p>
    <w:p w:rsidR="00871101" w:rsidRPr="00871101" w:rsidRDefault="00871101" w:rsidP="0087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</w:rPr>
        <w:t>О=(100+122,5+100)/3=107,5%</w:t>
      </w:r>
    </w:p>
    <w:p w:rsidR="00871101" w:rsidRPr="00871101" w:rsidRDefault="00871101" w:rsidP="008711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71101">
        <w:rPr>
          <w:rFonts w:ascii="Times New Roman" w:hAnsi="Times New Roman" w:cs="Times New Roman"/>
          <w:sz w:val="28"/>
          <w:szCs w:val="28"/>
        </w:rPr>
        <w:t>в 2016 году муниципальная программа реализована с высоким уровнем эффективности (107,5%)</w:t>
      </w:r>
    </w:p>
    <w:p w:rsidR="006D377A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7A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77A" w:rsidRPr="00EE6FDB" w:rsidRDefault="00EE6FDB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3.</w:t>
      </w:r>
      <w:r w:rsidR="006D377A"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6D377A" w:rsidRPr="00EE6FDB" w:rsidRDefault="006D377A" w:rsidP="006D377A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«Обеспечение населения Топчихинского района жилищно-коммунальными услугами» на 2015-2021 годы</w:t>
      </w:r>
    </w:p>
    <w:p w:rsidR="006D377A" w:rsidRPr="00EE6FDB" w:rsidRDefault="006D377A" w:rsidP="006D377A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</w:p>
    <w:p w:rsidR="006D377A" w:rsidRPr="006D377A" w:rsidRDefault="006D377A" w:rsidP="000258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377A">
        <w:rPr>
          <w:rFonts w:ascii="Times New Roman" w:hAnsi="Times New Roman" w:cs="Times New Roman"/>
          <w:sz w:val="28"/>
          <w:szCs w:val="28"/>
          <w:u w:val="single"/>
        </w:rPr>
        <w:t xml:space="preserve">Оценка степени достижения целей и решения задач муниципальной программы: </w:t>
      </w:r>
    </w:p>
    <w:p w:rsidR="006D377A" w:rsidRPr="006D377A" w:rsidRDefault="006D377A" w:rsidP="00025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6D377A" w:rsidRPr="006D377A" w:rsidRDefault="006D377A" w:rsidP="000258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6D377A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6D377A">
        <w:rPr>
          <w:rFonts w:ascii="Times New Roman" w:hAnsi="Times New Roman" w:cs="Times New Roman"/>
          <w:b/>
          <w:sz w:val="28"/>
          <w:szCs w:val="28"/>
        </w:rPr>
        <w:t>)*</w:t>
      </w:r>
      <w:r w:rsidRPr="006D377A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6D377A">
        <w:rPr>
          <w:rFonts w:ascii="Times New Roman" w:hAnsi="Times New Roman" w:cs="Times New Roman"/>
          <w:b/>
          <w:sz w:val="28"/>
          <w:szCs w:val="28"/>
        </w:rPr>
        <w:t>(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D377A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D377A">
        <w:rPr>
          <w:rFonts w:ascii="Times New Roman" w:hAnsi="Times New Roman" w:cs="Times New Roman"/>
          <w:b/>
          <w:sz w:val="28"/>
          <w:szCs w:val="28"/>
        </w:rPr>
        <w:t>) = (1/3 )* (100+100+100)=100%</w:t>
      </w:r>
    </w:p>
    <w:p w:rsidR="006D377A" w:rsidRPr="006D377A" w:rsidRDefault="006D377A" w:rsidP="00025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377A">
        <w:rPr>
          <w:rFonts w:ascii="Times New Roman" w:hAnsi="Times New Roman" w:cs="Times New Roman"/>
          <w:b/>
          <w:sz w:val="28"/>
          <w:szCs w:val="28"/>
        </w:rPr>
        <w:t>=3</w:t>
      </w:r>
    </w:p>
    <w:p w:rsidR="006D377A" w:rsidRPr="006D377A" w:rsidRDefault="006D377A" w:rsidP="00025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D377A" w:rsidRPr="006D377A" w:rsidRDefault="006D377A" w:rsidP="000258E0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37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D377A">
        <w:rPr>
          <w:rFonts w:ascii="Times New Roman" w:hAnsi="Times New Roman" w:cs="Times New Roman"/>
          <w:sz w:val="28"/>
          <w:szCs w:val="28"/>
        </w:rPr>
        <w:t>)</w:t>
      </w:r>
      <w:r w:rsidRPr="006D377A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D377A">
        <w:rPr>
          <w:rFonts w:ascii="Times New Roman" w:hAnsi="Times New Roman" w:cs="Times New Roman"/>
          <w:sz w:val="28"/>
          <w:szCs w:val="28"/>
        </w:rPr>
        <w:t xml:space="preserve">Удельный вес проб воды в с. Топчиха, не отвечающих гигиеническим нормативам по санитарно-химическим показателям (человек):                            </w:t>
      </w:r>
    </w:p>
    <w:p w:rsidR="006D377A" w:rsidRPr="006D377A" w:rsidRDefault="006D377A" w:rsidP="000258E0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7A" w:rsidRPr="006D377A" w:rsidRDefault="006D377A" w:rsidP="000258E0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6D37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D377A">
        <w:rPr>
          <w:rFonts w:ascii="Times New Roman" w:hAnsi="Times New Roman" w:cs="Times New Roman"/>
          <w:sz w:val="28"/>
          <w:szCs w:val="28"/>
        </w:rPr>
        <w:t xml:space="preserve"> = (100/1000)*100% = 100%</w:t>
      </w:r>
      <w:r w:rsidRPr="006D377A">
        <w:rPr>
          <w:rFonts w:ascii="Times New Roman" w:hAnsi="Times New Roman" w:cs="Times New Roman"/>
          <w:b/>
          <w:sz w:val="28"/>
          <w:szCs w:val="28"/>
        </w:rPr>
        <w:t>;</w:t>
      </w:r>
    </w:p>
    <w:p w:rsidR="006D377A" w:rsidRPr="006D377A" w:rsidRDefault="006D377A" w:rsidP="000258E0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7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37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D377A">
        <w:rPr>
          <w:rFonts w:ascii="Times New Roman" w:hAnsi="Times New Roman" w:cs="Times New Roman"/>
          <w:sz w:val="28"/>
          <w:szCs w:val="28"/>
        </w:rPr>
        <w:t>) Доля водопроводных сетей, нуждающихся в замене, в общей протяженности сетей (%):</w:t>
      </w: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77A">
        <w:rPr>
          <w:rFonts w:ascii="Times New Roman" w:hAnsi="Times New Roman" w:cs="Times New Roman"/>
          <w:sz w:val="28"/>
          <w:szCs w:val="28"/>
        </w:rPr>
        <w:t xml:space="preserve"> </w:t>
      </w:r>
      <w:r w:rsidRPr="006D37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377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D377A">
        <w:rPr>
          <w:rFonts w:ascii="Times New Roman" w:hAnsi="Times New Roman" w:cs="Times New Roman"/>
          <w:sz w:val="28"/>
          <w:szCs w:val="28"/>
        </w:rPr>
        <w:t xml:space="preserve"> = (53,7/53,7)*100% = 100%</w:t>
      </w:r>
      <w:r w:rsidRPr="006D377A">
        <w:rPr>
          <w:rFonts w:ascii="Times New Roman" w:hAnsi="Times New Roman" w:cs="Times New Roman"/>
          <w:b/>
          <w:sz w:val="28"/>
          <w:szCs w:val="28"/>
        </w:rPr>
        <w:t>;</w:t>
      </w:r>
      <w:r w:rsidRPr="006D37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D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7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37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377A">
        <w:rPr>
          <w:rFonts w:ascii="Times New Roman" w:hAnsi="Times New Roman" w:cs="Times New Roman"/>
          <w:sz w:val="28"/>
          <w:szCs w:val="28"/>
        </w:rPr>
        <w:t>) Доля тепловых сетей, нуждающихся в замене, в общей протяженности водопроводных сетей (%):</w:t>
      </w: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77A">
        <w:rPr>
          <w:rFonts w:ascii="Times New Roman" w:hAnsi="Times New Roman" w:cs="Times New Roman"/>
          <w:sz w:val="28"/>
          <w:szCs w:val="28"/>
        </w:rPr>
        <w:t xml:space="preserve"> </w:t>
      </w:r>
      <w:r w:rsidRPr="006D37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37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377A">
        <w:rPr>
          <w:rFonts w:ascii="Times New Roman" w:hAnsi="Times New Roman" w:cs="Times New Roman"/>
          <w:sz w:val="28"/>
          <w:szCs w:val="28"/>
        </w:rPr>
        <w:t xml:space="preserve"> = (35,8/62,8)*100% = 57,0 %.</w:t>
      </w:r>
    </w:p>
    <w:p w:rsidR="00871101" w:rsidRPr="006D377A" w:rsidRDefault="00871101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77A" w:rsidRPr="006D377A" w:rsidRDefault="006D377A" w:rsidP="0002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377A">
        <w:rPr>
          <w:rFonts w:ascii="Times New Roman" w:hAnsi="Times New Roman" w:cs="Times New Roman"/>
          <w:sz w:val="28"/>
          <w:szCs w:val="28"/>
        </w:rPr>
        <w:t>2</w:t>
      </w:r>
      <w:r w:rsidRPr="006D377A">
        <w:rPr>
          <w:rFonts w:ascii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6D377A">
        <w:rPr>
          <w:rFonts w:ascii="Times New Roman" w:hAnsi="Times New Roman" w:cs="Times New Roman"/>
          <w:b/>
          <w:sz w:val="28"/>
          <w:szCs w:val="28"/>
        </w:rPr>
        <w:t xml:space="preserve"> = 714,6/5650*100% = 12,6%</w:t>
      </w: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77A" w:rsidRPr="006D377A" w:rsidRDefault="006D377A" w:rsidP="0002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377A">
        <w:rPr>
          <w:rFonts w:ascii="Times New Roman" w:hAnsi="Times New Roman" w:cs="Times New Roman"/>
          <w:sz w:val="28"/>
          <w:szCs w:val="28"/>
          <w:u w:val="single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6D377A" w:rsidRPr="006D377A" w:rsidRDefault="006D377A" w:rsidP="00025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6D377A" w:rsidRPr="006D377A" w:rsidRDefault="006D377A" w:rsidP="000258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6D377A">
        <w:rPr>
          <w:rFonts w:ascii="Times New Roman" w:hAnsi="Times New Roman" w:cs="Times New Roman"/>
          <w:b/>
          <w:sz w:val="28"/>
          <w:szCs w:val="28"/>
        </w:rPr>
        <w:t xml:space="preserve">  =  (1/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D377A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6D377A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6D377A">
        <w:rPr>
          <w:rFonts w:ascii="Times New Roman" w:hAnsi="Times New Roman" w:cs="Times New Roman"/>
          <w:b/>
          <w:sz w:val="28"/>
          <w:szCs w:val="28"/>
        </w:rPr>
        <w:t>(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D377A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6D377A">
        <w:rPr>
          <w:rFonts w:ascii="Times New Roman" w:hAnsi="Times New Roman" w:cs="Times New Roman"/>
          <w:b/>
          <w:sz w:val="28"/>
          <w:szCs w:val="28"/>
        </w:rPr>
        <w:t>*100%) = (1/10)* (6*100%) = 60 %</w:t>
      </w:r>
    </w:p>
    <w:p w:rsidR="006D377A" w:rsidRPr="006D377A" w:rsidRDefault="006D377A" w:rsidP="00025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6D377A">
        <w:rPr>
          <w:rFonts w:ascii="Times New Roman" w:hAnsi="Times New Roman" w:cs="Times New Roman"/>
          <w:b/>
          <w:sz w:val="28"/>
          <w:szCs w:val="28"/>
        </w:rPr>
        <w:t>=10</w:t>
      </w: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99"/>
        <w:gridCol w:w="2796"/>
      </w:tblGrid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2016 году:</w:t>
            </w:r>
          </w:p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Строительство подземного водозабора в с. Топчиха.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Строительство станций водоочистки в с.Макарьевка, с.Переясловка, с.Покровка, с.Хабазино, с.Фунтики, с.Чистюнька, п.Дружба, п.Зеленый, п.Победим.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Строительство подземного водозабора в с. Макарьевка, ул. Садовая, 8а.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Строительство подземного водозабора в с. Парфёново, ул.Тихая Поляна, 82.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Ремонт водопроводных сетей в с. Володарка, с. Зимино, п. Кировский, п. Ключи, с. Красноярка, с. Парфёново, с. Переясловка, п. Победим, с. Покровка, с. Сидоровка, с. Топчиха, с. Фунтики, с. Хабазино, с. Чистюнька.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 xml:space="preserve">Замена глубинных насосов водозаборных скважин </w:t>
            </w:r>
            <w:r w:rsidRPr="006D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Володарка, с. Зимино, п. Кировский, п. Ключи, с. Красноярка, с. Парфёново, с. Переясловка, п. Победим, с. Покровка, с. Сидоровка, с. Топчиха, с. Фунтики, с. Хабазино, с. Чистюнька.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Модернизация водопроводных сетей в с. Парфёново.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Модернизация водопроводных сетей в п. Кировский.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Ремонт тепловых сетей</w:t>
            </w:r>
          </w:p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с. Макарьевка, с. Топчиха, с. Чистюнька.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77A" w:rsidRPr="006D377A" w:rsidTr="00961EAB">
        <w:tc>
          <w:tcPr>
            <w:tcW w:w="567" w:type="dxa"/>
          </w:tcPr>
          <w:p w:rsidR="006D377A" w:rsidRPr="006D377A" w:rsidRDefault="006D377A" w:rsidP="00025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6D377A" w:rsidRPr="006D377A" w:rsidRDefault="006D377A" w:rsidP="000258E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Замена и ремонт котельного оборудования с. Володарка, с. Зимино, п. Кировский, п. Ключи, с. Красноярка, с. Парфёново, с. Переясловка, п. Победим, с. Покровка, с. Сидоровка, с. Топчиха, с. Фунтики, с. Хабазино.</w:t>
            </w:r>
          </w:p>
        </w:tc>
        <w:tc>
          <w:tcPr>
            <w:tcW w:w="2802" w:type="dxa"/>
          </w:tcPr>
          <w:p w:rsidR="006D377A" w:rsidRPr="006D377A" w:rsidRDefault="006D377A" w:rsidP="0002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77A" w:rsidRDefault="006D377A" w:rsidP="00025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7A">
        <w:rPr>
          <w:rFonts w:ascii="Times New Roman" w:hAnsi="Times New Roman" w:cs="Times New Roman"/>
          <w:sz w:val="28"/>
          <w:szCs w:val="28"/>
        </w:rPr>
        <w:t>4.</w:t>
      </w:r>
      <w:r w:rsidRPr="006D377A">
        <w:rPr>
          <w:rFonts w:ascii="Times New Roman" w:hAnsi="Times New Roman" w:cs="Times New Roman"/>
          <w:b/>
          <w:sz w:val="28"/>
          <w:szCs w:val="28"/>
        </w:rPr>
        <w:t> </w:t>
      </w:r>
      <w:r w:rsidRPr="006D377A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</w:t>
      </w:r>
      <w:r w:rsidRPr="006D37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6D377A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6D377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6D377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6D377A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6D377A">
        <w:rPr>
          <w:rFonts w:ascii="Times New Roman" w:hAnsi="Times New Roman" w:cs="Times New Roman"/>
          <w:b/>
          <w:sz w:val="28"/>
          <w:szCs w:val="28"/>
        </w:rPr>
        <w:t>)/3= (100+12,6+60)/3 = 57,5%</w:t>
      </w:r>
    </w:p>
    <w:p w:rsidR="00871101" w:rsidRPr="006D377A" w:rsidRDefault="00871101" w:rsidP="00025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77A" w:rsidRP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77A">
        <w:rPr>
          <w:rFonts w:ascii="Times New Roman" w:hAnsi="Times New Roman" w:cs="Times New Roman"/>
          <w:b/>
          <w:sz w:val="28"/>
          <w:szCs w:val="28"/>
        </w:rPr>
        <w:t>Вывод:</w:t>
      </w:r>
      <w:r w:rsidRPr="006D377A">
        <w:rPr>
          <w:rFonts w:ascii="Times New Roman" w:hAnsi="Times New Roman" w:cs="Times New Roman"/>
          <w:sz w:val="28"/>
          <w:szCs w:val="28"/>
        </w:rPr>
        <w:t xml:space="preserve"> в 2016 году муниципальная программа реализована со средним  уровнем эффективности (57,5%). </w:t>
      </w:r>
    </w:p>
    <w:p w:rsidR="006D377A" w:rsidRDefault="006D377A" w:rsidP="00025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101" w:rsidRDefault="00871101" w:rsidP="006D37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77A" w:rsidRPr="00EE6FDB" w:rsidRDefault="00EE6FDB" w:rsidP="006D37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4.</w:t>
      </w:r>
      <w:r w:rsidR="006D377A"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6D377A" w:rsidRPr="00EE6FDB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EE6FDB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  <w:t xml:space="preserve">"Патриотическое воспитание граждан в Топчихинском районе" </w:t>
      </w:r>
    </w:p>
    <w:p w:rsidR="006D377A" w:rsidRPr="00EE6FDB" w:rsidRDefault="006D377A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</w:pPr>
      <w:r w:rsidRPr="00EE6FDB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</w:rPr>
        <w:t>на 2016 - 2020 годы</w:t>
      </w:r>
    </w:p>
    <w:p w:rsidR="00871101" w:rsidRDefault="00871101" w:rsidP="006D377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</w:p>
    <w:p w:rsidR="00871101" w:rsidRPr="00871101" w:rsidRDefault="00871101" w:rsidP="0087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101">
        <w:rPr>
          <w:rFonts w:ascii="Times New Roman" w:hAnsi="Times New Roman" w:cs="Times New Roman"/>
          <w:sz w:val="28"/>
          <w:szCs w:val="28"/>
          <w:u w:val="single"/>
        </w:rPr>
        <w:t xml:space="preserve">1. Оценка степени достижения целей и решения задач муниципальной программы: </w:t>
      </w:r>
    </w:p>
    <w:p w:rsidR="00871101" w:rsidRPr="00871101" w:rsidRDefault="00871101" w:rsidP="0087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871101" w:rsidRPr="00871101" w:rsidRDefault="00871101" w:rsidP="008711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871101">
        <w:rPr>
          <w:rFonts w:ascii="Times New Roman" w:hAnsi="Times New Roman" w:cs="Times New Roman"/>
          <w:b/>
          <w:sz w:val="28"/>
          <w:szCs w:val="28"/>
        </w:rPr>
        <w:t xml:space="preserve"> = (1/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871101">
        <w:rPr>
          <w:rFonts w:ascii="Times New Roman" w:hAnsi="Times New Roman" w:cs="Times New Roman"/>
          <w:b/>
          <w:sz w:val="28"/>
          <w:szCs w:val="28"/>
        </w:rPr>
        <w:t>)*</w:t>
      </w:r>
      <w:r w:rsidRPr="0087110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871101">
        <w:rPr>
          <w:rFonts w:ascii="Times New Roman" w:hAnsi="Times New Roman" w:cs="Times New Roman"/>
          <w:b/>
          <w:sz w:val="28"/>
          <w:szCs w:val="28"/>
        </w:rPr>
        <w:t>(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71101">
        <w:rPr>
          <w:rFonts w:ascii="Times New Roman" w:hAnsi="Times New Roman" w:cs="Times New Roman"/>
          <w:b/>
          <w:sz w:val="28"/>
          <w:szCs w:val="28"/>
        </w:rPr>
        <w:t>) = (1/7 * (100+100+100+100+100+100+100)=1/7*700% = 100%</w:t>
      </w:r>
    </w:p>
    <w:p w:rsidR="00871101" w:rsidRPr="00871101" w:rsidRDefault="00871101" w:rsidP="00871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71101">
        <w:rPr>
          <w:rFonts w:ascii="Times New Roman" w:hAnsi="Times New Roman" w:cs="Times New Roman"/>
          <w:b/>
          <w:sz w:val="28"/>
          <w:szCs w:val="28"/>
        </w:rPr>
        <w:t>=7</w:t>
      </w:r>
    </w:p>
    <w:p w:rsidR="00871101" w:rsidRPr="00871101" w:rsidRDefault="00871101" w:rsidP="0087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1101">
        <w:rPr>
          <w:rFonts w:ascii="Times New Roman" w:hAnsi="Times New Roman" w:cs="Times New Roman"/>
          <w:sz w:val="28"/>
          <w:szCs w:val="28"/>
        </w:rPr>
        <w:t>)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71101">
        <w:rPr>
          <w:rStyle w:val="a8"/>
          <w:rFonts w:ascii="Times New Roman" w:hAnsi="Times New Roman" w:cs="Times New Roman"/>
          <w:i w:val="0"/>
          <w:sz w:val="28"/>
          <w:szCs w:val="28"/>
        </w:rPr>
        <w:t>Доля граждан, участвующих в мероприятиях по патриотическому воспитанию, по отношению к общему количеству граждан</w:t>
      </w:r>
      <w:r w:rsidRPr="00871101">
        <w:rPr>
          <w:rFonts w:ascii="Times New Roman" w:hAnsi="Times New Roman" w:cs="Times New Roman"/>
          <w:sz w:val="28"/>
          <w:szCs w:val="28"/>
        </w:rPr>
        <w:t xml:space="preserve"> (%): </w:t>
      </w: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1101">
        <w:rPr>
          <w:rFonts w:ascii="Times New Roman" w:hAnsi="Times New Roman" w:cs="Times New Roman"/>
          <w:sz w:val="28"/>
          <w:szCs w:val="28"/>
        </w:rPr>
        <w:t xml:space="preserve"> = (51/51)*100% = </w:t>
      </w:r>
      <w:r w:rsidRPr="00871101">
        <w:rPr>
          <w:rFonts w:ascii="Times New Roman" w:hAnsi="Times New Roman" w:cs="Times New Roman"/>
          <w:b/>
          <w:sz w:val="28"/>
          <w:szCs w:val="28"/>
        </w:rPr>
        <w:t>100%;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1101">
        <w:rPr>
          <w:rFonts w:ascii="Times New Roman" w:hAnsi="Times New Roman" w:cs="Times New Roman"/>
          <w:sz w:val="28"/>
          <w:szCs w:val="28"/>
        </w:rPr>
        <w:t xml:space="preserve">) </w:t>
      </w:r>
      <w:r w:rsidRPr="00871101">
        <w:rPr>
          <w:rStyle w:val="a8"/>
          <w:rFonts w:ascii="Times New Roman" w:hAnsi="Times New Roman" w:cs="Times New Roman"/>
          <w:i w:val="0"/>
          <w:sz w:val="28"/>
          <w:szCs w:val="28"/>
        </w:rPr>
        <w:t>Доля граждан, положительно оценивающих результаты проведения мероприятий по патриотическому воспитанию</w:t>
      </w:r>
      <w:r w:rsidRPr="00871101">
        <w:rPr>
          <w:rFonts w:ascii="Times New Roman" w:hAnsi="Times New Roman" w:cs="Times New Roman"/>
          <w:sz w:val="28"/>
          <w:szCs w:val="28"/>
        </w:rPr>
        <w:t xml:space="preserve"> (%): </w:t>
      </w: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1101">
        <w:rPr>
          <w:rFonts w:ascii="Times New Roman" w:hAnsi="Times New Roman" w:cs="Times New Roman"/>
          <w:sz w:val="28"/>
          <w:szCs w:val="28"/>
        </w:rPr>
        <w:t xml:space="preserve"> = (75/75)*100% = </w:t>
      </w:r>
      <w:r w:rsidRPr="00871101">
        <w:rPr>
          <w:rFonts w:ascii="Times New Roman" w:hAnsi="Times New Roman" w:cs="Times New Roman"/>
          <w:b/>
          <w:sz w:val="28"/>
          <w:szCs w:val="28"/>
        </w:rPr>
        <w:t>100%;</w:t>
      </w:r>
      <w:r w:rsidRPr="008711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101" w:rsidRPr="00871101" w:rsidRDefault="00871101" w:rsidP="008711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71101">
        <w:rPr>
          <w:rFonts w:ascii="Times New Roman" w:hAnsi="Times New Roman" w:cs="Times New Roman"/>
          <w:sz w:val="28"/>
          <w:szCs w:val="28"/>
        </w:rPr>
        <w:t>)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71101">
        <w:rPr>
          <w:rStyle w:val="a8"/>
          <w:rFonts w:ascii="Times New Roman" w:hAnsi="Times New Roman" w:cs="Times New Roman"/>
          <w:i w:val="0"/>
          <w:sz w:val="28"/>
          <w:szCs w:val="28"/>
        </w:rPr>
        <w:t>Количество исследовательских работ по проблемам патриотического воспитания и степень их внедрения в практику органов местного самоуправления</w:t>
      </w:r>
      <w:r w:rsidRPr="00871101">
        <w:rPr>
          <w:rFonts w:ascii="Times New Roman" w:hAnsi="Times New Roman" w:cs="Times New Roman"/>
          <w:sz w:val="28"/>
          <w:szCs w:val="28"/>
        </w:rPr>
        <w:t xml:space="preserve"> (%): </w:t>
      </w: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71101">
        <w:rPr>
          <w:rFonts w:ascii="Times New Roman" w:hAnsi="Times New Roman" w:cs="Times New Roman"/>
          <w:sz w:val="28"/>
          <w:szCs w:val="28"/>
        </w:rPr>
        <w:t xml:space="preserve"> = (2/2)*100% = </w:t>
      </w:r>
      <w:r w:rsidRPr="00871101">
        <w:rPr>
          <w:rFonts w:ascii="Times New Roman" w:hAnsi="Times New Roman" w:cs="Times New Roman"/>
          <w:b/>
          <w:sz w:val="28"/>
          <w:szCs w:val="28"/>
        </w:rPr>
        <w:t>100%</w:t>
      </w:r>
      <w:r w:rsidRPr="00871101">
        <w:rPr>
          <w:rFonts w:ascii="Times New Roman" w:hAnsi="Times New Roman" w:cs="Times New Roman"/>
          <w:sz w:val="28"/>
          <w:szCs w:val="28"/>
        </w:rPr>
        <w:t>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1101">
        <w:rPr>
          <w:rFonts w:ascii="Times New Roman" w:hAnsi="Times New Roman" w:cs="Times New Roman"/>
          <w:sz w:val="28"/>
          <w:szCs w:val="28"/>
        </w:rPr>
        <w:t xml:space="preserve">) </w:t>
      </w:r>
      <w:r w:rsidRPr="00871101">
        <w:rPr>
          <w:rStyle w:val="a8"/>
          <w:rFonts w:ascii="Times New Roman" w:hAnsi="Times New Roman" w:cs="Times New Roman"/>
          <w:i w:val="0"/>
          <w:sz w:val="28"/>
          <w:szCs w:val="28"/>
        </w:rPr>
        <w:t>Количество подготовленных организаторов и специалистов патриотического воспитания</w:t>
      </w:r>
      <w:r w:rsidRPr="00871101">
        <w:rPr>
          <w:rFonts w:ascii="Times New Roman" w:hAnsi="Times New Roman" w:cs="Times New Roman"/>
          <w:sz w:val="28"/>
          <w:szCs w:val="28"/>
        </w:rPr>
        <w:t xml:space="preserve"> (%): </w:t>
      </w: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871101">
        <w:rPr>
          <w:rFonts w:ascii="Times New Roman" w:hAnsi="Times New Roman" w:cs="Times New Roman"/>
          <w:sz w:val="28"/>
          <w:szCs w:val="28"/>
        </w:rPr>
        <w:t xml:space="preserve">= (2/2)*100% = </w:t>
      </w:r>
      <w:r w:rsidRPr="00871101">
        <w:rPr>
          <w:rFonts w:ascii="Times New Roman" w:hAnsi="Times New Roman" w:cs="Times New Roman"/>
          <w:b/>
          <w:sz w:val="28"/>
          <w:szCs w:val="28"/>
        </w:rPr>
        <w:t>100%</w:t>
      </w:r>
      <w:r w:rsidRPr="00871101">
        <w:rPr>
          <w:rFonts w:ascii="Times New Roman" w:hAnsi="Times New Roman" w:cs="Times New Roman"/>
          <w:sz w:val="28"/>
          <w:szCs w:val="28"/>
        </w:rPr>
        <w:t>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71101">
        <w:rPr>
          <w:rFonts w:ascii="Times New Roman" w:hAnsi="Times New Roman" w:cs="Times New Roman"/>
          <w:sz w:val="28"/>
          <w:szCs w:val="28"/>
        </w:rPr>
        <w:t>)</w:t>
      </w:r>
      <w:r w:rsidRPr="0087110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Количество действующих патриотических объединений, клубов, центров, в том числе детских и молодежных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71101">
        <w:rPr>
          <w:rFonts w:ascii="Times New Roman" w:hAnsi="Times New Roman" w:cs="Times New Roman"/>
          <w:sz w:val="28"/>
          <w:szCs w:val="28"/>
        </w:rPr>
        <w:t xml:space="preserve">(%): </w:t>
      </w: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871101">
        <w:rPr>
          <w:rFonts w:ascii="Times New Roman" w:hAnsi="Times New Roman" w:cs="Times New Roman"/>
          <w:sz w:val="28"/>
          <w:szCs w:val="28"/>
        </w:rPr>
        <w:t xml:space="preserve">= (7/7)*100% =  </w:t>
      </w:r>
      <w:r w:rsidRPr="00871101">
        <w:rPr>
          <w:rFonts w:ascii="Times New Roman" w:hAnsi="Times New Roman" w:cs="Times New Roman"/>
          <w:b/>
          <w:sz w:val="28"/>
          <w:szCs w:val="28"/>
        </w:rPr>
        <w:t>100%;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71101">
        <w:rPr>
          <w:rFonts w:ascii="Times New Roman" w:hAnsi="Times New Roman" w:cs="Times New Roman"/>
          <w:sz w:val="28"/>
          <w:szCs w:val="28"/>
        </w:rPr>
        <w:t>)</w:t>
      </w:r>
      <w:r w:rsidRPr="0087110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Количество музейных и краеведческих комнат (в образовательных и других учреждениях)</w:t>
      </w:r>
      <w:r w:rsidRPr="00871101">
        <w:rPr>
          <w:rFonts w:ascii="Times New Roman" w:hAnsi="Times New Roman" w:cs="Times New Roman"/>
          <w:sz w:val="28"/>
          <w:szCs w:val="28"/>
        </w:rPr>
        <w:t xml:space="preserve"> (%): </w:t>
      </w: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871101">
        <w:rPr>
          <w:rFonts w:ascii="Times New Roman" w:hAnsi="Times New Roman" w:cs="Times New Roman"/>
          <w:sz w:val="28"/>
          <w:szCs w:val="28"/>
        </w:rPr>
        <w:t xml:space="preserve">= (7/7)*100% = </w:t>
      </w:r>
      <w:r w:rsidRPr="00871101">
        <w:rPr>
          <w:rFonts w:ascii="Times New Roman" w:hAnsi="Times New Roman" w:cs="Times New Roman"/>
          <w:b/>
          <w:sz w:val="28"/>
          <w:szCs w:val="28"/>
        </w:rPr>
        <w:t>100%.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71101">
        <w:rPr>
          <w:rFonts w:ascii="Times New Roman" w:hAnsi="Times New Roman" w:cs="Times New Roman"/>
          <w:sz w:val="28"/>
          <w:szCs w:val="28"/>
        </w:rPr>
        <w:t>)</w:t>
      </w:r>
      <w:r w:rsidRPr="0087110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Количество мероприятий военно-патриотической направленности, организованных и проведенных на территории района, до 20  </w:t>
      </w:r>
      <w:r w:rsidRPr="00871101">
        <w:rPr>
          <w:rFonts w:ascii="Times New Roman" w:hAnsi="Times New Roman" w:cs="Times New Roman"/>
          <w:sz w:val="28"/>
          <w:szCs w:val="28"/>
        </w:rPr>
        <w:t xml:space="preserve">(%): </w:t>
      </w:r>
      <w:r w:rsidRPr="00871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1101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 w:rsidRPr="00871101">
        <w:rPr>
          <w:rFonts w:ascii="Times New Roman" w:hAnsi="Times New Roman" w:cs="Times New Roman"/>
          <w:sz w:val="28"/>
          <w:szCs w:val="28"/>
        </w:rPr>
        <w:t xml:space="preserve">= (14/14)*100% = </w:t>
      </w:r>
      <w:r w:rsidRPr="00871101">
        <w:rPr>
          <w:rFonts w:ascii="Times New Roman" w:hAnsi="Times New Roman" w:cs="Times New Roman"/>
          <w:b/>
          <w:sz w:val="28"/>
          <w:szCs w:val="28"/>
        </w:rPr>
        <w:t>100%.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101" w:rsidRDefault="00871101" w:rsidP="00871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2. 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8711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101" w:rsidRPr="00871101" w:rsidRDefault="00871101" w:rsidP="00871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101" w:rsidRPr="00871101" w:rsidRDefault="00871101" w:rsidP="0087110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871101">
        <w:rPr>
          <w:rFonts w:ascii="Times New Roman" w:hAnsi="Times New Roman" w:cs="Times New Roman"/>
          <w:b/>
          <w:sz w:val="28"/>
          <w:szCs w:val="28"/>
        </w:rPr>
        <w:t xml:space="preserve"> = 27000,7/47000,0*100% = 57,4%.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101">
        <w:rPr>
          <w:rFonts w:ascii="Times New Roman" w:hAnsi="Times New Roman" w:cs="Times New Roman"/>
          <w:sz w:val="28"/>
          <w:szCs w:val="28"/>
          <w:u w:val="single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871101" w:rsidRPr="00871101" w:rsidRDefault="00871101" w:rsidP="00871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871101" w:rsidRPr="00871101" w:rsidRDefault="00871101" w:rsidP="008711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871101">
        <w:rPr>
          <w:rFonts w:ascii="Times New Roman" w:hAnsi="Times New Roman" w:cs="Times New Roman"/>
          <w:b/>
          <w:sz w:val="28"/>
          <w:szCs w:val="28"/>
        </w:rPr>
        <w:t xml:space="preserve">  =  (1/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71101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871101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871101">
        <w:rPr>
          <w:rFonts w:ascii="Times New Roman" w:hAnsi="Times New Roman" w:cs="Times New Roman"/>
          <w:b/>
          <w:sz w:val="28"/>
          <w:szCs w:val="28"/>
        </w:rPr>
        <w:t>(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87110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871101">
        <w:rPr>
          <w:rFonts w:ascii="Times New Roman" w:hAnsi="Times New Roman" w:cs="Times New Roman"/>
          <w:b/>
          <w:sz w:val="28"/>
          <w:szCs w:val="28"/>
        </w:rPr>
        <w:t>*100%) = (1/41)* (41*100%) = 100%</w:t>
      </w:r>
    </w:p>
    <w:p w:rsidR="00871101" w:rsidRPr="00871101" w:rsidRDefault="00871101" w:rsidP="00871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71101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871101">
        <w:rPr>
          <w:rFonts w:ascii="Times New Roman" w:hAnsi="Times New Roman" w:cs="Times New Roman"/>
          <w:b/>
          <w:sz w:val="28"/>
          <w:szCs w:val="28"/>
        </w:rPr>
        <w:t>=41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1. Проведение районных краеведческих конференций «Моя Малая Родина»–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2. Привлечение ветеранов, деятелей культуры к организации встреч со школьниками и молодежью 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3. Обновление экспозиций к памятным датам, событиям в истории страны, края, района: в районном музее, в музейных и краеведческих комнатах.–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4. Проведение молодежных акций по благоустройству аллей, мемориалов, памятников–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5. Проведение мероприятий, посвященных 80-летию Алтайского края и 85-летию Топчихинского района – </w:t>
      </w:r>
      <w:r w:rsidRPr="00871101">
        <w:rPr>
          <w:rFonts w:ascii="Times New Roman" w:hAnsi="Times New Roman" w:cs="Times New Roman"/>
          <w:b/>
          <w:sz w:val="28"/>
          <w:szCs w:val="28"/>
        </w:rPr>
        <w:t xml:space="preserve">«1»;  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6. Организация и проведение юбилейных праздников в населенных пунктах района–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7. Организация и проведение историко-краеведческих экскурсий по району–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8. Организация деятельности волонтерских, тимуровских отрядов, отрядов милосердия по оказанию помощи ветеранам войн, членам их семей, ветеранам труда–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9. Организация тематического показа фильмов по военно-патриотической тематике 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10. Участие в краевых слетах патриотических объединений 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11. Организация «Круглых столов» по темам: «организация учебно-исследовательской, поисковой работы по краеведению в образовательных организациях и т.д.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12. Участие в зональных, краевых конкурсах: патриотической песни, бардовской песни, изобразительного творчества 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13. Участие в краевых конкурсах: «Будущее Алтая», «Моя Малая Родина», историко-краеведческой Олимпиаде и др.–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lastRenderedPageBreak/>
        <w:t xml:space="preserve">14. 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15. Проведение мероприятия посвященного Дню Памяти и скорби (22.06) 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16. Поведение мероприятий, посвященных Сталинградской битве 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17. Поведение мероприятий, посвященных Курской битве–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18. Поведение мероприятий, посвященных снятия блокады Ленинграда –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19. Участие во всероссийской молодежно-патриотической акции «Георгиевская ленточка «Мы помним, мы гордимся»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20.  Проведение киноэстафеты «Равнение на Победу»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21. Создание видеоархива воспоминаний участников Великой Отечественной войны в районном музее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22. Публикации статей патриотической направленности в районной газете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23. Организация и проведение смотра-конкурса школьных творческих работ «Великая Отечественная война в судьбе моей семьи» - 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24. Проведение районного слета детских подростковых организаций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25 .Организация «Круглых столов» по темам: «О готовности молодежи служить Родине» и т.д. 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26. Обеспечение работы в районе военно-патриотического клуба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27. Проведение месячника оборонно-массовой работы, посвященного Дню Защитника Отечества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28. Организация и проведение учеб-но-полевых сборов с юноша-ми-учащимися 10-х классов об-разовательных организаций на базе Топчихинского гарнизона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29. Проведение Дней призывника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30.Организация тематических семинаров по реализации основных направлений патриотического воспитания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31. Организация обобщения опыта работы образовательных организаций и учреждений культуры по патриотическому воспитанию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32. Проведение мероприятий, посвященных выводу советских войск из Афганистана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33. Проведение мероприятий, посвященных Дню памяти катастрофы на Чернобыльской АЭС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34. Проведение мероприятий, посвященных 90-летию ДОСААФ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101">
        <w:rPr>
          <w:rFonts w:ascii="Times New Roman" w:hAnsi="Times New Roman" w:cs="Times New Roman"/>
          <w:sz w:val="28"/>
          <w:szCs w:val="28"/>
        </w:rPr>
        <w:t>35. Проведение мероприятий, посвященных</w:t>
      </w:r>
      <w:r w:rsidRPr="0087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90-летию В.М. Шукшина. Шукшинские Дни на Алтае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  <w:shd w:val="clear" w:color="auto" w:fill="FFFFFF"/>
        </w:rPr>
        <w:t>36.</w:t>
      </w:r>
      <w:r w:rsidRPr="00871101">
        <w:rPr>
          <w:rFonts w:ascii="Times New Roman" w:hAnsi="Times New Roman" w:cs="Times New Roman"/>
          <w:sz w:val="28"/>
          <w:szCs w:val="28"/>
        </w:rPr>
        <w:t xml:space="preserve"> Обеспечение участия в краевых молодежных Дельфийских играх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37 .Организация экспедиционной работы по краеведению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38. Реализация детских и молодежных социально-значимых проектов, участие в Весенней неделе добра (оказание помощи ветеранам войн и труда)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39. Комплектование библиотечных фондов литературой патриотической направленности 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lastRenderedPageBreak/>
        <w:t xml:space="preserve">40. Проведение встреч с творческими людьми района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sz w:val="28"/>
          <w:szCs w:val="28"/>
        </w:rPr>
        <w:t xml:space="preserve">41. 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 - </w:t>
      </w:r>
      <w:r w:rsidRPr="00871101">
        <w:rPr>
          <w:rFonts w:ascii="Times New Roman" w:hAnsi="Times New Roman" w:cs="Times New Roman"/>
          <w:b/>
          <w:sz w:val="28"/>
          <w:szCs w:val="28"/>
        </w:rPr>
        <w:t>«1»;</w:t>
      </w:r>
    </w:p>
    <w:p w:rsidR="00871101" w:rsidRPr="00871101" w:rsidRDefault="00871101" w:rsidP="008711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101">
        <w:rPr>
          <w:rFonts w:ascii="Times New Roman" w:hAnsi="Times New Roman" w:cs="Times New Roman"/>
          <w:sz w:val="28"/>
          <w:szCs w:val="28"/>
          <w:u w:val="single"/>
        </w:rPr>
        <w:t xml:space="preserve">4. Комплексная оценка эффективности реализации муниципальной программы: </w:t>
      </w:r>
      <w:r w:rsidRPr="00871101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 xml:space="preserve"> = (</w:t>
      </w:r>
      <w:r w:rsidRPr="00871101">
        <w:rPr>
          <w:rFonts w:ascii="Times New Roman" w:hAnsi="Times New Roman" w:cs="Times New Roman"/>
          <w:sz w:val="28"/>
          <w:szCs w:val="28"/>
          <w:u w:val="single"/>
          <w:lang w:val="en-US"/>
        </w:rPr>
        <w:t>Cel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 xml:space="preserve"> + </w:t>
      </w:r>
      <w:r w:rsidRPr="00871101">
        <w:rPr>
          <w:rFonts w:ascii="Times New Roman" w:hAnsi="Times New Roman" w:cs="Times New Roman"/>
          <w:sz w:val="28"/>
          <w:szCs w:val="28"/>
          <w:u w:val="single"/>
          <w:lang w:val="en-US"/>
        </w:rPr>
        <w:t>Fin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 xml:space="preserve"> + </w:t>
      </w:r>
      <w:r w:rsidRPr="00871101">
        <w:rPr>
          <w:rFonts w:ascii="Times New Roman" w:hAnsi="Times New Roman" w:cs="Times New Roman"/>
          <w:sz w:val="28"/>
          <w:szCs w:val="28"/>
          <w:u w:val="single"/>
          <w:lang w:val="en-US"/>
        </w:rPr>
        <w:t>Mer</w:t>
      </w:r>
      <w:r w:rsidRPr="00871101">
        <w:rPr>
          <w:rFonts w:ascii="Times New Roman" w:hAnsi="Times New Roman" w:cs="Times New Roman"/>
          <w:sz w:val="28"/>
          <w:szCs w:val="28"/>
          <w:u w:val="single"/>
        </w:rPr>
        <w:t>)/3= (100+57,4+100)/3 = 86%.</w:t>
      </w:r>
    </w:p>
    <w:p w:rsidR="00871101" w:rsidRP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101" w:rsidRDefault="00871101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01">
        <w:rPr>
          <w:rFonts w:ascii="Times New Roman" w:hAnsi="Times New Roman" w:cs="Times New Roman"/>
          <w:b/>
          <w:sz w:val="28"/>
          <w:szCs w:val="28"/>
        </w:rPr>
        <w:t>Вывод:</w:t>
      </w:r>
      <w:r w:rsidRPr="00871101">
        <w:rPr>
          <w:rFonts w:ascii="Times New Roman" w:hAnsi="Times New Roman" w:cs="Times New Roman"/>
          <w:sz w:val="28"/>
          <w:szCs w:val="28"/>
        </w:rPr>
        <w:t xml:space="preserve"> в 2016 году муниципальная программа реализована с высоким уровнем эффективности (86 %). </w:t>
      </w:r>
    </w:p>
    <w:p w:rsidR="00AE3DC7" w:rsidRDefault="00AE3DC7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DC7" w:rsidRPr="00871101" w:rsidRDefault="00AE3DC7" w:rsidP="008711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DC7" w:rsidRPr="00EE6FDB" w:rsidRDefault="00EE6FDB" w:rsidP="00AE3D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.</w:t>
      </w:r>
      <w:r w:rsidR="00AE3DC7"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AE3DC7" w:rsidRPr="00EE6FDB" w:rsidRDefault="00AE3DC7" w:rsidP="00AE3DC7">
      <w:pPr>
        <w:jc w:val="center"/>
        <w:rPr>
          <w:rFonts w:ascii="Times New Roman" w:eastAsia="Times New Roman" w:hAnsi="Times New Roman" w:cs="Times New Roman"/>
          <w:b/>
          <w:i/>
          <w:color w:val="4F81BD"/>
          <w:sz w:val="28"/>
        </w:rPr>
      </w:pPr>
      <w:r w:rsidRPr="00EE6FDB">
        <w:rPr>
          <w:rFonts w:ascii="Times New Roman" w:eastAsia="Times New Roman" w:hAnsi="Times New Roman" w:cs="Times New Roman"/>
          <w:b/>
          <w:i/>
          <w:color w:val="4F81BD"/>
          <w:sz w:val="28"/>
        </w:rPr>
        <w:t xml:space="preserve">  «Повышение безопасности дорожного  движения в Топчихинском районе на 2013-2020 годы»</w:t>
      </w:r>
    </w:p>
    <w:p w:rsidR="00AE3DC7" w:rsidRPr="00AE3DC7" w:rsidRDefault="00AE3DC7" w:rsidP="00AE3DC7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степени достижения целей и решения задач муниципальной программы: </w:t>
      </w:r>
    </w:p>
    <w:p w:rsidR="00AE3DC7" w:rsidRPr="00AE3DC7" w:rsidRDefault="00AE3DC7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AE3DC7" w:rsidRPr="00AE3DC7" w:rsidRDefault="00AE3DC7" w:rsidP="00AE3D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) = (1/5 )* (64,3+66,7+57+57,5+48,2)=0,2*293,7% = 58,7%</w:t>
      </w:r>
    </w:p>
    <w:p w:rsidR="00AE3DC7" w:rsidRPr="00AE3DC7" w:rsidRDefault="00AE3DC7" w:rsidP="00AE3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AE3DC7" w:rsidRPr="00AE3DC7" w:rsidRDefault="00AE3DC7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Снижение числа погибших (человек) 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= (9/14)*100% = 64,3%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) Снижение числа детей, раненых в ДТП (человек):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= (2/3)*100% = 66,7%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Снижение социального риска (число погибших на 100 тыс.населения) 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= (35,8/62,8)*100% = 57,0 %;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Снижение транспортного риска (число погибших на 10 тыс. транспортных средств):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= (10/17,4)*100% = 57,5% </w:t>
      </w:r>
    </w:p>
    <w:p w:rsidR="00AE3DC7" w:rsidRPr="00AE3DC7" w:rsidRDefault="00AE3DC7" w:rsidP="00AE3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Тяжесть последствий</w:t>
      </w:r>
      <w:r w:rsidRPr="00AE3DC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(число погибших на 100 тыс. пострадавших):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= (15/31,1/)*100% = 48,2%.</w:t>
      </w:r>
    </w:p>
    <w:p w:rsidR="00AE3DC7" w:rsidRDefault="00AE3DC7" w:rsidP="00AE3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3DC7" w:rsidRPr="00AE3DC7" w:rsidRDefault="00AE3DC7" w:rsidP="00AE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= 15,5/42*100% = 36,9%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AE3DC7" w:rsidRPr="00AE3DC7" w:rsidRDefault="00AE3DC7" w:rsidP="00AE3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AE3DC7" w:rsidRPr="00AE3DC7" w:rsidRDefault="00AE3DC7" w:rsidP="00AE3D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*100%) = (1/16)* (16*100%) = 100 %</w:t>
      </w:r>
    </w:p>
    <w:p w:rsidR="00AE3DC7" w:rsidRPr="00AE3DC7" w:rsidRDefault="00AE3DC7" w:rsidP="00AE3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=16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912"/>
        <w:gridCol w:w="1701"/>
      </w:tblGrid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выполнения </w:t>
            </w: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2016 году:</w:t>
            </w:r>
          </w:p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работы комиссии по безопасности дорожного движения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выпуска материалов по наглядной агитации,  посвященной безопасности дорожного движения 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районной газете «Наше слово», официальном сайте муниципального образования Топчихинский район специальных тематических рубрик для систематического освещения проблемных вопросов по безопасности дорожного движения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канале «Квант» информационно-пропагандистских видеороликов, направленных на повышение правового сознания, ответственности и культуры участников дорожного движения 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проведение консультаций в районной газете «Наше слово», официальном сайте муниципального образования Топчихинский район о применении законодательных и нормативных актов РФ, регулирующих правила дорожного движения, применение правил безопасности на дорогах.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проведение районных соревнований юных велосипедистов «Безопасное колесо»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массовых мероприятий с детьми (конкурсы, викторины по знаниям школьников правил дорожного движения) 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регулярное информирование общественности о результатах работы ОГИБДД по безопасности дорожного движения, в том числе о наиболее тяжких ДТП, имеющих широкий общественный резонанс, по которым закончено предварительное следствие, а также о проблемах детского дорожно-транспортного травматизма.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регулярной просветительской работы с родителями и детьми в целях профилактики детских дорожно-транспортных происшествий, проведение родительского Всеобуча, семейных конкурсов на знание правил дорожного движения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 базовых школах района классов по обучению правилам дорожного движения и их укомплектование литературой и материалами по наглядной агитации, </w:t>
            </w: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посвященной правилам дорожного движения 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замена дорожных знаков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пешеходных переходов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транспортной инфраструктуры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C7" w:rsidRPr="00AE3DC7" w:rsidTr="00AE3DC7">
        <w:tc>
          <w:tcPr>
            <w:tcW w:w="594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2" w:type="dxa"/>
          </w:tcPr>
          <w:p w:rsidR="00AE3DC7" w:rsidRPr="00AE3DC7" w:rsidRDefault="00AE3DC7" w:rsidP="00AE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содержание и текущий ремонт дорог</w:t>
            </w:r>
          </w:p>
        </w:tc>
        <w:tc>
          <w:tcPr>
            <w:tcW w:w="1701" w:type="dxa"/>
          </w:tcPr>
          <w:p w:rsidR="00AE3DC7" w:rsidRPr="00AE3DC7" w:rsidRDefault="00AE3DC7" w:rsidP="00A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D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 Комплексная оценка эффективности реализации муниципальной программы: 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= (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Cel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Fin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Mer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>)/3= (58,7+36,9+100)/3 = 65,2%</w:t>
      </w:r>
    </w:p>
    <w:p w:rsid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в 2016 году муниципальная программа реализована со средним  уровнем эффективности (65,2%). </w:t>
      </w:r>
    </w:p>
    <w:p w:rsidR="00A82F17" w:rsidRDefault="00A82F1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F17" w:rsidRPr="00AE3DC7" w:rsidRDefault="00A82F1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DC7" w:rsidRPr="00EE6FDB" w:rsidRDefault="00EE6FDB" w:rsidP="00AE3DC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6. </w:t>
      </w:r>
      <w:r w:rsidR="00AE3DC7"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871101" w:rsidRPr="00EE6FDB" w:rsidRDefault="00AE3DC7" w:rsidP="008711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>«Поддержка и развитие малого и среднего предпринимательства в  Топчихинском районе» на 2015-2020 годы</w:t>
      </w:r>
    </w:p>
    <w:p w:rsidR="00A82F17" w:rsidRDefault="00A82F17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E3DC7" w:rsidRPr="00AE3DC7" w:rsidRDefault="00AE3DC7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 Оценка степени достижения целей и решения задач муниципальной программы: </w:t>
      </w:r>
    </w:p>
    <w:p w:rsidR="00AE3DC7" w:rsidRPr="00AE3DC7" w:rsidRDefault="00AE3DC7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AE3DC7" w:rsidRPr="00AE3DC7" w:rsidRDefault="00AE3DC7" w:rsidP="00AE3D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) = (1/8 * (95+67+100+100+99,1+100+100+75)= 92%</w:t>
      </w:r>
    </w:p>
    <w:p w:rsidR="00AE3DC7" w:rsidRPr="00AE3DC7" w:rsidRDefault="00AE3DC7" w:rsidP="00AE3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=8</w:t>
      </w:r>
    </w:p>
    <w:p w:rsidR="00AE3DC7" w:rsidRPr="00AE3DC7" w:rsidRDefault="00AE3DC7" w:rsidP="00AE3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СМСП в расчете на 1 тысячу человек населения Топчихинского района (единиц):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= (22,7/23,9)*100% = 94,97% = 95%;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) Удельный вес занятых в малом и среднем бизнесе в общей численности занятых в экономике Топчихинского района (%):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= (26,8/40,3)*100% = 66,5% = 67%;    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Объем инвестиций в основной капитал, привлеченных малыми и средними предприятиями (по отношению к уровню 2013 года) (%):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= (129,7/101,0)*100% = 128,4% = 100%;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) Объем налоговых поступлений от СМСП в консолидированный бюджет района (тыс. рублей):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= (33100/33101)*100% = 99,99% = 100%;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 (%):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= (105,6/106,6)*100% = 99,06% = 99,1%;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) Количество СМСП, получивших муниципальную поддержку (единиц):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= 343/320)*100% = 107,2% </w:t>
      </w:r>
      <w:r w:rsidR="006276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100%</w:t>
      </w:r>
      <w:r w:rsidR="0062763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) Количество вновь созданных рабочих мест (включая вновь зарегистрированных индивидуальных предпринимателей) (единиц):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7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= 146/140)*100% = 104,3% </w:t>
      </w:r>
      <w:r w:rsidR="0062763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100%</w:t>
      </w:r>
      <w:r w:rsidR="0062763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) 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 для обеспечения государственных и муниципальных нужд» (%): </w:t>
      </w:r>
      <w:r w:rsidRPr="00AE3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3DC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8 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>= 15/20)*100% = 75%.</w:t>
      </w:r>
    </w:p>
    <w:p w:rsidR="00AE3DC7" w:rsidRPr="00AE3DC7" w:rsidRDefault="00AE3DC7" w:rsidP="00AE3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DC7">
        <w:rPr>
          <w:rFonts w:ascii="Times New Roman" w:hAnsi="Times New Roman" w:cs="Times New Roman"/>
          <w:sz w:val="28"/>
          <w:szCs w:val="28"/>
          <w:u w:val="single"/>
        </w:rPr>
        <w:t xml:space="preserve">          2. 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AE3DC7" w:rsidRDefault="00AE3DC7" w:rsidP="00AE3DC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Fin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= 233/233*100% = 100%</w:t>
      </w:r>
    </w:p>
    <w:p w:rsidR="000258E0" w:rsidRPr="00AE3DC7" w:rsidRDefault="000258E0" w:rsidP="00AE3DC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AE3DC7" w:rsidRPr="00AE3DC7" w:rsidRDefault="00AE3DC7" w:rsidP="00AE3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AE3DC7" w:rsidRPr="00AE3DC7" w:rsidRDefault="00AE3DC7" w:rsidP="00AE3D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*100%) = (1/9)* (7*100%) = 0,11*700 =77%</w:t>
      </w:r>
    </w:p>
    <w:p w:rsidR="00AE3DC7" w:rsidRPr="00AE3DC7" w:rsidRDefault="00AE3DC7" w:rsidP="00AE3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0258E0" w:rsidRDefault="000258E0" w:rsidP="00AE3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8E0" w:rsidRDefault="000258E0" w:rsidP="00AE3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деятельности ИКЦ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2.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Топчихинский район,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грантов начинающим СМП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«0»;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4. Предоставление субсидий СМСП, осуществляющим модернизацию производства товаров (выполнения работ, оказания услуг), на возмещение части затрат, связанных с приобретением оборудования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«0»;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5. Реализация плана мероприятий («дорожной карты»), направленных на расширение доступа СМСП к государственным и муниципальным закупкам, а также к закупкам инфраструктурных монополий и компаний с государственным участием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 xml:space="preserve">«1»;  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6. Стимулирование развития процессов кооперации и интеграции субъектов малого, среднего и крупного бизнеса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7. Проведение и организация участия СМСП в заседаниях общественного совета предпринимателей, учебах, семинарах, форумах, конференциях, «круглых столах», мастер-классах, обучающих и других мероприятиях среди СМСП, включая краевой конкурс на звание  «Лучший предприниматель года» по различным номинациям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8. Информационная поддержка СМСП, в том числе обеспечение функционирования специализированных  разделов «Предпринимательство» и «Инвесторам» на официальном сайте муниципального образования Топчихинский район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9. Организация и проведение деловых игр, уроков, конкурсов и иных мероприятий, направленных на вовлечение молодежи в предпринимательскую деятельность – </w:t>
      </w: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«1».</w:t>
      </w: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4. Комплексная оценка эффективности реализации муниципальной программы: 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= (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Cel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Fin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Mer</w:t>
      </w:r>
      <w:r w:rsidRPr="00AE3DC7">
        <w:rPr>
          <w:rFonts w:ascii="Times New Roman" w:eastAsia="Times New Roman" w:hAnsi="Times New Roman" w:cs="Times New Roman"/>
          <w:sz w:val="28"/>
          <w:szCs w:val="28"/>
          <w:u w:val="single"/>
        </w:rPr>
        <w:t>)/3= 92+100+77/3 = 89,67 = 89,7%</w:t>
      </w:r>
    </w:p>
    <w:p w:rsidR="00AE3DC7" w:rsidRDefault="00AE3DC7" w:rsidP="00AE3D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3DC7" w:rsidRPr="00AE3DC7" w:rsidRDefault="00AE3DC7" w:rsidP="00AE3D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C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AE3DC7">
        <w:rPr>
          <w:rFonts w:ascii="Times New Roman" w:eastAsia="Times New Roman" w:hAnsi="Times New Roman" w:cs="Times New Roman"/>
          <w:sz w:val="28"/>
          <w:szCs w:val="28"/>
        </w:rPr>
        <w:t xml:space="preserve"> в 2016 году муниципальная программа реализована с высоким уровнем эффективности (89,7%). </w:t>
      </w:r>
    </w:p>
    <w:p w:rsidR="00AE3DC7" w:rsidRPr="00AE3DC7" w:rsidRDefault="00AE3DC7" w:rsidP="00AE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E0" w:rsidRDefault="000258E0" w:rsidP="008711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</w:p>
    <w:p w:rsidR="000258E0" w:rsidRPr="00EE6FDB" w:rsidRDefault="00EE6FDB" w:rsidP="000258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7. </w:t>
      </w:r>
      <w:r w:rsidR="000258E0"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0258E0" w:rsidRPr="00EE6FDB" w:rsidRDefault="000258E0" w:rsidP="000258E0">
      <w:pPr>
        <w:jc w:val="center"/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</w:pPr>
      <w:r w:rsidRPr="00EE6FD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 xml:space="preserve">«Профилактика преступлений и иных правонарушений   в Топчихинском районе» на 2016 - 2020 годы  </w:t>
      </w:r>
    </w:p>
    <w:p w:rsidR="000258E0" w:rsidRPr="000258E0" w:rsidRDefault="000258E0" w:rsidP="000258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  <w:r w:rsidR="00A82F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степени достижения целей и решения задач муниципальной программы: </w:t>
      </w:r>
    </w:p>
    <w:p w:rsidR="000258E0" w:rsidRPr="000258E0" w:rsidRDefault="000258E0" w:rsidP="00025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258E0" w:rsidRPr="000258E0" w:rsidRDefault="000258E0" w:rsidP="000258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) = (1/7 )* (100+100+92+87,1+35,4+ 100+57,9)= 81,8%</w:t>
      </w:r>
    </w:p>
    <w:p w:rsidR="000258E0" w:rsidRPr="000258E0" w:rsidRDefault="000258E0" w:rsidP="0002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=7</w:t>
      </w:r>
    </w:p>
    <w:p w:rsidR="000258E0" w:rsidRPr="000258E0" w:rsidRDefault="000258E0" w:rsidP="00025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0258E0" w:rsidRPr="000258E0" w:rsidRDefault="000258E0" w:rsidP="00025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58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Уровень преступности (количество зарегистрированных преступлений на 10 тыс. жителей)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 = (157/157)*100% = 100%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0258E0" w:rsidRPr="000258E0" w:rsidRDefault="000258E0" w:rsidP="0002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58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Количество преступлений, совершенных в состоянии алкогольного опьянения (количество зарегистрированных преступлений на 10 тыс. жителей)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 = (59/53)*100% = 111,3% (где план-59, факт-53 показатель с желаемой тенденцией развития в сторону снижения значений,)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258E0" w:rsidRP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258E0">
        <w:rPr>
          <w:rFonts w:ascii="Times New Roman" w:eastAsia="Times New Roman" w:hAnsi="Times New Roman" w:cs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(фактов)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 = (23/25)*100% = 92,0 % (где план -23, факт- 25, показатель с желаемой тенденцией развития в сторону снижения значений);</w:t>
      </w:r>
    </w:p>
    <w:p w:rsidR="000258E0" w:rsidRP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58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Уровень преступлений, совершенных на улицах и в других общественных местах (количество зарегистрированных преступлений на 10 тыс. жителей)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= (54/62)*100% = 87,1% (где план -54, факт- 62, показатель с желаемой тенденцией развития в сторону снижения значений);</w:t>
      </w:r>
    </w:p>
    <w:p w:rsidR="000258E0" w:rsidRPr="000258E0" w:rsidRDefault="000258E0" w:rsidP="000258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258E0">
        <w:rPr>
          <w:rFonts w:ascii="Times New Roman" w:eastAsia="Times New Roman" w:hAnsi="Times New Roman" w:cs="Times New Roman"/>
          <w:spacing w:val="-4"/>
          <w:sz w:val="28"/>
          <w:szCs w:val="28"/>
        </w:rPr>
        <w:t>Количество преступлений, совершенных ранее судимыми лицами (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фактов):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= (69/195)*100% = 35,4%, где план-69, факт-195, показатель с желаемой тенденцией развития в сторону снижения значений;</w:t>
      </w:r>
    </w:p>
    <w:p w:rsidR="000258E0" w:rsidRPr="000258E0" w:rsidRDefault="000258E0" w:rsidP="000258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258E0">
        <w:rPr>
          <w:rFonts w:ascii="Times New Roman" w:eastAsia="Times New Roman" w:hAnsi="Times New Roman" w:cs="Times New Roman"/>
          <w:spacing w:val="-4"/>
          <w:sz w:val="28"/>
          <w:szCs w:val="28"/>
        </w:rPr>
        <w:t>Исключение фактов совершения террористических актов (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фактов):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= 100%</w:t>
      </w:r>
      <w:r w:rsidRPr="000258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58E0" w:rsidRPr="000258E0" w:rsidRDefault="000258E0" w:rsidP="00025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58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 (%)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258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258E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>= (22,6/39)*100% = 57,9%, где план -39, факт- 22,6 - показатель с желаемой тенденцией развития в сторону увеличения значений.</w:t>
      </w:r>
    </w:p>
    <w:p w:rsidR="000258E0" w:rsidRPr="000258E0" w:rsidRDefault="000258E0" w:rsidP="000258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E0" w:rsidRPr="000258E0" w:rsidRDefault="000258E0" w:rsidP="000258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58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258E0" w:rsidRPr="000258E0" w:rsidRDefault="000258E0" w:rsidP="00A82F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8E0" w:rsidRP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 = 199/900*100% = 22,1%</w:t>
      </w:r>
    </w:p>
    <w:p w:rsidR="000258E0" w:rsidRP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58E0" w:rsidRP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58E0">
        <w:rPr>
          <w:rFonts w:ascii="Times New Roman" w:eastAsia="Times New Roman" w:hAnsi="Times New Roman" w:cs="Times New Roman"/>
          <w:sz w:val="28"/>
          <w:szCs w:val="28"/>
          <w:u w:val="single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258E0" w:rsidRPr="000258E0" w:rsidRDefault="000258E0" w:rsidP="000258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258E0" w:rsidRPr="000258E0" w:rsidRDefault="000258E0" w:rsidP="000258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*100%) = (1/24)* (24*100%) = 100 %</w:t>
      </w:r>
    </w:p>
    <w:p w:rsidR="000258E0" w:rsidRPr="000258E0" w:rsidRDefault="000258E0" w:rsidP="000258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>=24</w:t>
      </w:r>
    </w:p>
    <w:p w:rsidR="000258E0" w:rsidRP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6"/>
        <w:gridCol w:w="1843"/>
      </w:tblGrid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2016 году:</w:t>
            </w:r>
          </w:p>
          <w:p w:rsidR="000258E0" w:rsidRPr="000258E0" w:rsidRDefault="000258E0" w:rsidP="0002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0258E0" w:rsidRPr="000258E0" w:rsidRDefault="000258E0" w:rsidP="0002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1. Реализация информационных мероприятий по профилактике правонарушений, в т.ч. публикация в СМИ материалов по актуальным вопросам профилактики правонарушений, межнациональных конфликтов, повышения правовой грамотности населения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2.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3. Содействие деятельности народной дружины, создание штаба, обеспечение и стимулирование деятельности народной дружины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4.Организация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5.Участие в конкурсах среди народных дружин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6.Изучение в образовательных организациях уголовного и административного законодательства, правил дорожного движения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7.Организация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8.Участие в краевом смотре-конкурсе на лучшую постановку физкультурно-оздоровительной работы с детьми по месту жительства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9.Участие в семинарах по правовой тематике  специалистов учреждений культуры района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10.Комплектование библиотечных фондов библиотек книгами, плакатами, буклетами по правовой тематике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11.Участие  в краевых мероприятиях, направленных на повышение правовой культуры граждан, профилактику преступлений и иных правонарушений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12.Организация и проведение культурно-массовых, спор-тивных и других мероприятий, направленных на формирование здорового образа жизни в среде учащихся, состоящих на учете в органах внутренних дел, КДНиЗП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13.Организации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14.Организация освещения улично-дорожной сети в темное время суток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15.Участие в проведении государственной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16.Организация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17.Выработка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18.Проведение мероприятий по раннему выявлению неблагополучных семей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19.Проведение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20.Участие в обучающих семинарах для председателей, ответственных секретарей и иных заинтересованных специалистов КДНиЗП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21.Содействие социальной и культурной адаптации мигрантов, пропаганда толерантного поведения к людям других националь1-ностей и религиозных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22.Реализация плана  мероприятий по профилактике наркомании и токсикомании в Топчихинском районе на 2016 – 2020 годы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23.Пресечение незаконного оборота алкогольной продукции</w:t>
            </w:r>
          </w:p>
          <w:p w:rsidR="00A82F17" w:rsidRPr="000258E0" w:rsidRDefault="00A82F17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A82F17" w:rsidRDefault="000258E0" w:rsidP="00A82F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24.Реализация мероприятий плана противодействия коррупции в муниципальном образовании Топчихинский район</w:t>
            </w:r>
          </w:p>
          <w:p w:rsidR="00A82F17" w:rsidRPr="000258E0" w:rsidRDefault="00A82F17" w:rsidP="00A82F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9889" w:type="dxa"/>
            <w:gridSpan w:val="2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 подпрограммы «Профилактика терроризма, минимизация и (или) ликвидация последствий его проявлений» программы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P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25.Реализация плана  мероприятий по профилактике экстремизма и терроризма в Топчихинском районе на 2016-2020 годы</w:t>
            </w: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26.Участие субъектов противодействия экстремизму и терроризму в межрайонных и краевых совещаниях и форумах в сфере профилактики ксенофобии, межнациональной конфликтности, экстремизма, противодействия идеологии терроризма</w:t>
            </w:r>
          </w:p>
          <w:p w:rsidR="00EE6FDB" w:rsidRPr="000258E0" w:rsidRDefault="00EE6FDB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27.Организация взаимодействия невоенизированных формирований гражданской обороны по минимизации и (или) ликвидации последствий возможных террористических актов</w:t>
            </w:r>
          </w:p>
          <w:p w:rsidR="00EE6FDB" w:rsidRPr="000258E0" w:rsidRDefault="00EE6FDB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28.Оказание содействия органам государственной власти Алтайского края в реализации государственной политики в области противодействия терроризму на территории Топчихинского района</w:t>
            </w:r>
          </w:p>
          <w:p w:rsidR="00EE6FDB" w:rsidRPr="000258E0" w:rsidRDefault="00EE6FDB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29.Внедрение аппаратно-программного комплекса «Безопасный город»</w:t>
            </w:r>
          </w:p>
          <w:p w:rsidR="00EE6FDB" w:rsidRPr="000258E0" w:rsidRDefault="00EE6FDB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30.Оснащение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  <w:p w:rsidR="00EE6FDB" w:rsidRPr="000258E0" w:rsidRDefault="00EE6FDB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 xml:space="preserve"> 31.Оплата расходов за пользование кнопками тревожной сигнализации, установленными в образовательных организациях</w:t>
            </w:r>
          </w:p>
          <w:p w:rsidR="00EE6FDB" w:rsidRPr="000258E0" w:rsidRDefault="00EE6FDB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32.Установка систем видеонаблюдения в образовательных организациях</w:t>
            </w:r>
          </w:p>
          <w:p w:rsidR="00EE6FDB" w:rsidRPr="000258E0" w:rsidRDefault="00EE6FDB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5C6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33.Доработка и утверждение паспортов антитеррористической безопасности категорированных объектов с массовым пребыванием людей</w:t>
            </w:r>
          </w:p>
          <w:p w:rsidR="00EE6FDB" w:rsidRPr="000258E0" w:rsidRDefault="00EE6FDB" w:rsidP="005C6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E0" w:rsidRPr="000258E0" w:rsidTr="000258E0">
        <w:tc>
          <w:tcPr>
            <w:tcW w:w="8046" w:type="dxa"/>
          </w:tcPr>
          <w:p w:rsidR="000258E0" w:rsidRDefault="000258E0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hAnsi="Times New Roman" w:cs="Times New Roman"/>
                <w:sz w:val="28"/>
                <w:szCs w:val="28"/>
              </w:rPr>
              <w:t>34.Реализация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  <w:p w:rsidR="00EE6FDB" w:rsidRPr="000258E0" w:rsidRDefault="00EE6FDB" w:rsidP="00025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8E0" w:rsidRPr="000258E0" w:rsidRDefault="000258E0" w:rsidP="0002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8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82F17" w:rsidRPr="000258E0" w:rsidRDefault="00A82F17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258E0" w:rsidRP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0258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 Комплексная оценка эффективности реализации муниципальной программы: 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= (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Cel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Fin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Mer</w:t>
      </w:r>
      <w:r w:rsidRPr="000258E0">
        <w:rPr>
          <w:rFonts w:ascii="Times New Roman" w:eastAsia="Times New Roman" w:hAnsi="Times New Roman" w:cs="Times New Roman"/>
          <w:sz w:val="28"/>
          <w:szCs w:val="28"/>
          <w:u w:val="single"/>
        </w:rPr>
        <w:t>)/3= (81,8+22,1+100)/3 = 68%</w:t>
      </w:r>
    </w:p>
    <w:p w:rsid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F17" w:rsidRPr="000258E0" w:rsidRDefault="00A82F17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E0" w:rsidRPr="000258E0" w:rsidRDefault="000258E0" w:rsidP="0002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E0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0258E0">
        <w:rPr>
          <w:rFonts w:ascii="Times New Roman" w:eastAsia="Times New Roman" w:hAnsi="Times New Roman" w:cs="Times New Roman"/>
          <w:sz w:val="28"/>
          <w:szCs w:val="28"/>
        </w:rPr>
        <w:t xml:space="preserve">в 2016 году муниципальная программа реализована со средним  уровнем эффективности (68%). </w:t>
      </w:r>
    </w:p>
    <w:p w:rsidR="00354381" w:rsidRDefault="00354381" w:rsidP="00BF3D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BF3D7F" w:rsidRPr="00EE6FDB" w:rsidRDefault="00EE6FDB" w:rsidP="00BF3D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lastRenderedPageBreak/>
        <w:t xml:space="preserve">8. </w:t>
      </w:r>
      <w:r w:rsidR="00BF3D7F"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BF3D7F" w:rsidRPr="00EE6FDB" w:rsidRDefault="00BF3D7F" w:rsidP="00BF3D7F">
      <w:pPr>
        <w:spacing w:after="0" w:line="240" w:lineRule="auto"/>
        <w:jc w:val="center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EE6FD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«Развитие культуры Топчихинского района» на 2016 – 2020 годы</w:t>
      </w:r>
    </w:p>
    <w:p w:rsidR="00BF3D7F" w:rsidRPr="00EE6FDB" w:rsidRDefault="00BF3D7F" w:rsidP="00BF3D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6FDB" w:rsidRDefault="00BF3D7F" w:rsidP="00EE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D7F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BF3D7F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EE6FDB" w:rsidRDefault="00EE6FDB" w:rsidP="00EE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3D7F" w:rsidRPr="00BF3D7F" w:rsidRDefault="00BF3D7F" w:rsidP="00EE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3D7F">
        <w:rPr>
          <w:rFonts w:ascii="Times New Roman" w:hAnsi="Times New Roman" w:cs="Times New Roman"/>
          <w:sz w:val="28"/>
          <w:szCs w:val="28"/>
        </w:rPr>
        <w:t>=59/59*100=100;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2. Количество посещений библиотек (на 1 жителя в год):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3D7F">
        <w:rPr>
          <w:rFonts w:ascii="Times New Roman" w:hAnsi="Times New Roman" w:cs="Times New Roman"/>
          <w:sz w:val="28"/>
          <w:szCs w:val="28"/>
        </w:rPr>
        <w:t>=6,18/3,0*100=206</w:t>
      </w:r>
      <w:r w:rsidR="00354381">
        <w:rPr>
          <w:rFonts w:ascii="Times New Roman" w:hAnsi="Times New Roman" w:cs="Times New Roman"/>
          <w:sz w:val="28"/>
          <w:szCs w:val="28"/>
        </w:rPr>
        <w:t xml:space="preserve"> (100)</w:t>
      </w:r>
      <w:r w:rsidRPr="00BF3D7F">
        <w:rPr>
          <w:rFonts w:ascii="Times New Roman" w:hAnsi="Times New Roman" w:cs="Times New Roman"/>
          <w:sz w:val="28"/>
          <w:szCs w:val="28"/>
        </w:rPr>
        <w:t>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3. Посещаемость музея (на 1 жителя в год):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3D7F">
        <w:rPr>
          <w:rFonts w:ascii="Times New Roman" w:hAnsi="Times New Roman" w:cs="Times New Roman"/>
          <w:sz w:val="28"/>
          <w:szCs w:val="28"/>
        </w:rPr>
        <w:t>=0,52/0,38*100=136,8</w:t>
      </w:r>
      <w:r w:rsidR="00354381">
        <w:rPr>
          <w:rFonts w:ascii="Times New Roman" w:hAnsi="Times New Roman" w:cs="Times New Roman"/>
          <w:sz w:val="28"/>
          <w:szCs w:val="28"/>
        </w:rPr>
        <w:t xml:space="preserve"> (100)</w:t>
      </w:r>
      <w:r w:rsidRPr="00BF3D7F">
        <w:rPr>
          <w:rFonts w:ascii="Times New Roman" w:hAnsi="Times New Roman" w:cs="Times New Roman"/>
          <w:sz w:val="28"/>
          <w:szCs w:val="28"/>
        </w:rPr>
        <w:t>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4. Увеличение численности участников культурно-досуговых мероприятий (по сравнению с предыдущим годом):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F3D7F">
        <w:rPr>
          <w:rFonts w:ascii="Times New Roman" w:hAnsi="Times New Roman" w:cs="Times New Roman"/>
          <w:sz w:val="28"/>
          <w:szCs w:val="28"/>
        </w:rPr>
        <w:t>=7,0/7,0*100=100;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5. Доля детей, привлекаемых к участию в творческих мероприятиях, в общем числе детей Топчихинского район: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F3D7F">
        <w:rPr>
          <w:rFonts w:ascii="Times New Roman" w:hAnsi="Times New Roman" w:cs="Times New Roman"/>
          <w:sz w:val="28"/>
          <w:szCs w:val="28"/>
        </w:rPr>
        <w:t>=14,4/12,0*100=120</w:t>
      </w:r>
      <w:r w:rsidR="00354381">
        <w:rPr>
          <w:rFonts w:ascii="Times New Roman" w:hAnsi="Times New Roman" w:cs="Times New Roman"/>
          <w:sz w:val="28"/>
          <w:szCs w:val="28"/>
        </w:rPr>
        <w:t xml:space="preserve"> (100)</w:t>
      </w:r>
      <w:r w:rsidRPr="00BF3D7F">
        <w:rPr>
          <w:rFonts w:ascii="Times New Roman" w:hAnsi="Times New Roman" w:cs="Times New Roman"/>
          <w:sz w:val="28"/>
          <w:szCs w:val="28"/>
        </w:rPr>
        <w:t>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6.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F3D7F">
        <w:rPr>
          <w:rFonts w:ascii="Times New Roman" w:hAnsi="Times New Roman" w:cs="Times New Roman"/>
          <w:sz w:val="28"/>
          <w:szCs w:val="28"/>
        </w:rPr>
        <w:t>=61,2/70,4*100=86,9;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7. Среднее число книговыдач в расчете на 1 тыс. человек населения: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F3D7F">
        <w:rPr>
          <w:rFonts w:ascii="Times New Roman" w:hAnsi="Times New Roman" w:cs="Times New Roman"/>
          <w:sz w:val="28"/>
          <w:szCs w:val="28"/>
        </w:rPr>
        <w:t>=12,7/9,0*100=141,1</w:t>
      </w:r>
      <w:r w:rsidR="00354381">
        <w:rPr>
          <w:rFonts w:ascii="Times New Roman" w:hAnsi="Times New Roman" w:cs="Times New Roman"/>
          <w:sz w:val="28"/>
          <w:szCs w:val="28"/>
        </w:rPr>
        <w:t xml:space="preserve"> (100)</w:t>
      </w:r>
      <w:r w:rsidRPr="00BF3D7F">
        <w:rPr>
          <w:rFonts w:ascii="Times New Roman" w:hAnsi="Times New Roman" w:cs="Times New Roman"/>
          <w:sz w:val="28"/>
          <w:szCs w:val="28"/>
        </w:rPr>
        <w:t>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8.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BF3D7F">
        <w:rPr>
          <w:rFonts w:ascii="Times New Roman" w:hAnsi="Times New Roman" w:cs="Times New Roman"/>
          <w:sz w:val="28"/>
          <w:szCs w:val="28"/>
        </w:rPr>
        <w:t>=21,4/28*100=76,4;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9. Доля современной материально-технической базы в сельских учреждениях культуры: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BF3D7F">
        <w:rPr>
          <w:rFonts w:ascii="Times New Roman" w:hAnsi="Times New Roman" w:cs="Times New Roman"/>
          <w:sz w:val="28"/>
          <w:szCs w:val="28"/>
        </w:rPr>
        <w:t>=18/18*100=100;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10. Доля участников творческих коллективов в учреждениях культуры от общего числа жителей Топчихинского района: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F3D7F">
        <w:rPr>
          <w:rFonts w:ascii="Times New Roman" w:hAnsi="Times New Roman" w:cs="Times New Roman"/>
          <w:sz w:val="28"/>
          <w:szCs w:val="28"/>
        </w:rPr>
        <w:t>=11,8/3,21*100=367,6</w:t>
      </w:r>
      <w:r w:rsidR="00354381">
        <w:rPr>
          <w:rFonts w:ascii="Times New Roman" w:hAnsi="Times New Roman" w:cs="Times New Roman"/>
          <w:sz w:val="28"/>
          <w:szCs w:val="28"/>
        </w:rPr>
        <w:t xml:space="preserve"> (100)</w:t>
      </w:r>
      <w:r w:rsidRPr="00BF3D7F">
        <w:rPr>
          <w:rFonts w:ascii="Times New Roman" w:hAnsi="Times New Roman" w:cs="Times New Roman"/>
          <w:sz w:val="28"/>
          <w:szCs w:val="28"/>
        </w:rPr>
        <w:t>;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11. Уровень удовлетворенности жителей Топчихинского района качеством предоставления муниципальных услуг в сфере культуры: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BF3D7F">
        <w:rPr>
          <w:rFonts w:ascii="Times New Roman" w:hAnsi="Times New Roman" w:cs="Times New Roman"/>
          <w:sz w:val="28"/>
          <w:szCs w:val="28"/>
        </w:rPr>
        <w:t>=97/86*100=112,8</w:t>
      </w:r>
      <w:r w:rsidR="00354381">
        <w:rPr>
          <w:rFonts w:ascii="Times New Roman" w:hAnsi="Times New Roman" w:cs="Times New Roman"/>
          <w:sz w:val="28"/>
          <w:szCs w:val="28"/>
        </w:rPr>
        <w:t xml:space="preserve"> (100)</w:t>
      </w:r>
      <w:r w:rsidRPr="00BF3D7F">
        <w:rPr>
          <w:rFonts w:ascii="Times New Roman" w:hAnsi="Times New Roman" w:cs="Times New Roman"/>
          <w:sz w:val="28"/>
          <w:szCs w:val="28"/>
        </w:rPr>
        <w:t>.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7F">
        <w:rPr>
          <w:rFonts w:ascii="Times New Roman" w:hAnsi="Times New Roman" w:cs="Times New Roman"/>
          <w:sz w:val="28"/>
          <w:szCs w:val="28"/>
        </w:rPr>
        <w:t>∑</w:t>
      </w:r>
      <w:r w:rsidRPr="00BF3D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3D7F">
        <w:rPr>
          <w:rFonts w:ascii="Times New Roman" w:hAnsi="Times New Roman" w:cs="Times New Roman"/>
          <w:sz w:val="28"/>
          <w:szCs w:val="28"/>
        </w:rPr>
        <w:t>=1</w:t>
      </w:r>
      <w:r w:rsidR="00354381">
        <w:rPr>
          <w:rFonts w:ascii="Times New Roman" w:hAnsi="Times New Roman" w:cs="Times New Roman"/>
          <w:sz w:val="28"/>
          <w:szCs w:val="28"/>
        </w:rPr>
        <w:t>063,3</w:t>
      </w:r>
      <w:r w:rsidRPr="00BF3D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3D7F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BF3D7F">
        <w:rPr>
          <w:rFonts w:ascii="Times New Roman" w:hAnsi="Times New Roman" w:cs="Times New Roman"/>
          <w:b/>
          <w:sz w:val="28"/>
          <w:szCs w:val="28"/>
        </w:rPr>
        <w:t>=1/11*1</w:t>
      </w:r>
      <w:r w:rsidR="000A24FE">
        <w:rPr>
          <w:rFonts w:ascii="Times New Roman" w:hAnsi="Times New Roman" w:cs="Times New Roman"/>
          <w:b/>
          <w:sz w:val="28"/>
          <w:szCs w:val="28"/>
        </w:rPr>
        <w:t>063,3</w:t>
      </w:r>
      <w:r w:rsidRPr="00BF3D7F">
        <w:rPr>
          <w:rFonts w:ascii="Times New Roman" w:hAnsi="Times New Roman" w:cs="Times New Roman"/>
          <w:b/>
          <w:sz w:val="28"/>
          <w:szCs w:val="28"/>
        </w:rPr>
        <w:t>=</w:t>
      </w:r>
      <w:r w:rsidR="000A24FE">
        <w:rPr>
          <w:rFonts w:ascii="Times New Roman" w:hAnsi="Times New Roman" w:cs="Times New Roman"/>
          <w:b/>
          <w:sz w:val="28"/>
          <w:szCs w:val="28"/>
        </w:rPr>
        <w:t>96,7</w:t>
      </w:r>
      <w:r w:rsidRPr="00BF3D7F">
        <w:rPr>
          <w:rFonts w:ascii="Times New Roman" w:hAnsi="Times New Roman" w:cs="Times New Roman"/>
          <w:b/>
          <w:sz w:val="28"/>
          <w:szCs w:val="28"/>
        </w:rPr>
        <w:t>%</w:t>
      </w:r>
    </w:p>
    <w:p w:rsidR="00BF3D7F" w:rsidRPr="00BF3D7F" w:rsidRDefault="00BF3D7F" w:rsidP="00BF3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D7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F3D7F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</w:t>
      </w:r>
    </w:p>
    <w:p w:rsidR="00BF3D7F" w:rsidRPr="00BF3D7F" w:rsidRDefault="00BF3D7F" w:rsidP="00BF3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3D7F">
        <w:rPr>
          <w:rFonts w:ascii="Times New Roman" w:hAnsi="Times New Roman" w:cs="Times New Roman"/>
          <w:sz w:val="28"/>
          <w:szCs w:val="28"/>
          <w:u w:val="single"/>
        </w:rPr>
        <w:t>бюджета муниципальной программы</w:t>
      </w:r>
    </w:p>
    <w:p w:rsidR="00BF3D7F" w:rsidRPr="00BF3D7F" w:rsidRDefault="00BF3D7F" w:rsidP="00BF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3D7F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BF3D7F">
        <w:rPr>
          <w:rFonts w:ascii="Times New Roman" w:hAnsi="Times New Roman" w:cs="Times New Roman"/>
          <w:b/>
          <w:sz w:val="28"/>
          <w:szCs w:val="28"/>
        </w:rPr>
        <w:t>=50,0/50,0*100=100%</w:t>
      </w:r>
    </w:p>
    <w:p w:rsidR="00BF3D7F" w:rsidRPr="00BF3D7F" w:rsidRDefault="00BF3D7F" w:rsidP="00BF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3D7F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BF3D7F">
        <w:rPr>
          <w:rFonts w:ascii="Times New Roman" w:hAnsi="Times New Roman" w:cs="Times New Roman"/>
          <w:sz w:val="28"/>
          <w:szCs w:val="28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BF3D7F" w:rsidRPr="00BF3D7F" w:rsidRDefault="00BF3D7F" w:rsidP="00BF3D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F3D7F" w:rsidRPr="00BF3D7F" w:rsidRDefault="00BF3D7F" w:rsidP="00BF3D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3D7F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BF3D7F">
        <w:rPr>
          <w:rFonts w:ascii="Times New Roman" w:hAnsi="Times New Roman" w:cs="Times New Roman"/>
          <w:b/>
          <w:sz w:val="28"/>
          <w:szCs w:val="28"/>
        </w:rPr>
        <w:t>=1/16*(15*100)=94,5%</w:t>
      </w:r>
    </w:p>
    <w:p w:rsidR="00BF3D7F" w:rsidRPr="00BF3D7F" w:rsidRDefault="00BF3D7F" w:rsidP="00BF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3D7F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BF3D7F">
        <w:rPr>
          <w:rFonts w:ascii="Times New Roman" w:hAnsi="Times New Roman" w:cs="Times New Roman"/>
          <w:sz w:val="28"/>
          <w:szCs w:val="28"/>
          <w:u w:val="single"/>
        </w:rPr>
        <w:t>. Комплексная оценка эффективности реализации муниципальной программы</w:t>
      </w:r>
    </w:p>
    <w:p w:rsidR="00BF3D7F" w:rsidRPr="00BF3D7F" w:rsidRDefault="00BF3D7F" w:rsidP="00BF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D7F" w:rsidRPr="00BF3D7F" w:rsidRDefault="00BF3D7F" w:rsidP="00BF3D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3D7F">
        <w:rPr>
          <w:rFonts w:ascii="Times New Roman" w:hAnsi="Times New Roman" w:cs="Times New Roman"/>
          <w:b/>
          <w:sz w:val="28"/>
          <w:szCs w:val="28"/>
        </w:rPr>
        <w:t>О=(</w:t>
      </w:r>
      <w:r w:rsidR="000A24FE">
        <w:rPr>
          <w:rFonts w:ascii="Times New Roman" w:hAnsi="Times New Roman" w:cs="Times New Roman"/>
          <w:b/>
          <w:sz w:val="28"/>
          <w:szCs w:val="28"/>
        </w:rPr>
        <w:t>96,7</w:t>
      </w:r>
      <w:r w:rsidRPr="00BF3D7F">
        <w:rPr>
          <w:rFonts w:ascii="Times New Roman" w:hAnsi="Times New Roman" w:cs="Times New Roman"/>
          <w:b/>
          <w:sz w:val="28"/>
          <w:szCs w:val="28"/>
        </w:rPr>
        <w:t>+100+94,5)/3=</w:t>
      </w:r>
      <w:r w:rsidR="000A24FE">
        <w:rPr>
          <w:rFonts w:ascii="Times New Roman" w:hAnsi="Times New Roman" w:cs="Times New Roman"/>
          <w:b/>
          <w:sz w:val="28"/>
          <w:szCs w:val="28"/>
        </w:rPr>
        <w:t>97,1</w:t>
      </w:r>
      <w:r w:rsidRPr="00BF3D7F">
        <w:rPr>
          <w:rFonts w:ascii="Times New Roman" w:hAnsi="Times New Roman" w:cs="Times New Roman"/>
          <w:b/>
          <w:sz w:val="28"/>
          <w:szCs w:val="28"/>
        </w:rPr>
        <w:t xml:space="preserve">%  </w:t>
      </w:r>
    </w:p>
    <w:p w:rsidR="00BF3D7F" w:rsidRPr="00BF3D7F" w:rsidRDefault="00BF3D7F" w:rsidP="00BF3D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7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F3D7F">
        <w:rPr>
          <w:rFonts w:ascii="Times New Roman" w:hAnsi="Times New Roman" w:cs="Times New Roman"/>
          <w:sz w:val="28"/>
          <w:szCs w:val="28"/>
        </w:rPr>
        <w:t>в 2016 году муниципальная программа реализована с высоким  уровнем эффективности</w:t>
      </w:r>
      <w:r w:rsidR="00980CBB">
        <w:rPr>
          <w:rFonts w:ascii="Times New Roman" w:hAnsi="Times New Roman" w:cs="Times New Roman"/>
          <w:sz w:val="28"/>
          <w:szCs w:val="28"/>
        </w:rPr>
        <w:t xml:space="preserve"> </w:t>
      </w:r>
      <w:r w:rsidRPr="00BF3D7F">
        <w:rPr>
          <w:rFonts w:ascii="Times New Roman" w:hAnsi="Times New Roman" w:cs="Times New Roman"/>
          <w:sz w:val="28"/>
          <w:szCs w:val="28"/>
        </w:rPr>
        <w:t xml:space="preserve"> (</w:t>
      </w:r>
      <w:r w:rsidR="000A24FE">
        <w:rPr>
          <w:rFonts w:ascii="Times New Roman" w:hAnsi="Times New Roman" w:cs="Times New Roman"/>
          <w:sz w:val="28"/>
          <w:szCs w:val="28"/>
        </w:rPr>
        <w:t>97,1</w:t>
      </w:r>
      <w:r w:rsidRPr="00BF3D7F">
        <w:rPr>
          <w:rFonts w:ascii="Times New Roman" w:hAnsi="Times New Roman" w:cs="Times New Roman"/>
          <w:sz w:val="28"/>
          <w:szCs w:val="28"/>
        </w:rPr>
        <w:t>%</w:t>
      </w:r>
      <w:r w:rsidR="00980CBB">
        <w:rPr>
          <w:rFonts w:ascii="Times New Roman" w:hAnsi="Times New Roman" w:cs="Times New Roman"/>
          <w:sz w:val="28"/>
          <w:szCs w:val="28"/>
        </w:rPr>
        <w:t>)</w:t>
      </w:r>
      <w:r w:rsidRPr="00BF3D7F">
        <w:rPr>
          <w:rFonts w:ascii="Times New Roman" w:hAnsi="Times New Roman" w:cs="Times New Roman"/>
          <w:sz w:val="28"/>
          <w:szCs w:val="28"/>
        </w:rPr>
        <w:t>.</w:t>
      </w:r>
    </w:p>
    <w:p w:rsidR="00BF3D7F" w:rsidRDefault="00BF3D7F" w:rsidP="00BF3D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0CBB" w:rsidRPr="00BF3D7F" w:rsidRDefault="00980CBB" w:rsidP="00BF3D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63AA" w:rsidRPr="00980CBB" w:rsidRDefault="00980CBB" w:rsidP="005C63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980CB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9. </w:t>
      </w:r>
      <w:r w:rsidR="005C63AA" w:rsidRPr="00980CB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0258E0" w:rsidRPr="00980CBB" w:rsidRDefault="009D0290" w:rsidP="008711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980CB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>«Развитие образования в  Топчихинском районе» на 2014-2018 годы</w:t>
      </w:r>
    </w:p>
    <w:p w:rsidR="009D0290" w:rsidRPr="00980CBB" w:rsidRDefault="009D0290" w:rsidP="0087110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9D0290" w:rsidRPr="009D0290" w:rsidRDefault="009D0290" w:rsidP="009D0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 Оценка степени достижения целей и решения задач муниципальной программы: </w:t>
      </w:r>
    </w:p>
    <w:p w:rsidR="009D0290" w:rsidRPr="009D0290" w:rsidRDefault="009D0290" w:rsidP="009D0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9D0290" w:rsidRPr="009D0290" w:rsidRDefault="009D0290" w:rsidP="009D02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) = (1/6 * (10</w:t>
      </w:r>
      <w:r w:rsidR="0062763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+100+100+100+100+100)= 10</w:t>
      </w:r>
      <w:r w:rsidR="0062763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9D0290" w:rsidRPr="009D0290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9D0290" w:rsidRPr="009D0290" w:rsidRDefault="009D0290" w:rsidP="009D0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численности детей в возрасте от 2 до 6 лет, охваченных программами поддержки раннего развития, в общей численности детей, соответствующего возраста (%): </w:t>
      </w: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= (80/75)*100% = 106,7% = 107%</w:t>
      </w:r>
      <w:r w:rsidR="00627634">
        <w:rPr>
          <w:rFonts w:ascii="Times New Roman" w:eastAsia="Times New Roman" w:hAnsi="Times New Roman" w:cs="Times New Roman"/>
          <w:sz w:val="28"/>
          <w:szCs w:val="28"/>
        </w:rPr>
        <w:t xml:space="preserve"> (100)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) 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 (%): </w:t>
      </w: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= (97,67/97,67)*100% = 100%;    </w:t>
      </w:r>
    </w:p>
    <w:p w:rsidR="009D0290" w:rsidRPr="009D0290" w:rsidRDefault="009D0290" w:rsidP="009D029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0290">
        <w:rPr>
          <w:rFonts w:ascii="Times New Roman" w:hAnsi="Times New Roman" w:cs="Times New Roman"/>
          <w:sz w:val="28"/>
          <w:szCs w:val="28"/>
        </w:rPr>
        <w:t>)</w:t>
      </w:r>
      <w:r w:rsidRPr="009D02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D0290">
        <w:rPr>
          <w:rFonts w:ascii="Times New Roman" w:hAnsi="Times New Roman" w:cs="Times New Roman"/>
          <w:sz w:val="28"/>
          <w:szCs w:val="28"/>
        </w:rPr>
        <w:t xml:space="preserve">удельный вес численности учителей в возрасте до 30 лет в общей численности учителей образовательных организаций (%): </w:t>
      </w:r>
      <w:r w:rsidRPr="009D02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D0290">
        <w:rPr>
          <w:rFonts w:ascii="Times New Roman" w:hAnsi="Times New Roman" w:cs="Times New Roman"/>
          <w:sz w:val="28"/>
          <w:szCs w:val="28"/>
        </w:rPr>
        <w:t xml:space="preserve"> = (17,2/17,2)*100% = 100%;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) доля детей, охваченных образовательными программами дополнительного образования детей, в общей численности детей и молодёжи 5-18 лет (%): </w:t>
      </w: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>= (74,5/74,5)*100% = 100%;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t>удельный вес чис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ленности обучаю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щихся по програм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мам общего образо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вания, участвующих в олимпиадах и кон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курсах различного уровня, в 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общей численности обу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чающихся по про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граммам общего об</w:t>
      </w:r>
      <w:r w:rsidRPr="009D0290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разования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(%): </w:t>
      </w: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>= (35/35)*100% =  100%;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) доля педагогических 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 (%): </w:t>
      </w:r>
      <w:r w:rsidRPr="009D029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>= (76/76)*100% = 100%.</w:t>
      </w:r>
    </w:p>
    <w:p w:rsidR="009D0290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= 1370,3/2700,88*100% = 51%.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90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0290" w:rsidRPr="009D0290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9D0290" w:rsidRPr="009D0290" w:rsidRDefault="009D0290" w:rsidP="009D0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*100%) = (1/17)* (16*100%) = 94%</w:t>
      </w:r>
    </w:p>
    <w:p w:rsidR="009D0290" w:rsidRPr="009D0290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=17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1. Организация и проведение ЕГЭ, ГИА.–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мониторинга качества образования 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3. Организация и проведение мероприятий, направленных на поддержку одарённых детей 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и проведение внеурочных мероприятий, новогодних праздников 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5. Организация трудоустройства детей–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«1»;  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6. Проведение районных  конкурсов профессионального мастерства  «Учитель года», «Воспитатель года», «Сердце отдаю детям» и др. 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7. Организация и проведение выездных семинаров, методических объединений педагогических работников 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8. Участие педагогических работников в курсах повышения квалификация 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>9. Единовременные выплаты: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>- педагогическим работникам, впервые приступившим к работе в общеобразовательных организациях района;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-  студентам, обучающимся по целевому договору в педагогических ВУЗах, отлично осваивающим программу  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10. Организация и проведение конкурса организаций дошкольного образования «Детский сад года» 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11. Услуги по содержанию имущества: оплата интернет-трафика-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12. Оснащение образовательных организаций компьютерной техникой, программным обеспечением, мебелью–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13. Осуществление мер по противопожарной безопасности. Огнезащитная пропитка крыш, приобретение и  заправка огнетушителей–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14. Организация и проведение летней оздоровительной кампании–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15. Оказание финансовой поддержки за присмотр и уход за детьми-инвалидами, детьми-сиротами и детьми, оставшимися без попечения родителей, а также детьми с туберкулезной интоксикацией, обучающимися в 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образовательных организациях, реализующих образовательную программу дошкольного образования–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«0»;</w:t>
      </w:r>
    </w:p>
    <w:p w:rsidR="009D0290" w:rsidRPr="009D0290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16. Обеспечение питанием обучающихся из малообеспеченных семей–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«1»;</w:t>
      </w:r>
    </w:p>
    <w:p w:rsidR="009D0290" w:rsidRPr="009D0290" w:rsidRDefault="009D0290" w:rsidP="009D0290">
      <w:pPr>
        <w:spacing w:after="0" w:line="240" w:lineRule="auto"/>
        <w:ind w:firstLine="567"/>
        <w:jc w:val="both"/>
        <w:rPr>
          <w:rStyle w:val="FontStyle15"/>
          <w:rFonts w:eastAsia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9D0290">
        <w:rPr>
          <w:rStyle w:val="FontStyle15"/>
          <w:rFonts w:eastAsia="Times New Roman" w:cs="Times New Roman"/>
          <w:sz w:val="28"/>
          <w:szCs w:val="28"/>
        </w:rPr>
        <w:t>Проведение полевых учебных сборов с юношами, учащимися 10-х классов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«1».</w:t>
      </w:r>
    </w:p>
    <w:p w:rsidR="009D0290" w:rsidRPr="009D0290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 Комплексная оценка эффективности реализации муниципальной программы: 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= (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Cel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Fin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Mer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>)/3= (10</w:t>
      </w:r>
      <w:r w:rsidR="0062763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>+51+94)/3 = 82,67=8</w:t>
      </w:r>
      <w:r w:rsidR="00627634">
        <w:rPr>
          <w:rFonts w:ascii="Times New Roman" w:eastAsia="Times New Roman" w:hAnsi="Times New Roman" w:cs="Times New Roman"/>
          <w:sz w:val="28"/>
          <w:szCs w:val="28"/>
          <w:u w:val="single"/>
        </w:rPr>
        <w:t>1,7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>%.</w:t>
      </w:r>
    </w:p>
    <w:p w:rsidR="009D0290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290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в 2016 году муниципальная программа реализована с высоким уровнем эффективности (8</w:t>
      </w:r>
      <w:r w:rsidR="00627634">
        <w:rPr>
          <w:rFonts w:ascii="Times New Roman" w:eastAsia="Times New Roman" w:hAnsi="Times New Roman" w:cs="Times New Roman"/>
          <w:sz w:val="28"/>
          <w:szCs w:val="28"/>
        </w:rPr>
        <w:t>1,7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9D0290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90" w:rsidRPr="00980CBB" w:rsidRDefault="00980CBB" w:rsidP="009D02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980CB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10. </w:t>
      </w:r>
      <w:r w:rsidR="009D0290" w:rsidRPr="00980CB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Муниципальная программа</w:t>
      </w:r>
    </w:p>
    <w:p w:rsidR="009D0290" w:rsidRPr="00980CBB" w:rsidRDefault="009D0290" w:rsidP="009D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</w:pPr>
      <w:r w:rsidRPr="00980CB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 xml:space="preserve">«Устойчивое развитие поселений Топчихинского  района» </w:t>
      </w:r>
      <w:r w:rsidRPr="00980CBB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                               </w:t>
      </w:r>
      <w:r w:rsidRPr="00980CB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>на 2013–2020 годы</w:t>
      </w:r>
    </w:p>
    <w:p w:rsidR="009D0290" w:rsidRPr="009D0290" w:rsidRDefault="009D0290" w:rsidP="009D0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290" w:rsidRPr="009D0290" w:rsidRDefault="009D0290" w:rsidP="009D0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 Оценка степени достижения целей и решения задач муниципальной программы: </w:t>
      </w:r>
    </w:p>
    <w:p w:rsidR="009D0290" w:rsidRPr="009D0290" w:rsidRDefault="009D0290" w:rsidP="009D0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9D0290" w:rsidRPr="009D0290" w:rsidRDefault="009D0290" w:rsidP="009D029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) = (1/7 * (100+100+100+0+37,2+0+0)=0,143*337,2% = 48,2%</w:t>
      </w:r>
    </w:p>
    <w:p w:rsidR="009D0290" w:rsidRPr="009D0290" w:rsidRDefault="009D0290" w:rsidP="009D0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=7</w:t>
      </w:r>
    </w:p>
    <w:p w:rsidR="009D0290" w:rsidRPr="009D0290" w:rsidRDefault="009D0290" w:rsidP="009D0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9D0290" w:rsidRPr="004518F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Среднемесячные денежные доходы населения (руб.):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 = (14353/14321,5)*100% = 100,23% = 100%;</w:t>
      </w:r>
    </w:p>
    <w:p w:rsidR="009D0290" w:rsidRPr="004518F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) Уровень официально зарегистрированной безработицы (%):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 = (2/1,33)*100% = 150,4% = 100%;    </w:t>
      </w:r>
    </w:p>
    <w:p w:rsidR="009D0290" w:rsidRPr="004518F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вновь созданных рабочих мест (ед.):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 = (140/87)*100% = 160,9% =100%;</w:t>
      </w:r>
    </w:p>
    <w:p w:rsidR="009D0290" w:rsidRPr="004518F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) Количество проектов, поддержанных в рамках грантовой программы (ед.):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= (0/4)*100% = 0%;</w:t>
      </w:r>
    </w:p>
    <w:p w:rsidR="009D0290" w:rsidRPr="004518F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Годовой объем ввода жилья (тыс. кв. м):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= (2,9/7,8)*100% = 37,2%;</w:t>
      </w:r>
    </w:p>
    <w:p w:rsidR="009D0290" w:rsidRPr="004518F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) Протяженность введенных в действие газораспределительных сетей (км.):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= 0/210)*100% = 0%;</w:t>
      </w:r>
    </w:p>
    <w:p w:rsidR="009D0290" w:rsidRPr="004518F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) Протяженность введенных в действие локальных водопроводов (км.):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7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= 0/8)*100% = 0%.</w:t>
      </w:r>
    </w:p>
    <w:p w:rsidR="009D0290" w:rsidRPr="004518F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90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>2.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= 0/7500*100% = 0%.</w:t>
      </w:r>
    </w:p>
    <w:p w:rsidR="009D0290" w:rsidRPr="009D0290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90" w:rsidRPr="00980CBB" w:rsidRDefault="00980CBB" w:rsidP="0098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3. </w:t>
      </w:r>
      <w:r w:rsidR="009D0290" w:rsidRPr="00980CBB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80CBB" w:rsidRPr="00980CBB" w:rsidRDefault="00980CBB" w:rsidP="00980C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0290" w:rsidRPr="009D0290" w:rsidRDefault="009D0290" w:rsidP="009D0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9D0290" w:rsidRPr="009D0290" w:rsidRDefault="009D0290" w:rsidP="009D02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*100%) = (1/9)* (0*100%) = 0,11*0 =0%</w:t>
      </w:r>
    </w:p>
    <w:p w:rsidR="009D0290" w:rsidRPr="009D0290" w:rsidRDefault="009D0290" w:rsidP="009D0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9D0290" w:rsidRPr="009D0290" w:rsidRDefault="009D0290" w:rsidP="009D0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371"/>
        <w:gridCol w:w="1666"/>
      </w:tblGrid>
      <w:tr w:rsidR="009D0290" w:rsidRPr="009D0290" w:rsidTr="009D0290">
        <w:tc>
          <w:tcPr>
            <w:tcW w:w="817" w:type="dxa"/>
            <w:vAlign w:val="center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6" w:type="dxa"/>
            <w:vAlign w:val="center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достижения непосредственного результата («1» или «0»)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компактная застройка</w:t>
            </w: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с. Фунтики</w:t>
            </w:r>
          </w:p>
          <w:p w:rsidR="00980CBB" w:rsidRPr="009D0290" w:rsidRDefault="00980CBB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P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 обустройство  сетей  инженерной  инфраструктуры для  электроснабжения  комплексной  компактной  жилищной  застройки с. Фунтики</w:t>
            </w: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P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 и ввод в эксплуатацию общей  площади жилых   домов в объемах, предусмотренных КЦП «Стимулирование развития  жилищного  строительства  Алтайского  края на 2011-2015 годы»</w:t>
            </w: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P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технической и  правоустанавливающей  документации по  автодорогам  местного  значения</w:t>
            </w: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P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строительство газораспределительных сетей</w:t>
            </w: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P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Бурение  скважин,  замена  водопроводных  башен,  строительство  водопроводных  сетей в п. Кировский</w:t>
            </w: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P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Бурение  скважин,  замена  водопроводных  башен,  строительство  водопроводных  сетей в с. Володарка</w:t>
            </w: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P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Бурение  скважин,  замена  водопроводных  башен,  строительство  водопроводных  сетей в п. Ключи</w:t>
            </w: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290" w:rsidRPr="009D0290" w:rsidTr="009D0290">
        <w:tc>
          <w:tcPr>
            <w:tcW w:w="817" w:type="dxa"/>
          </w:tcPr>
          <w:p w:rsidR="009D0290" w:rsidRPr="009D0290" w:rsidRDefault="009D0290" w:rsidP="009D029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0290" w:rsidRPr="009D0290" w:rsidRDefault="009D0290" w:rsidP="009D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Бурение  скважин,  замена  водопроводных  башен,  строительство  водопроводных  сетей в с. Красноярка</w:t>
            </w:r>
          </w:p>
        </w:tc>
        <w:tc>
          <w:tcPr>
            <w:tcW w:w="1666" w:type="dxa"/>
          </w:tcPr>
          <w:p w:rsidR="009D0290" w:rsidRPr="009D0290" w:rsidRDefault="009D0290" w:rsidP="009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2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0290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F17" w:rsidRPr="009D0290" w:rsidRDefault="00A82F17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90" w:rsidRPr="009D0290" w:rsidRDefault="009D0290" w:rsidP="009D0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 Комплексная оценка эффективности реализации муниципальной программы: 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= (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Cel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Fin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+ 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Mer</w:t>
      </w:r>
      <w:r w:rsidRPr="009D0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)/3= 48,2+0+0/3 = 16,1% (низкий уровень эффективности). </w:t>
      </w:r>
    </w:p>
    <w:p w:rsidR="009D0290" w:rsidRDefault="009D0290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F17" w:rsidRPr="009D0290" w:rsidRDefault="00A82F17" w:rsidP="009D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290" w:rsidRDefault="009D0290" w:rsidP="009D02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в 2016 году муниципальная программа реализована с </w:t>
      </w:r>
      <w:r>
        <w:rPr>
          <w:rFonts w:ascii="Times New Roman" w:eastAsia="Times New Roman" w:hAnsi="Times New Roman" w:cs="Times New Roman"/>
          <w:sz w:val="28"/>
          <w:szCs w:val="28"/>
        </w:rPr>
        <w:t>низким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уровнем эффективности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16,1 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9D0290" w:rsidRDefault="009D0290" w:rsidP="009D029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2F17" w:rsidRDefault="00A82F17" w:rsidP="009D029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80CBB" w:rsidRDefault="00980CBB" w:rsidP="004518F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</w:p>
    <w:p w:rsidR="004518F0" w:rsidRPr="00980CBB" w:rsidRDefault="00980CBB" w:rsidP="00980CBB">
      <w:pPr>
        <w:tabs>
          <w:tab w:val="left" w:pos="709"/>
        </w:tabs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</w:pPr>
      <w:r w:rsidRPr="00980CB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lastRenderedPageBreak/>
        <w:t>11</w:t>
      </w:r>
      <w:r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 xml:space="preserve"> </w:t>
      </w:r>
      <w:r w:rsidRPr="00980CB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>.</w:t>
      </w:r>
      <w:r w:rsidR="004518F0" w:rsidRPr="00980CB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 xml:space="preserve">Муниципальная программа «Развитие торговой деятельности </w:t>
      </w:r>
    </w:p>
    <w:p w:rsidR="004518F0" w:rsidRPr="00980CBB" w:rsidRDefault="004518F0" w:rsidP="004518F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</w:pPr>
      <w:r w:rsidRPr="00980CBB">
        <w:rPr>
          <w:rFonts w:ascii="Times New Roman" w:eastAsia="Times New Roman" w:hAnsi="Times New Roman" w:cs="Times New Roman"/>
          <w:b/>
          <w:i/>
          <w:color w:val="4F81BD"/>
          <w:sz w:val="28"/>
          <w:szCs w:val="28"/>
        </w:rPr>
        <w:t>в Топчихинском районе» на 2012-2016 годы</w:t>
      </w:r>
    </w:p>
    <w:p w:rsidR="004518F0" w:rsidRPr="004518F0" w:rsidRDefault="004518F0" w:rsidP="004518F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8F0" w:rsidRPr="004518F0" w:rsidRDefault="004518F0" w:rsidP="004518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 Оценка степени достижения целей и решения задач муниципальной программы: </w:t>
      </w:r>
    </w:p>
    <w:p w:rsidR="004518F0" w:rsidRPr="004518F0" w:rsidRDefault="004518F0" w:rsidP="004518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4518F0" w:rsidRPr="004518F0" w:rsidRDefault="004518F0" w:rsidP="004518F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>) = (1/7 * (44,4+95,9+43,8+96+100+90+100)=0,143*570,1% = 81,5%</w:t>
      </w:r>
    </w:p>
    <w:p w:rsidR="004518F0" w:rsidRPr="004518F0" w:rsidRDefault="004518F0" w:rsidP="00451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>=7</w:t>
      </w:r>
    </w:p>
    <w:p w:rsidR="004518F0" w:rsidRPr="004518F0" w:rsidRDefault="004518F0" w:rsidP="004518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(млн. руб.):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 = (665,84/1500)*100% = 44,4%;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) Индекс физического объема оборота розничной торговли к 2011 году (%):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 = (119,9/125)*100% = 95,9%;    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на душу населения (руб.):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 = (29891/68200)*100% = 43,8%;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) Среднегодовая численность занятых в торговле (чел.):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= (1420/1480)*100% = 95,95% = 96%;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работников торговли (руб.):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= (16931,9/15200)*100% = 111,4% = 100%;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) Количество стационарных торговых объектов (шт.):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= 198/220)*100% = 90%;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) Обеспеченность населения площадью торговых объектов (кв.м. на 1 тыс. населения): </w:t>
      </w:r>
      <w:r w:rsidRPr="004518F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518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7 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= 788/650)*100% = 121,2% </w:t>
      </w:r>
      <w:r w:rsidR="0062763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 xml:space="preserve"> 100%</w:t>
      </w:r>
      <w:r w:rsidR="0062763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8F0" w:rsidRDefault="004518F0" w:rsidP="004518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u w:val="single"/>
        </w:rPr>
        <w:t>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 w:rsidRPr="004518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518F0" w:rsidRDefault="004518F0" w:rsidP="004518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= 0%</w:t>
      </w:r>
      <w:r w:rsidRPr="004518F0">
        <w:rPr>
          <w:rStyle w:val="ab"/>
          <w:rFonts w:ascii="Times New Roman" w:eastAsia="Times New Roman" w:hAnsi="Times New Roman" w:cs="Times New Roman"/>
          <w:b/>
          <w:sz w:val="28"/>
          <w:szCs w:val="28"/>
        </w:rPr>
        <w:footnoteReference w:id="2"/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u w:val="single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4518F0" w:rsidRPr="004518F0" w:rsidRDefault="004518F0" w:rsidP="00451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4518F0" w:rsidRPr="004518F0" w:rsidRDefault="004518F0" w:rsidP="004518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>*100%) = (1/32)* (27*100%) = 0,031*2700 =83,7%</w:t>
      </w:r>
    </w:p>
    <w:p w:rsidR="004518F0" w:rsidRPr="004518F0" w:rsidRDefault="004518F0" w:rsidP="00451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4518F0">
        <w:rPr>
          <w:rFonts w:ascii="Times New Roman" w:eastAsia="Times New Roman" w:hAnsi="Times New Roman" w:cs="Times New Roman"/>
          <w:b/>
          <w:sz w:val="28"/>
          <w:szCs w:val="28"/>
        </w:rPr>
        <w:t>=32</w:t>
      </w:r>
    </w:p>
    <w:p w:rsidR="004518F0" w:rsidRPr="004518F0" w:rsidRDefault="004518F0" w:rsidP="00451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229"/>
        <w:gridCol w:w="1808"/>
      </w:tblGrid>
      <w:tr w:rsidR="004518F0" w:rsidRPr="004518F0" w:rsidTr="004518F0">
        <w:tc>
          <w:tcPr>
            <w:tcW w:w="817" w:type="dxa"/>
            <w:vAlign w:val="center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8" w:type="dxa"/>
            <w:vAlign w:val="center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достижения непосредст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результата («1» или «0»)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нормативного правового </w:t>
            </w: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в сфере торговли в рамках реализации положений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торгового реестра Топчихинского района (второй этап-внесение в торговый реестр данных в отношении вновь создаваемых хозяйствующих субъектов, а также изменений в отношении ранее внесенных данных)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документов территориального планирования, правил землепользования и застройки с учетом нормативов минимальной обеспеченности населения площадью торговых объектов, предназначенных для реализации продовольственных и непродовольственных товаров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прогнозов развития основных показателей торговой сферы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 на официальном сайте Администрации района в сети Интернет и районной газете «Наше слово»  информации о состоянии и перспективах развития торговой деятельности в районе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открытию новых торговых объектов, относящихся к современным форматам торговли, а также модернизация и реконструкция действующих торговых объектов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сетевой торговли, обеспечивающей консолидацию торговой сферы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утвержденную схему размещения нестационарных торговых объектов на территории района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схем размещения нестационарных торговых объектов на территории муниципальных образований с учетом нормативов минимальной обеспеченности населения площадью торговых объектов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Упорядочение размещения мелкорозничной торговой сети на территории муниципальных образований в соответствии со схемой размещения нестационарных торговых объектов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инвестиционной активности торговых сетей в области организации обслуживания населения в поселениях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открытию новых, реконструкции и модернизации действующих объектов общественного </w:t>
            </w: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питания с учетом потребности в развитии общедоступной сети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потребительских цен на социально значимые продовольственные товары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сети торговых объектов, реализующих продовольственные товары по доступным ценам (магазины эконом-класса, дискаунтеры и другие)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розничной сети мониторинга состояния торговли продовольственной продукцией, выпускаемой товаропроизводителями района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долгосрочных взаимоотношений торговых организаций и товаропроизводителей, осуществляющих деятельность на территории района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ярмарок «выходного  дня», иных торговых мероприятий с привлечением товаропроизводителей, осуществляющих деятельность на территории района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постоянной работы по привлечению товаропроизводителей для торговли собственной продукцией на ярмарках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управляющей рынком компании в реализации мероприятий, направленных на повышение качества обслуживания и расширение перечня дополнительных услуг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деятельности ярмарок в соответствии с требованиями, предусмотренными постановлением Администрации края от 01.07.2010 № 288 «О порядке организации деятельности ярмарок на территории Алтайского края»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организации торгового обслуживания жителей малых и удаленных населенных пунктов за счет расширения развозной торговли, а также предоставление мест для размещения мелкорозничных объектов в соответствии со схемами размещения нестационарных торговых объектов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строительству новых торговых объектов и модернизации действующих в сельской местности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ярмарочных форм торговли в селах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в сельской местности организаций потребительской кооперации, использующих современную форму торгового обслуживания (самообслуживание), расширяющих ассортимент продукции собственного производства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прогнозных показателей на подготовку рабочих кадров по профессиям сферы торговых услуг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договорных отношений между работодателями и учреждением начального профессионального образования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обучающихся мероприятий для торгового персонала с привлечением специалистов краевых учреждений среднего профессионального образования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выставочно-ярмарочных мероприятий, обеспечивающих взаимодействие хозяйствующих субъектов, осуществляющих торговую деятельность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субъектов малого и среднего предпринимательства сферы торговли в рамках реализации муниципальной программы развития малого и среднего предпринимательства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рабочих встреч, круглых столов с участием представителей хозяйствующих субъектов, осуществляющих торговую деятельность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8F0" w:rsidRPr="004518F0" w:rsidTr="004518F0">
        <w:tc>
          <w:tcPr>
            <w:tcW w:w="817" w:type="dxa"/>
          </w:tcPr>
          <w:p w:rsidR="004518F0" w:rsidRPr="004518F0" w:rsidRDefault="004518F0" w:rsidP="004518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518F0" w:rsidRPr="004518F0" w:rsidRDefault="004518F0" w:rsidP="0045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способов информирования хозяйствующих субъектов о выделении муниципальных площадей для размещения объектов торговой инфраструктуры</w:t>
            </w:r>
          </w:p>
        </w:tc>
        <w:tc>
          <w:tcPr>
            <w:tcW w:w="1808" w:type="dxa"/>
          </w:tcPr>
          <w:p w:rsidR="004518F0" w:rsidRPr="004518F0" w:rsidRDefault="004518F0" w:rsidP="0045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518F0" w:rsidRPr="004518F0" w:rsidRDefault="004518F0" w:rsidP="004518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18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4. Комплексная оценка эффективности реализации муниципальной программы: </w:t>
      </w:r>
      <w:r w:rsidRPr="004518F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</w:t>
      </w:r>
      <w:r w:rsidRPr="004518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= (</w:t>
      </w:r>
      <w:r w:rsidRPr="004518F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Cel</w:t>
      </w:r>
      <w:r w:rsidRPr="004518F0">
        <w:rPr>
          <w:rFonts w:ascii="Times New Roman" w:eastAsia="Times New Roman" w:hAnsi="Times New Roman" w:cs="Times New Roman"/>
          <w:sz w:val="28"/>
          <w:szCs w:val="28"/>
          <w:u w:val="single"/>
        </w:rPr>
        <w:t>+</w:t>
      </w:r>
      <w:r w:rsidRPr="004518F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Mer</w:t>
      </w:r>
      <w:r w:rsidRPr="004518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)/2= 81,5+83,7/2 = 82,6% (высокий уровень эффективности). </w:t>
      </w:r>
    </w:p>
    <w:p w:rsidR="004518F0" w:rsidRPr="004518F0" w:rsidRDefault="004518F0" w:rsidP="00451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8F0" w:rsidRDefault="004518F0" w:rsidP="004518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90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в 2016 году муниципальная программа реализована с </w:t>
      </w:r>
      <w:r w:rsidR="001A7A65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 уровнем эффективности (</w:t>
      </w:r>
      <w:r w:rsidR="001A7A65">
        <w:rPr>
          <w:rFonts w:ascii="Times New Roman" w:eastAsia="Times New Roman" w:hAnsi="Times New Roman" w:cs="Times New Roman"/>
          <w:sz w:val="28"/>
          <w:szCs w:val="28"/>
        </w:rPr>
        <w:t>82,6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290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1A7A65" w:rsidRDefault="001A7A65" w:rsidP="004518F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A65" w:rsidRDefault="001A7A65" w:rsidP="004518F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A65" w:rsidRPr="00980CBB" w:rsidRDefault="00980CBB" w:rsidP="001A7A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</w:rPr>
      </w:pPr>
      <w:r w:rsidRPr="00980CBB">
        <w:rPr>
          <w:rFonts w:ascii="Times New Roman" w:hAnsi="Times New Roman" w:cs="Times New Roman"/>
          <w:b/>
          <w:i/>
          <w:color w:val="4F81BD" w:themeColor="accent1"/>
          <w:sz w:val="28"/>
        </w:rPr>
        <w:t xml:space="preserve">12. </w:t>
      </w:r>
      <w:r w:rsidR="001A7A65" w:rsidRPr="00980CBB">
        <w:rPr>
          <w:rFonts w:ascii="Times New Roman" w:hAnsi="Times New Roman" w:cs="Times New Roman"/>
          <w:b/>
          <w:i/>
          <w:color w:val="4F81BD" w:themeColor="accent1"/>
          <w:sz w:val="28"/>
        </w:rPr>
        <w:t>Муниципальная программа</w:t>
      </w:r>
    </w:p>
    <w:p w:rsidR="001A7A65" w:rsidRPr="00980CBB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</w:rPr>
      </w:pPr>
      <w:r w:rsidRPr="00980CBB">
        <w:rPr>
          <w:rFonts w:ascii="Times New Roman" w:hAnsi="Times New Roman" w:cs="Times New Roman"/>
          <w:b/>
          <w:i/>
          <w:color w:val="4F81BD" w:themeColor="accent1"/>
          <w:sz w:val="28"/>
        </w:rPr>
        <w:t xml:space="preserve"> «Развитие физической культуры и спорта в Топчихинского района» </w:t>
      </w:r>
    </w:p>
    <w:p w:rsidR="001A7A65" w:rsidRPr="00980CBB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</w:rPr>
      </w:pPr>
      <w:r w:rsidRPr="00980CBB">
        <w:rPr>
          <w:rFonts w:ascii="Times New Roman" w:hAnsi="Times New Roman" w:cs="Times New Roman"/>
          <w:b/>
          <w:i/>
          <w:color w:val="4F81BD" w:themeColor="accent1"/>
          <w:sz w:val="28"/>
        </w:rPr>
        <w:t>на 2016 – 2020 годы</w:t>
      </w:r>
    </w:p>
    <w:p w:rsidR="001A7A65" w:rsidRPr="001A7A65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7A65" w:rsidRPr="001A7A65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A7A65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Pr="001A7A65">
        <w:rPr>
          <w:rFonts w:ascii="Times New Roman" w:hAnsi="Times New Roman" w:cs="Times New Roman"/>
          <w:sz w:val="28"/>
          <w:u w:val="single"/>
        </w:rPr>
        <w:t>. Оценка степени достижения целей и решения задач муниципальной программы</w:t>
      </w:r>
    </w:p>
    <w:p w:rsidR="001A7A65" w:rsidRPr="001A7A65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</w:rPr>
        <w:t>1. Доля населения, систематически занимающегося физической культурой и спортом: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  <w:lang w:val="en-US"/>
        </w:rPr>
        <w:t>S</w:t>
      </w:r>
      <w:r w:rsidRPr="001A7A65">
        <w:rPr>
          <w:rFonts w:ascii="Times New Roman" w:hAnsi="Times New Roman" w:cs="Times New Roman"/>
          <w:sz w:val="28"/>
          <w:vertAlign w:val="subscript"/>
        </w:rPr>
        <w:t>1</w:t>
      </w:r>
      <w:r w:rsidRPr="001A7A65">
        <w:rPr>
          <w:rFonts w:ascii="Times New Roman" w:hAnsi="Times New Roman" w:cs="Times New Roman"/>
          <w:sz w:val="28"/>
        </w:rPr>
        <w:t>=31/31*100=100;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студентов: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  <w:lang w:val="en-US"/>
        </w:rPr>
        <w:t>S</w:t>
      </w:r>
      <w:r w:rsidRPr="001A7A65">
        <w:rPr>
          <w:rFonts w:ascii="Times New Roman" w:hAnsi="Times New Roman" w:cs="Times New Roman"/>
          <w:sz w:val="28"/>
          <w:vertAlign w:val="subscript"/>
        </w:rPr>
        <w:t>2</w:t>
      </w:r>
      <w:r w:rsidRPr="001A7A65">
        <w:rPr>
          <w:rFonts w:ascii="Times New Roman" w:hAnsi="Times New Roman" w:cs="Times New Roman"/>
          <w:sz w:val="28"/>
        </w:rPr>
        <w:t>=62/62*100=100;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</w:rPr>
        <w:lastRenderedPageBreak/>
        <w:t>3.Доля лиц с ограниченными возможностями здоровья систематически занимающихся физической культурой и спортом, в общей численности данной категории населения: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  <w:lang w:val="en-US"/>
        </w:rPr>
        <w:t>S</w:t>
      </w:r>
      <w:r w:rsidRPr="001A7A65">
        <w:rPr>
          <w:rFonts w:ascii="Times New Roman" w:hAnsi="Times New Roman" w:cs="Times New Roman"/>
          <w:sz w:val="28"/>
          <w:vertAlign w:val="subscript"/>
        </w:rPr>
        <w:t>3</w:t>
      </w:r>
      <w:r w:rsidRPr="001A7A65">
        <w:rPr>
          <w:rFonts w:ascii="Times New Roman" w:hAnsi="Times New Roman" w:cs="Times New Roman"/>
          <w:sz w:val="28"/>
        </w:rPr>
        <w:t>=5/5*100=100;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</w:rPr>
        <w:t>4. Доля граждан, занимающихся физической культурой и спортом по месту работы, в общей численности населения занятого в экономике: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  <w:lang w:val="en-US"/>
        </w:rPr>
        <w:t>S</w:t>
      </w:r>
      <w:r w:rsidRPr="001A7A65">
        <w:rPr>
          <w:rFonts w:ascii="Times New Roman" w:hAnsi="Times New Roman" w:cs="Times New Roman"/>
          <w:sz w:val="28"/>
          <w:vertAlign w:val="subscript"/>
        </w:rPr>
        <w:t>4</w:t>
      </w:r>
      <w:r w:rsidRPr="001A7A65">
        <w:rPr>
          <w:rFonts w:ascii="Times New Roman" w:hAnsi="Times New Roman" w:cs="Times New Roman"/>
          <w:sz w:val="28"/>
        </w:rPr>
        <w:t>=18,9/18,9*100=100;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</w:rPr>
        <w:t>5. Эффективность использования спортивных сооружений: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  <w:lang w:val="en-US"/>
        </w:rPr>
        <w:t>S</w:t>
      </w:r>
      <w:r w:rsidRPr="001A7A65">
        <w:rPr>
          <w:rFonts w:ascii="Times New Roman" w:hAnsi="Times New Roman" w:cs="Times New Roman"/>
          <w:sz w:val="28"/>
          <w:vertAlign w:val="subscript"/>
        </w:rPr>
        <w:t>5</w:t>
      </w:r>
      <w:r w:rsidRPr="001A7A65">
        <w:rPr>
          <w:rFonts w:ascii="Times New Roman" w:hAnsi="Times New Roman" w:cs="Times New Roman"/>
          <w:sz w:val="28"/>
        </w:rPr>
        <w:t>=40/40*100=100;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A65">
        <w:rPr>
          <w:rFonts w:ascii="Times New Roman" w:hAnsi="Times New Roman" w:cs="Times New Roman"/>
          <w:sz w:val="28"/>
        </w:rPr>
        <w:t>∑</w:t>
      </w:r>
      <w:r w:rsidRPr="001A7A65">
        <w:rPr>
          <w:rFonts w:ascii="Times New Roman" w:hAnsi="Times New Roman" w:cs="Times New Roman"/>
          <w:sz w:val="28"/>
          <w:lang w:val="en-US"/>
        </w:rPr>
        <w:t>S</w:t>
      </w:r>
      <w:r w:rsidRPr="001A7A65">
        <w:rPr>
          <w:rFonts w:ascii="Times New Roman" w:hAnsi="Times New Roman" w:cs="Times New Roman"/>
          <w:sz w:val="28"/>
        </w:rPr>
        <w:t xml:space="preserve">=500                 </w:t>
      </w:r>
      <w:r w:rsidRPr="001A7A65">
        <w:rPr>
          <w:rFonts w:ascii="Times New Roman" w:hAnsi="Times New Roman" w:cs="Times New Roman"/>
          <w:b/>
          <w:sz w:val="28"/>
          <w:lang w:val="en-US"/>
        </w:rPr>
        <w:t>Cel</w:t>
      </w:r>
      <w:r w:rsidRPr="001A7A65">
        <w:rPr>
          <w:rFonts w:ascii="Times New Roman" w:hAnsi="Times New Roman" w:cs="Times New Roman"/>
          <w:b/>
          <w:sz w:val="28"/>
        </w:rPr>
        <w:t>=1/5*500=100%</w:t>
      </w:r>
    </w:p>
    <w:p w:rsidR="001A7A65" w:rsidRPr="001A7A65" w:rsidRDefault="001A7A65" w:rsidP="001A7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7A65" w:rsidRPr="001A7A65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A65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1A7A65">
        <w:rPr>
          <w:rFonts w:ascii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</w:t>
      </w:r>
    </w:p>
    <w:p w:rsidR="001A7A65" w:rsidRPr="001A7A65" w:rsidRDefault="001A7A65" w:rsidP="001A7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A65">
        <w:rPr>
          <w:rFonts w:ascii="Times New Roman" w:hAnsi="Times New Roman" w:cs="Times New Roman"/>
          <w:sz w:val="28"/>
          <w:szCs w:val="28"/>
          <w:u w:val="single"/>
        </w:rPr>
        <w:t>бюджета муниципальной программы</w:t>
      </w:r>
    </w:p>
    <w:p w:rsidR="001A7A65" w:rsidRPr="001A7A65" w:rsidRDefault="001A7A65" w:rsidP="001A7A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7A65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1A7A65">
        <w:rPr>
          <w:rFonts w:ascii="Times New Roman" w:hAnsi="Times New Roman" w:cs="Times New Roman"/>
          <w:b/>
          <w:sz w:val="28"/>
          <w:szCs w:val="28"/>
        </w:rPr>
        <w:t>=288,204.98/350,0*100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A6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A65">
        <w:rPr>
          <w:rFonts w:ascii="Times New Roman" w:hAnsi="Times New Roman" w:cs="Times New Roman"/>
          <w:b/>
          <w:sz w:val="28"/>
          <w:szCs w:val="28"/>
        </w:rPr>
        <w:t>82,36%</w:t>
      </w:r>
    </w:p>
    <w:p w:rsidR="001A7A65" w:rsidRPr="001A7A65" w:rsidRDefault="001A7A65" w:rsidP="001A7A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7A65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A7A65">
        <w:rPr>
          <w:rFonts w:ascii="Times New Roman" w:hAnsi="Times New Roman" w:cs="Times New Roman"/>
          <w:sz w:val="28"/>
          <w:szCs w:val="28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1A7A65" w:rsidRPr="001A7A65" w:rsidRDefault="001A7A65" w:rsidP="001A7A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7A65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1A7A65">
        <w:rPr>
          <w:rFonts w:ascii="Times New Roman" w:hAnsi="Times New Roman" w:cs="Times New Roman"/>
          <w:b/>
          <w:sz w:val="28"/>
          <w:szCs w:val="28"/>
        </w:rPr>
        <w:t>=1/14*(13*100)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A6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A65">
        <w:rPr>
          <w:rFonts w:ascii="Times New Roman" w:hAnsi="Times New Roman" w:cs="Times New Roman"/>
          <w:b/>
          <w:sz w:val="28"/>
          <w:szCs w:val="28"/>
        </w:rPr>
        <w:t>92,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A65">
        <w:rPr>
          <w:rFonts w:ascii="Times New Roman" w:hAnsi="Times New Roman" w:cs="Times New Roman"/>
          <w:b/>
          <w:sz w:val="28"/>
          <w:szCs w:val="28"/>
        </w:rPr>
        <w:t>9%</w:t>
      </w:r>
    </w:p>
    <w:p w:rsidR="001A7A65" w:rsidRPr="001A7A65" w:rsidRDefault="001A7A65" w:rsidP="001A7A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7A65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1A7A65">
        <w:rPr>
          <w:rFonts w:ascii="Times New Roman" w:hAnsi="Times New Roman" w:cs="Times New Roman"/>
          <w:sz w:val="28"/>
          <w:szCs w:val="28"/>
          <w:u w:val="single"/>
        </w:rPr>
        <w:t>. Комплексная оценка эффективности реализации муниципальной программы</w:t>
      </w:r>
    </w:p>
    <w:p w:rsidR="001A7A65" w:rsidRPr="001A7A65" w:rsidRDefault="001A7A65" w:rsidP="001A7A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A65" w:rsidRPr="001A7A65" w:rsidRDefault="001A7A65" w:rsidP="001A7A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7A65">
        <w:rPr>
          <w:rFonts w:ascii="Times New Roman" w:hAnsi="Times New Roman" w:cs="Times New Roman"/>
          <w:b/>
          <w:sz w:val="28"/>
          <w:szCs w:val="28"/>
        </w:rPr>
        <w:t>О=(100+82,36+92,9)/3=91,75%</w:t>
      </w:r>
    </w:p>
    <w:p w:rsidR="001A7A65" w:rsidRPr="001A7A65" w:rsidRDefault="001A7A65" w:rsidP="001A7A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7A65" w:rsidRPr="001A7A65" w:rsidRDefault="001A7A65" w:rsidP="001A7A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A6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1A7A65">
        <w:rPr>
          <w:rFonts w:ascii="Times New Roman" w:hAnsi="Times New Roman" w:cs="Times New Roman"/>
          <w:sz w:val="28"/>
          <w:szCs w:val="28"/>
        </w:rPr>
        <w:t>в 2016 году муниципальная программа реализована с высоким уровнем эффективности (91,75 %)</w:t>
      </w:r>
    </w:p>
    <w:p w:rsidR="00980CBB" w:rsidRDefault="00980CBB" w:rsidP="001A7A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74F" w:rsidRDefault="005A274F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74F" w:rsidRPr="002C58C2" w:rsidRDefault="002C58C2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C58C2">
        <w:rPr>
          <w:rFonts w:ascii="Times New Roman" w:hAnsi="Times New Roman" w:cs="Times New Roman"/>
          <w:b/>
          <w:color w:val="0070C0"/>
          <w:sz w:val="24"/>
          <w:szCs w:val="24"/>
        </w:rPr>
        <w:t>СВОДНАЯ ИНФОРМАЦИЯ ОБ УРОВНЕ</w:t>
      </w:r>
      <w:r w:rsidR="005A274F" w:rsidRPr="002C58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ЭФФЕКТИВНОСТИ  МУНИЦИПАЛЬНЫХ  ПРОГРАММ</w:t>
      </w:r>
      <w:r w:rsidRPr="002C58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ТОПЧИХИНСКОГО РАЙОНА</w:t>
      </w:r>
      <w:r w:rsidR="005A274F" w:rsidRPr="002C58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2016 ГОДУ </w:t>
      </w:r>
    </w:p>
    <w:p w:rsidR="002C58C2" w:rsidRPr="002C58C2" w:rsidRDefault="002C58C2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775"/>
        <w:gridCol w:w="4484"/>
        <w:gridCol w:w="2184"/>
        <w:gridCol w:w="2051"/>
      </w:tblGrid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8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27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C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19" w:type="dxa"/>
          </w:tcPr>
          <w:p w:rsidR="00980CBB" w:rsidRPr="002C58C2" w:rsidRDefault="00980CBB" w:rsidP="00980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оценка эффективности 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C2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программы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"Молодёжь Топчихинского района" на 2014-2016 годы</w:t>
            </w:r>
          </w:p>
        </w:tc>
        <w:tc>
          <w:tcPr>
            <w:tcW w:w="2219" w:type="dxa"/>
          </w:tcPr>
          <w:p w:rsidR="00980CBB" w:rsidRPr="002C58C2" w:rsidRDefault="00980CBB" w:rsidP="00FC10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109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"Обеспечение населения Топчихинского района жилищно - коммунальными услугами" на 2015-2021 годы.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"Патриотическое воспитание </w:t>
            </w: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граждан в Топчихинском районе" на 2016 - 2020 годы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86,0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"Повышение безопасности дорожного движения в Топчихинском районе на 2013-2020 годы"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"Развитие культуры Топчихинского района" на 2016 - 2020 годы</w:t>
            </w:r>
          </w:p>
        </w:tc>
        <w:tc>
          <w:tcPr>
            <w:tcW w:w="2219" w:type="dxa"/>
          </w:tcPr>
          <w:p w:rsidR="00980CBB" w:rsidRPr="002C58C2" w:rsidRDefault="00627634" w:rsidP="00627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"Развитие образования в Топчихинском районе" на 2014 - 2018 годы</w:t>
            </w:r>
          </w:p>
        </w:tc>
        <w:tc>
          <w:tcPr>
            <w:tcW w:w="2219" w:type="dxa"/>
          </w:tcPr>
          <w:p w:rsidR="00980CBB" w:rsidRPr="002C58C2" w:rsidRDefault="00980CBB" w:rsidP="00627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763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"Устойчивое развитие поселений Топчихинского муниципального  района " на 2013-2020 годы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«Развитие торговой деятельности в Топчихинском районе» на 2012-2016 годы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80CBB" w:rsidTr="00980CBB">
        <w:tc>
          <w:tcPr>
            <w:tcW w:w="8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7" w:type="dxa"/>
          </w:tcPr>
          <w:p w:rsidR="00980CBB" w:rsidRPr="00EE6FDB" w:rsidRDefault="00980CBB" w:rsidP="00E828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6F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2219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524" w:type="dxa"/>
          </w:tcPr>
          <w:p w:rsidR="00980CBB" w:rsidRPr="002C58C2" w:rsidRDefault="00980CBB" w:rsidP="005A2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2C58C2" w:rsidRDefault="002C58C2" w:rsidP="005A274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CBB" w:rsidRDefault="00980CBB" w:rsidP="00980CB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0CBB" w:rsidRDefault="00980CBB" w:rsidP="00980CB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0CBB" w:rsidRDefault="00980CBB" w:rsidP="00980CB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828CD" w:rsidRPr="00E818B0" w:rsidRDefault="00980CBB" w:rsidP="00E81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8B0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оценке эффективности муниципальных программ за 2016 год подготовлен</w:t>
      </w:r>
      <w:r w:rsidR="00E828CD" w:rsidRPr="00E818B0">
        <w:rPr>
          <w:rFonts w:ascii="Times New Roman" w:hAnsi="Times New Roman" w:cs="Times New Roman"/>
          <w:sz w:val="28"/>
          <w:szCs w:val="28"/>
        </w:rPr>
        <w:t xml:space="preserve"> комитетом по экономике и управлению муниципальным имуществом Администрации Топчихинского района на основ</w:t>
      </w:r>
      <w:r w:rsidR="00E818B0" w:rsidRPr="00E818B0">
        <w:rPr>
          <w:rFonts w:ascii="Times New Roman" w:hAnsi="Times New Roman" w:cs="Times New Roman"/>
          <w:sz w:val="28"/>
          <w:szCs w:val="28"/>
        </w:rPr>
        <w:t>е</w:t>
      </w:r>
      <w:r w:rsidR="00E828CD" w:rsidRPr="00E818B0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E818B0" w:rsidRPr="00E818B0">
        <w:rPr>
          <w:rFonts w:ascii="Times New Roman" w:hAnsi="Times New Roman" w:cs="Times New Roman"/>
          <w:sz w:val="28"/>
          <w:szCs w:val="28"/>
        </w:rPr>
        <w:t>представленной исполнителями</w:t>
      </w:r>
      <w:r w:rsidR="00E828CD" w:rsidRPr="00E818B0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E818B0">
        <w:rPr>
          <w:rFonts w:ascii="Times New Roman" w:hAnsi="Times New Roman" w:cs="Times New Roman"/>
          <w:sz w:val="28"/>
          <w:szCs w:val="28"/>
        </w:rPr>
        <w:t>,</w:t>
      </w:r>
      <w:r w:rsidR="00E828CD" w:rsidRPr="00E818B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2 Постановления Администрации района от 05.07.2016 № 253 «Об утверждении Порядка разработки, реализации и оценки эффективности муниципальных программ муниципального образования Топч</w:t>
      </w:r>
      <w:r w:rsidR="00E818B0">
        <w:rPr>
          <w:rFonts w:ascii="Times New Roman" w:hAnsi="Times New Roman" w:cs="Times New Roman"/>
          <w:sz w:val="28"/>
          <w:szCs w:val="28"/>
        </w:rPr>
        <w:t>ихинский район Алтайского края)».</w:t>
      </w:r>
    </w:p>
    <w:sectPr w:rsidR="00E828CD" w:rsidRPr="00E818B0" w:rsidSect="00A704F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98" w:rsidRDefault="00BE1898" w:rsidP="00A31B77">
      <w:pPr>
        <w:spacing w:after="0" w:line="240" w:lineRule="auto"/>
      </w:pPr>
      <w:r>
        <w:separator/>
      </w:r>
    </w:p>
  </w:endnote>
  <w:endnote w:type="continuationSeparator" w:id="1">
    <w:p w:rsidR="00BE1898" w:rsidRDefault="00BE1898" w:rsidP="00A3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98" w:rsidRDefault="00BE1898" w:rsidP="00A31B77">
      <w:pPr>
        <w:spacing w:after="0" w:line="240" w:lineRule="auto"/>
      </w:pPr>
      <w:r>
        <w:separator/>
      </w:r>
    </w:p>
  </w:footnote>
  <w:footnote w:type="continuationSeparator" w:id="1">
    <w:p w:rsidR="00BE1898" w:rsidRDefault="00BE1898" w:rsidP="00A31B77">
      <w:pPr>
        <w:spacing w:after="0" w:line="240" w:lineRule="auto"/>
      </w:pPr>
      <w:r>
        <w:continuationSeparator/>
      </w:r>
    </w:p>
  </w:footnote>
  <w:footnote w:id="2">
    <w:p w:rsidR="00354381" w:rsidRDefault="00354381" w:rsidP="004518F0">
      <w:pPr>
        <w:pStyle w:val="a9"/>
      </w:pPr>
      <w:r>
        <w:rPr>
          <w:rStyle w:val="ab"/>
        </w:rPr>
        <w:footnoteRef/>
      </w:r>
      <w:r>
        <w:t xml:space="preserve"> Муниципальная программа финансирования не предусматривает.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078A"/>
    <w:rsid w:val="000258E0"/>
    <w:rsid w:val="00033209"/>
    <w:rsid w:val="00042C63"/>
    <w:rsid w:val="00044400"/>
    <w:rsid w:val="00076FF4"/>
    <w:rsid w:val="000A24FE"/>
    <w:rsid w:val="001019F8"/>
    <w:rsid w:val="00180418"/>
    <w:rsid w:val="001A7A65"/>
    <w:rsid w:val="001C0138"/>
    <w:rsid w:val="001C2220"/>
    <w:rsid w:val="00236825"/>
    <w:rsid w:val="002C58C2"/>
    <w:rsid w:val="0034078A"/>
    <w:rsid w:val="00354381"/>
    <w:rsid w:val="003926AC"/>
    <w:rsid w:val="003D2980"/>
    <w:rsid w:val="0044008C"/>
    <w:rsid w:val="004518F0"/>
    <w:rsid w:val="00475698"/>
    <w:rsid w:val="004D6029"/>
    <w:rsid w:val="004D7013"/>
    <w:rsid w:val="004F642D"/>
    <w:rsid w:val="00514852"/>
    <w:rsid w:val="005A274F"/>
    <w:rsid w:val="005B4CA3"/>
    <w:rsid w:val="005C63AA"/>
    <w:rsid w:val="00620F63"/>
    <w:rsid w:val="00627634"/>
    <w:rsid w:val="006312CF"/>
    <w:rsid w:val="00656D24"/>
    <w:rsid w:val="006B3DBC"/>
    <w:rsid w:val="006D377A"/>
    <w:rsid w:val="006D5B95"/>
    <w:rsid w:val="006D60C0"/>
    <w:rsid w:val="006D6176"/>
    <w:rsid w:val="007233EA"/>
    <w:rsid w:val="00751F9A"/>
    <w:rsid w:val="00803595"/>
    <w:rsid w:val="0081367F"/>
    <w:rsid w:val="008300BB"/>
    <w:rsid w:val="00871101"/>
    <w:rsid w:val="008B708F"/>
    <w:rsid w:val="008E65CF"/>
    <w:rsid w:val="00961EAB"/>
    <w:rsid w:val="00980CBB"/>
    <w:rsid w:val="009A0534"/>
    <w:rsid w:val="009D0290"/>
    <w:rsid w:val="00A31B77"/>
    <w:rsid w:val="00A704F5"/>
    <w:rsid w:val="00A82F17"/>
    <w:rsid w:val="00AE2BEB"/>
    <w:rsid w:val="00AE3DC7"/>
    <w:rsid w:val="00AF6B72"/>
    <w:rsid w:val="00B01C7F"/>
    <w:rsid w:val="00BE1898"/>
    <w:rsid w:val="00BE6608"/>
    <w:rsid w:val="00BF3D7F"/>
    <w:rsid w:val="00C04882"/>
    <w:rsid w:val="00C17A2F"/>
    <w:rsid w:val="00C25FC8"/>
    <w:rsid w:val="00C41EB9"/>
    <w:rsid w:val="00E4422D"/>
    <w:rsid w:val="00E80000"/>
    <w:rsid w:val="00E818B0"/>
    <w:rsid w:val="00E828CD"/>
    <w:rsid w:val="00E922E3"/>
    <w:rsid w:val="00EE6FDB"/>
    <w:rsid w:val="00FC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B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B77"/>
  </w:style>
  <w:style w:type="paragraph" w:styleId="a6">
    <w:name w:val="footer"/>
    <w:basedOn w:val="a"/>
    <w:link w:val="a7"/>
    <w:uiPriority w:val="99"/>
    <w:semiHidden/>
    <w:unhideWhenUsed/>
    <w:rsid w:val="00A3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B77"/>
  </w:style>
  <w:style w:type="paragraph" w:customStyle="1" w:styleId="ConsPlusNormal">
    <w:name w:val="ConsPlusNormal"/>
    <w:rsid w:val="006D37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71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871101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871101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45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518F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518F0"/>
    <w:rPr>
      <w:vertAlign w:val="superscript"/>
    </w:rPr>
  </w:style>
  <w:style w:type="table" w:styleId="ac">
    <w:name w:val="Table Grid"/>
    <w:basedOn w:val="a1"/>
    <w:uiPriority w:val="59"/>
    <w:rsid w:val="002C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5417-6472-4EF9-B389-A2F58B14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11800</Words>
  <Characters>67264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24</cp:revision>
  <cp:lastPrinted>2017-04-04T05:53:00Z</cp:lastPrinted>
  <dcterms:created xsi:type="dcterms:W3CDTF">2017-03-30T09:57:00Z</dcterms:created>
  <dcterms:modified xsi:type="dcterms:W3CDTF">2017-04-10T07:28:00Z</dcterms:modified>
</cp:coreProperties>
</file>