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78E" w:rsidRPr="00D75D31" w:rsidRDefault="0072578E" w:rsidP="00D75D31">
      <w:pPr>
        <w:pStyle w:val="afa"/>
        <w:jc w:val="center"/>
        <w:rPr>
          <w:b/>
          <w:sz w:val="24"/>
          <w:szCs w:val="24"/>
        </w:rPr>
      </w:pPr>
      <w:r w:rsidRPr="00D75D31">
        <w:rPr>
          <w:b/>
          <w:sz w:val="24"/>
          <w:szCs w:val="24"/>
        </w:rPr>
        <w:t xml:space="preserve">АДМИНИРСТРАЦИЯ </w:t>
      </w:r>
      <w:r w:rsidRPr="00D75D31">
        <w:rPr>
          <w:b/>
          <w:spacing w:val="20"/>
          <w:sz w:val="24"/>
          <w:szCs w:val="24"/>
        </w:rPr>
        <w:t>ТОПЧИХИНСКОГО</w:t>
      </w:r>
      <w:r w:rsidRPr="00D75D31">
        <w:rPr>
          <w:b/>
          <w:sz w:val="24"/>
          <w:szCs w:val="24"/>
        </w:rPr>
        <w:t xml:space="preserve"> РАЙОНА</w:t>
      </w:r>
    </w:p>
    <w:p w:rsidR="0072578E" w:rsidRDefault="0072578E" w:rsidP="00D75D31">
      <w:pPr>
        <w:pStyle w:val="afa"/>
        <w:jc w:val="center"/>
        <w:rPr>
          <w:b/>
          <w:sz w:val="24"/>
          <w:szCs w:val="24"/>
          <w:lang w:val="en-US"/>
        </w:rPr>
      </w:pPr>
      <w:r w:rsidRPr="00D75D31">
        <w:rPr>
          <w:b/>
          <w:sz w:val="24"/>
          <w:szCs w:val="24"/>
        </w:rPr>
        <w:t>АЛТАЙСКОГО КРАЯ</w:t>
      </w:r>
    </w:p>
    <w:p w:rsidR="00D75D31" w:rsidRDefault="00D75D31" w:rsidP="00D75D31">
      <w:pPr>
        <w:pStyle w:val="afa"/>
        <w:jc w:val="center"/>
        <w:rPr>
          <w:b/>
          <w:sz w:val="24"/>
          <w:szCs w:val="24"/>
          <w:lang w:val="en-US"/>
        </w:rPr>
      </w:pPr>
    </w:p>
    <w:p w:rsidR="00D75D31" w:rsidRPr="00D75D31" w:rsidRDefault="00D75D31" w:rsidP="00D75D31">
      <w:pPr>
        <w:pStyle w:val="afa"/>
        <w:jc w:val="center"/>
        <w:rPr>
          <w:b/>
          <w:sz w:val="24"/>
          <w:szCs w:val="24"/>
          <w:lang w:val="en-US"/>
        </w:rPr>
      </w:pPr>
    </w:p>
    <w:p w:rsidR="0072578E" w:rsidRPr="000B066D" w:rsidRDefault="0072578E" w:rsidP="0072578E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72578E" w:rsidRDefault="008A2619" w:rsidP="0072578E">
      <w:pPr>
        <w:tabs>
          <w:tab w:val="left" w:pos="7680"/>
        </w:tabs>
        <w:spacing w:after="100" w:afterAutospacing="1"/>
        <w:rPr>
          <w:rFonts w:ascii="Arial" w:hAnsi="Arial" w:cs="Arial"/>
        </w:rPr>
      </w:pPr>
      <w:r>
        <w:rPr>
          <w:rFonts w:ascii="Arial" w:hAnsi="Arial" w:cs="Arial"/>
          <w:lang w:val="en-US"/>
        </w:rPr>
        <w:t>06</w:t>
      </w:r>
      <w:r>
        <w:rPr>
          <w:rFonts w:ascii="Arial" w:hAnsi="Arial" w:cs="Arial"/>
        </w:rPr>
        <w:t>.11.</w:t>
      </w:r>
      <w:r w:rsidR="00D75D31">
        <w:rPr>
          <w:rFonts w:ascii="Arial" w:hAnsi="Arial" w:cs="Arial"/>
        </w:rPr>
        <w:t>201</w:t>
      </w:r>
      <w:r w:rsidR="00D75D31" w:rsidRPr="00B14269">
        <w:rPr>
          <w:rFonts w:ascii="Arial" w:hAnsi="Arial" w:cs="Arial"/>
        </w:rPr>
        <w:t xml:space="preserve">8    </w:t>
      </w:r>
      <w:r w:rsidR="0072578E">
        <w:rPr>
          <w:rFonts w:ascii="Arial" w:hAnsi="Arial" w:cs="Arial"/>
        </w:rPr>
        <w:t xml:space="preserve">                                                                                                            №</w:t>
      </w:r>
      <w:r>
        <w:rPr>
          <w:rFonts w:ascii="Arial" w:hAnsi="Arial" w:cs="Arial"/>
        </w:rPr>
        <w:t xml:space="preserve"> 419</w:t>
      </w:r>
      <w:r w:rsidR="0072578E">
        <w:rPr>
          <w:rFonts w:ascii="Arial" w:hAnsi="Arial" w:cs="Arial"/>
        </w:rPr>
        <w:t xml:space="preserve"> </w:t>
      </w:r>
    </w:p>
    <w:p w:rsidR="0072578E" w:rsidRPr="005D0AFB" w:rsidRDefault="0072578E" w:rsidP="0072578E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D0AFB">
        <w:rPr>
          <w:rFonts w:ascii="Arial" w:hAnsi="Arial" w:cs="Arial"/>
          <w:b/>
          <w:sz w:val="18"/>
          <w:szCs w:val="18"/>
        </w:rPr>
        <w:t>с</w:t>
      </w:r>
      <w:proofErr w:type="gramEnd"/>
      <w:r w:rsidRPr="005D0AFB">
        <w:rPr>
          <w:rFonts w:ascii="Arial" w:hAnsi="Arial" w:cs="Arial"/>
          <w:b/>
          <w:sz w:val="18"/>
          <w:szCs w:val="18"/>
        </w:rPr>
        <w:t>. Топчиха</w:t>
      </w:r>
    </w:p>
    <w:p w:rsidR="0072578E" w:rsidRPr="000B066D" w:rsidRDefault="002512A6" w:rsidP="0072578E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2512A6">
        <w:rPr>
          <w:noProof/>
          <w:sz w:val="28"/>
          <w:szCs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38.6pt;height:102.3pt;z-index:251658240;mso-width-relative:margin;mso-height-relative:margin" fillcolor="white [3212]" strokecolor="white [3212]">
            <v:textbox style="mso-next-textbox:#_x0000_s1026">
              <w:txbxContent>
                <w:p w:rsidR="00D75D31" w:rsidRDefault="00D75D31" w:rsidP="00485843">
                  <w:pPr>
                    <w:tabs>
                      <w:tab w:val="left" w:pos="-142"/>
                    </w:tabs>
                    <w:ind w:left="-113" w:right="-66"/>
                    <w:jc w:val="both"/>
                    <w:rPr>
                      <w:sz w:val="28"/>
                      <w:szCs w:val="28"/>
                    </w:rPr>
                  </w:pPr>
                  <w:r w:rsidRPr="00AD7338">
                    <w:rPr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sz w:val="28"/>
                      <w:szCs w:val="28"/>
                    </w:rPr>
                    <w:t>среднесрочного финансового плана муниципального образования  Топчихинский район Алтайского края на 2019 год и на плановый период 2020-2021 годов</w:t>
                  </w:r>
                </w:p>
                <w:p w:rsidR="00D75D31" w:rsidRDefault="00D75D31" w:rsidP="00D279B7">
                  <w:pPr>
                    <w:tabs>
                      <w:tab w:val="left" w:pos="-142"/>
                    </w:tabs>
                    <w:ind w:left="-113" w:right="-170"/>
                    <w:jc w:val="both"/>
                    <w:rPr>
                      <w:sz w:val="28"/>
                      <w:szCs w:val="28"/>
                    </w:rPr>
                  </w:pPr>
                </w:p>
                <w:p w:rsidR="00D75D31" w:rsidRDefault="00D75D31" w:rsidP="00D279B7">
                  <w:pPr>
                    <w:tabs>
                      <w:tab w:val="left" w:pos="-142"/>
                    </w:tabs>
                    <w:ind w:left="-113" w:right="-170"/>
                    <w:jc w:val="both"/>
                    <w:rPr>
                      <w:sz w:val="28"/>
                      <w:szCs w:val="28"/>
                    </w:rPr>
                  </w:pPr>
                </w:p>
                <w:p w:rsidR="00D75D31" w:rsidRPr="00AD7338" w:rsidRDefault="00D75D31" w:rsidP="00D279B7">
                  <w:pPr>
                    <w:tabs>
                      <w:tab w:val="left" w:pos="-142"/>
                    </w:tabs>
                    <w:ind w:left="-113" w:right="-170"/>
                    <w:jc w:val="both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2578E" w:rsidRDefault="0072578E" w:rsidP="0072578E">
      <w:pPr>
        <w:tabs>
          <w:tab w:val="left" w:pos="7680"/>
        </w:tabs>
        <w:spacing w:after="100" w:afterAutospacing="1"/>
        <w:jc w:val="center"/>
        <w:rPr>
          <w:b/>
        </w:rPr>
      </w:pPr>
    </w:p>
    <w:p w:rsidR="0072578E" w:rsidRPr="00AD7338" w:rsidRDefault="0072578E" w:rsidP="0072578E">
      <w:pPr>
        <w:tabs>
          <w:tab w:val="left" w:pos="7680"/>
        </w:tabs>
        <w:spacing w:after="100" w:afterAutospacing="1"/>
        <w:rPr>
          <w:sz w:val="28"/>
          <w:szCs w:val="28"/>
        </w:rPr>
      </w:pPr>
    </w:p>
    <w:p w:rsidR="0072578E" w:rsidRPr="00AD7338" w:rsidRDefault="0072578E" w:rsidP="00376760">
      <w:pPr>
        <w:tabs>
          <w:tab w:val="left" w:pos="7680"/>
        </w:tabs>
        <w:spacing w:after="100" w:afterAutospacing="1"/>
        <w:jc w:val="center"/>
        <w:rPr>
          <w:sz w:val="28"/>
          <w:szCs w:val="28"/>
        </w:rPr>
      </w:pPr>
    </w:p>
    <w:p w:rsidR="0072578E" w:rsidRDefault="0072578E" w:rsidP="0072578E">
      <w:pPr>
        <w:rPr>
          <w:b/>
          <w:sz w:val="28"/>
          <w:szCs w:val="28"/>
        </w:rPr>
      </w:pPr>
    </w:p>
    <w:p w:rsidR="00976CE3" w:rsidRDefault="00976CE3" w:rsidP="00D75D31">
      <w:pPr>
        <w:ind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статьями 169, 174 Бюджетного кодекса Российской Федерации, руководствуясь Уставом муниципального образования Топчихинский район Алтайского края, Положением о бюджетном устройстве, бюджетном процессе и финансовом контроле в </w:t>
      </w:r>
      <w:r w:rsidR="00D75D31" w:rsidRPr="007C3A71">
        <w:rPr>
          <w:sz w:val="28"/>
          <w:szCs w:val="28"/>
        </w:rPr>
        <w:t>муниципальном образовании Топчихинский район Алтайского края</w:t>
      </w:r>
      <w:r>
        <w:rPr>
          <w:sz w:val="28"/>
          <w:szCs w:val="28"/>
        </w:rPr>
        <w:t xml:space="preserve">, </w:t>
      </w:r>
      <w:r w:rsidR="00944A1B">
        <w:rPr>
          <w:sz w:val="28"/>
          <w:szCs w:val="28"/>
        </w:rPr>
        <w:t>установленного нормативным правовым актом от 29.06.2018 № 4-рс, принятым решением районного Совета депутатов от 29.06.2018 № 12</w:t>
      </w:r>
      <w:r>
        <w:rPr>
          <w:sz w:val="28"/>
          <w:szCs w:val="28"/>
        </w:rPr>
        <w:t xml:space="preserve">, </w:t>
      </w:r>
      <w:r w:rsidRPr="009A6AF5">
        <w:rPr>
          <w:spacing w:val="40"/>
          <w:sz w:val="28"/>
          <w:szCs w:val="28"/>
        </w:rPr>
        <w:t>постановляю</w:t>
      </w:r>
      <w:r>
        <w:rPr>
          <w:sz w:val="28"/>
          <w:szCs w:val="28"/>
        </w:rPr>
        <w:t>:</w:t>
      </w:r>
    </w:p>
    <w:p w:rsidR="00976CE3" w:rsidRPr="00976CE3" w:rsidRDefault="00D75D31" w:rsidP="00D75D31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76CE3">
        <w:rPr>
          <w:sz w:val="28"/>
          <w:szCs w:val="28"/>
        </w:rPr>
        <w:t xml:space="preserve">Утвердить среднесрочный финансовый  </w:t>
      </w:r>
      <w:r w:rsidR="00976CE3" w:rsidRPr="00976CE3">
        <w:rPr>
          <w:sz w:val="28"/>
          <w:szCs w:val="28"/>
        </w:rPr>
        <w:t xml:space="preserve">план муниципального образования Топчихинский район </w:t>
      </w:r>
      <w:r w:rsidR="00976CE3">
        <w:rPr>
          <w:sz w:val="28"/>
          <w:szCs w:val="28"/>
        </w:rPr>
        <w:t xml:space="preserve"> Алтайского края на 2019 год и  на плановый период 2020 - 2021</w:t>
      </w:r>
      <w:r w:rsidR="00976CE3" w:rsidRPr="00976CE3">
        <w:rPr>
          <w:sz w:val="28"/>
          <w:szCs w:val="28"/>
        </w:rPr>
        <w:t xml:space="preserve"> годов.</w:t>
      </w:r>
    </w:p>
    <w:p w:rsidR="00976CE3" w:rsidRPr="00976CE3" w:rsidRDefault="00D75D31" w:rsidP="00D75D31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76CE3">
        <w:rPr>
          <w:sz w:val="28"/>
          <w:szCs w:val="28"/>
        </w:rPr>
        <w:t xml:space="preserve">Настоящее  постановление обнародовать в установленном порядке и разместить на официальном сайте </w:t>
      </w:r>
      <w:r w:rsidR="00976CE3" w:rsidRPr="00976CE3">
        <w:rPr>
          <w:sz w:val="28"/>
          <w:szCs w:val="28"/>
        </w:rPr>
        <w:t>муниципального образования Топчихинский район.</w:t>
      </w:r>
    </w:p>
    <w:p w:rsidR="00677B5A" w:rsidRPr="00D75D31" w:rsidRDefault="00D75D31" w:rsidP="00D75D31">
      <w:pPr>
        <w:ind w:right="-1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976CE3" w:rsidRPr="00D75D31">
        <w:rPr>
          <w:sz w:val="28"/>
          <w:szCs w:val="28"/>
        </w:rPr>
        <w:t>Контроль за</w:t>
      </w:r>
      <w:proofErr w:type="gramEnd"/>
      <w:r w:rsidR="00976CE3" w:rsidRPr="00D75D31">
        <w:rPr>
          <w:sz w:val="28"/>
          <w:szCs w:val="28"/>
        </w:rPr>
        <w:t xml:space="preserve"> исполнением настоящего постановления</w:t>
      </w:r>
      <w:r w:rsidR="00677B5A" w:rsidRPr="00D75D31">
        <w:rPr>
          <w:sz w:val="28"/>
          <w:szCs w:val="28"/>
        </w:rPr>
        <w:t xml:space="preserve"> оставляю за собой.</w:t>
      </w:r>
    </w:p>
    <w:p w:rsidR="00976CE3" w:rsidRDefault="00976CE3" w:rsidP="00282DFE">
      <w:pPr>
        <w:ind w:right="-1"/>
        <w:jc w:val="both"/>
        <w:rPr>
          <w:sz w:val="28"/>
          <w:szCs w:val="28"/>
        </w:rPr>
      </w:pPr>
    </w:p>
    <w:p w:rsidR="0072578E" w:rsidRDefault="0072578E" w:rsidP="00976CE3">
      <w:pPr>
        <w:pStyle w:val="a5"/>
        <w:jc w:val="lef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2578E" w:rsidRDefault="0072578E" w:rsidP="0072578E">
      <w:pPr>
        <w:pStyle w:val="a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2578E" w:rsidRPr="00677B5A" w:rsidRDefault="00677B5A" w:rsidP="00677B5A">
      <w:pPr>
        <w:pStyle w:val="a5"/>
        <w:jc w:val="lef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Глава района                                                                                         Д.С. Тренькаев</w:t>
      </w:r>
    </w:p>
    <w:p w:rsidR="0072578E" w:rsidRDefault="0072578E" w:rsidP="0072578E">
      <w:pPr>
        <w:pStyle w:val="a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2578E" w:rsidRDefault="0072578E" w:rsidP="0072578E">
      <w:pPr>
        <w:pStyle w:val="a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72578E" w:rsidRPr="00D75D31" w:rsidRDefault="0072578E" w:rsidP="0072578E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D75D31" w:rsidRPr="00D75D31" w:rsidRDefault="00D75D31" w:rsidP="00D75D31"/>
    <w:p w:rsidR="00D75D31" w:rsidRPr="00D75D31" w:rsidRDefault="00D75D31" w:rsidP="00D75D31"/>
    <w:p w:rsidR="00D75D31" w:rsidRDefault="00D75D31" w:rsidP="00D75D31"/>
    <w:p w:rsidR="00D75D31" w:rsidRPr="00D75D31" w:rsidRDefault="00D75D31" w:rsidP="00D75D31"/>
    <w:p w:rsidR="0072578E" w:rsidRDefault="0072578E" w:rsidP="0072578E">
      <w:pPr>
        <w:pStyle w:val="a5"/>
        <w:jc w:val="center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1E7332" w:rsidRDefault="001E7332" w:rsidP="001E7332"/>
    <w:p w:rsidR="005A1600" w:rsidRPr="005A1600" w:rsidRDefault="001E7332" w:rsidP="00677B5A">
      <w:pPr>
        <w:tabs>
          <w:tab w:val="left" w:pos="6663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677B5A">
        <w:rPr>
          <w:sz w:val="28"/>
          <w:szCs w:val="28"/>
        </w:rPr>
        <w:t xml:space="preserve">                                </w:t>
      </w:r>
    </w:p>
    <w:tbl>
      <w:tblPr>
        <w:tblStyle w:val="afb"/>
        <w:tblW w:w="0" w:type="auto"/>
        <w:tblInd w:w="6204" w:type="dxa"/>
        <w:tblLook w:val="04A0"/>
      </w:tblPr>
      <w:tblGrid>
        <w:gridCol w:w="3650"/>
      </w:tblGrid>
      <w:tr w:rsidR="005A1600" w:rsidRPr="005A1600" w:rsidTr="005A1600"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</w:tcPr>
          <w:p w:rsidR="005A1600" w:rsidRDefault="005A1600" w:rsidP="008A2619">
            <w:pPr>
              <w:pStyle w:val="afa"/>
              <w:rPr>
                <w:rStyle w:val="a3"/>
                <w:b w:val="0"/>
                <w:color w:val="auto"/>
                <w:sz w:val="28"/>
                <w:szCs w:val="28"/>
              </w:rPr>
            </w:pPr>
            <w:proofErr w:type="gramStart"/>
            <w:r w:rsidRPr="005A1600">
              <w:rPr>
                <w:sz w:val="28"/>
                <w:szCs w:val="28"/>
              </w:rPr>
              <w:lastRenderedPageBreak/>
              <w:t>Утвержден</w:t>
            </w:r>
            <w:proofErr w:type="gramEnd"/>
            <w:r w:rsidRPr="005A1600">
              <w:rPr>
                <w:sz w:val="28"/>
                <w:szCs w:val="28"/>
              </w:rPr>
              <w:t xml:space="preserve">                                                                                                 постановлением                                                                                                 Администрации                                                                                                Топчихинского района                                                                                                Алтайского края </w:t>
            </w:r>
            <w:r w:rsidRPr="005A1600">
              <w:rPr>
                <w:rStyle w:val="a3"/>
                <w:b w:val="0"/>
                <w:color w:val="auto"/>
                <w:sz w:val="28"/>
                <w:szCs w:val="28"/>
              </w:rPr>
              <w:t xml:space="preserve">                                                                                      от</w:t>
            </w:r>
            <w:r w:rsidR="008A2619">
              <w:rPr>
                <w:rStyle w:val="a3"/>
                <w:b w:val="0"/>
                <w:color w:val="auto"/>
                <w:sz w:val="28"/>
                <w:szCs w:val="28"/>
              </w:rPr>
              <w:t xml:space="preserve"> 06.11.2018</w:t>
            </w:r>
            <w:r w:rsidRPr="005A1600">
              <w:rPr>
                <w:rStyle w:val="a3"/>
                <w:b w:val="0"/>
                <w:color w:val="auto"/>
                <w:sz w:val="28"/>
                <w:szCs w:val="28"/>
              </w:rPr>
              <w:t xml:space="preserve"> № </w:t>
            </w:r>
            <w:r w:rsidR="008A2619">
              <w:rPr>
                <w:rStyle w:val="a3"/>
                <w:b w:val="0"/>
                <w:color w:val="auto"/>
                <w:sz w:val="28"/>
                <w:szCs w:val="28"/>
              </w:rPr>
              <w:t>419</w:t>
            </w:r>
          </w:p>
          <w:p w:rsidR="008A2619" w:rsidRPr="005A1600" w:rsidRDefault="008A2619" w:rsidP="008A2619">
            <w:pPr>
              <w:pStyle w:val="afa"/>
              <w:rPr>
                <w:sz w:val="28"/>
                <w:szCs w:val="28"/>
              </w:rPr>
            </w:pPr>
          </w:p>
        </w:tc>
      </w:tr>
    </w:tbl>
    <w:p w:rsidR="005A1600" w:rsidRPr="005A1600" w:rsidRDefault="005A1600" w:rsidP="00677B5A">
      <w:pPr>
        <w:tabs>
          <w:tab w:val="left" w:pos="6663"/>
        </w:tabs>
        <w:rPr>
          <w:sz w:val="28"/>
          <w:szCs w:val="28"/>
        </w:rPr>
      </w:pPr>
    </w:p>
    <w:p w:rsidR="0072578E" w:rsidRPr="001E7332" w:rsidRDefault="0072578E" w:rsidP="0072578E">
      <w:pPr>
        <w:pStyle w:val="a5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485843" w:rsidRPr="008A2619" w:rsidRDefault="0072578E" w:rsidP="0072578E">
      <w:pPr>
        <w:pStyle w:val="a5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257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Среднесрочный финансовый  план муниципального образования </w:t>
      </w:r>
    </w:p>
    <w:p w:rsidR="0072578E" w:rsidRPr="0072578E" w:rsidRDefault="0072578E" w:rsidP="007257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57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Топчихинский район Алтайского края</w:t>
      </w:r>
    </w:p>
    <w:p w:rsidR="0072578E" w:rsidRPr="0072578E" w:rsidRDefault="0072578E" w:rsidP="007257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57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2019-2021 годы</w:t>
      </w:r>
    </w:p>
    <w:p w:rsidR="0072578E" w:rsidRPr="0072578E" w:rsidRDefault="0072578E" w:rsidP="0072578E">
      <w:pPr>
        <w:ind w:firstLine="720"/>
        <w:jc w:val="center"/>
        <w:rPr>
          <w:sz w:val="28"/>
          <w:szCs w:val="28"/>
        </w:rPr>
      </w:pPr>
    </w:p>
    <w:p w:rsidR="0072578E" w:rsidRPr="002567F3" w:rsidRDefault="0072578E" w:rsidP="007257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7257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Раздел 1. Основные показатели среднесрочного финансового плана</w:t>
      </w:r>
    </w:p>
    <w:p w:rsidR="0072578E" w:rsidRPr="0072578E" w:rsidRDefault="0072578E" w:rsidP="0072578E">
      <w:pPr>
        <w:pStyle w:val="a5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72578E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2019-2021 годы</w:t>
      </w:r>
    </w:p>
    <w:p w:rsidR="0072578E" w:rsidRPr="002567F3" w:rsidRDefault="00677B5A" w:rsidP="00677B5A">
      <w:pPr>
        <w:jc w:val="right"/>
      </w:pPr>
      <w:r>
        <w:t>тыс. рублей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851"/>
        <w:gridCol w:w="1417"/>
        <w:gridCol w:w="1418"/>
        <w:gridCol w:w="1417"/>
      </w:tblGrid>
      <w:tr w:rsidR="0072578E" w:rsidRPr="00C200A8" w:rsidTr="002D566B">
        <w:tc>
          <w:tcPr>
            <w:tcW w:w="467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8E" w:rsidRPr="00C200A8" w:rsidRDefault="0072578E" w:rsidP="006E6B41">
            <w:pPr>
              <w:pStyle w:val="a4"/>
              <w:jc w:val="center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8E" w:rsidRPr="00C200A8" w:rsidRDefault="0072578E" w:rsidP="006E6B41">
            <w:pPr>
              <w:pStyle w:val="a4"/>
              <w:jc w:val="center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Код БК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8E" w:rsidRPr="00C200A8" w:rsidRDefault="00677B5A" w:rsidP="006E6B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2578E" w:rsidRPr="00C200A8" w:rsidRDefault="0072578E" w:rsidP="006E6B41">
            <w:pPr>
              <w:pStyle w:val="a4"/>
              <w:jc w:val="center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Плановый период</w:t>
            </w:r>
          </w:p>
        </w:tc>
      </w:tr>
      <w:tr w:rsidR="0072578E" w:rsidRPr="00C200A8" w:rsidTr="002D566B">
        <w:tc>
          <w:tcPr>
            <w:tcW w:w="467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C200A8" w:rsidRDefault="0072578E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C200A8" w:rsidRDefault="0072578E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C200A8" w:rsidRDefault="0072578E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C200A8" w:rsidRDefault="00D31654" w:rsidP="006E6B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78E" w:rsidRPr="00C200A8" w:rsidRDefault="00D31654" w:rsidP="006E6B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72578E" w:rsidRPr="00C200A8" w:rsidTr="002D56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7C1AF7" w:rsidRDefault="0072578E" w:rsidP="006E6B4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7C1AF7">
              <w:rPr>
                <w:rFonts w:ascii="Times New Roman" w:hAnsi="Times New Roman"/>
                <w:b/>
                <w:sz w:val="26"/>
                <w:szCs w:val="26"/>
              </w:rPr>
              <w:t>Доходы, 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7C1AF7" w:rsidRDefault="0072578E" w:rsidP="006E6B4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7C1AF7" w:rsidRDefault="001E7332" w:rsidP="004107C1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C1AF7">
              <w:rPr>
                <w:rFonts w:ascii="Times New Roman" w:hAnsi="Times New Roman"/>
                <w:b/>
                <w:sz w:val="26"/>
                <w:szCs w:val="26"/>
              </w:rPr>
              <w:t>372905,9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7C1AF7" w:rsidRDefault="007C1AF7" w:rsidP="004107C1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375590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78E" w:rsidRPr="007C1AF7" w:rsidRDefault="007C1AF7" w:rsidP="004107C1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380034,3</w:t>
            </w:r>
          </w:p>
        </w:tc>
      </w:tr>
      <w:tr w:rsidR="0072578E" w:rsidRPr="00C200A8" w:rsidTr="002D56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6E6B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31654">
              <w:rPr>
                <w:rFonts w:ascii="Times New Roman" w:hAnsi="Times New Roman"/>
                <w:sz w:val="26"/>
                <w:szCs w:val="26"/>
              </w:rPr>
              <w:t>Из них: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6E6B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4107C1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4107C1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78E" w:rsidRPr="00D31654" w:rsidRDefault="0072578E" w:rsidP="004107C1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578E" w:rsidRPr="00C200A8" w:rsidTr="002D56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6E6B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31654">
              <w:rPr>
                <w:rFonts w:ascii="Times New Roman" w:hAnsi="Times New Roman"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6E6B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1E7332" w:rsidP="004107C1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D31654">
              <w:rPr>
                <w:rFonts w:ascii="Times New Roman" w:hAnsi="Times New Roman"/>
                <w:sz w:val="26"/>
                <w:szCs w:val="26"/>
              </w:rPr>
              <w:t>206406,9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624600" w:rsidP="004107C1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206228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78E" w:rsidRPr="00D31654" w:rsidRDefault="00624600" w:rsidP="004107C1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206837,3</w:t>
            </w:r>
          </w:p>
        </w:tc>
      </w:tr>
      <w:tr w:rsidR="0072578E" w:rsidRPr="00C200A8" w:rsidTr="002D56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7C1AF7" w:rsidRDefault="0072578E" w:rsidP="006E6B4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7C1AF7">
              <w:rPr>
                <w:rFonts w:ascii="Times New Roman" w:hAnsi="Times New Roman"/>
                <w:b/>
                <w:sz w:val="26"/>
                <w:szCs w:val="26"/>
              </w:rPr>
              <w:t>Расходы, всего: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7C1AF7" w:rsidRDefault="0072578E" w:rsidP="006E6B41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7C1AF7" w:rsidRDefault="001E7332" w:rsidP="004107C1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7C1AF7">
              <w:rPr>
                <w:rFonts w:ascii="Times New Roman" w:hAnsi="Times New Roman"/>
                <w:b/>
                <w:sz w:val="26"/>
                <w:szCs w:val="26"/>
              </w:rPr>
              <w:t>389655,9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7C1AF7" w:rsidRDefault="007C1AF7" w:rsidP="004107C1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391027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78E" w:rsidRPr="007C1AF7" w:rsidRDefault="007C1AF7" w:rsidP="004107C1">
            <w:pPr>
              <w:pStyle w:val="a4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394796,3</w:t>
            </w:r>
          </w:p>
        </w:tc>
      </w:tr>
      <w:tr w:rsidR="0072578E" w:rsidRPr="00C200A8" w:rsidTr="002D56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6E6B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31654">
              <w:rPr>
                <w:rFonts w:ascii="Times New Roman" w:hAnsi="Times New Roman"/>
                <w:sz w:val="26"/>
                <w:szCs w:val="26"/>
              </w:rPr>
              <w:t>В том числе по разделам, подразделам бюджетной классификации: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6E6B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2D566B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1E733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578E" w:rsidRPr="00D31654" w:rsidRDefault="0072578E" w:rsidP="001E733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D566B" w:rsidRPr="00C200A8" w:rsidTr="002D566B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32774,7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7C1AF7" w:rsidP="004107C1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32764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566B" w:rsidRPr="00D31654" w:rsidRDefault="007C1AF7" w:rsidP="001E7332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32864,4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Default="002D566B" w:rsidP="00D31654">
            <w:pPr>
              <w:jc w:val="center"/>
            </w:pPr>
          </w:p>
          <w:p w:rsidR="002D566B" w:rsidRPr="00D31654" w:rsidRDefault="002D566B" w:rsidP="00D31654">
            <w:pPr>
              <w:jc w:val="center"/>
            </w:pPr>
            <w:r>
              <w:t>0102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Default="002D566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7C1AF7" w:rsidRPr="007C1AF7" w:rsidRDefault="007C1AF7" w:rsidP="007C1AF7">
            <w:pPr>
              <w:jc w:val="right"/>
            </w:pPr>
            <w:r>
              <w:t>1227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1227</w:t>
            </w:r>
          </w:p>
        </w:tc>
      </w:tr>
      <w:tr w:rsidR="002D566B" w:rsidRPr="00C200A8" w:rsidTr="007C1AF7">
        <w:trPr>
          <w:trHeight w:val="561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Функционирование представительных органов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0103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Функционирование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0104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19046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19046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jc w:val="both"/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Судебная система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7,4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jc w:val="both"/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Обеспечение деятельности финансовых органов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5231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5231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0111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6934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7C1AF7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6923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bCs/>
                <w:sz w:val="26"/>
                <w:szCs w:val="26"/>
              </w:rPr>
              <w:t>1257,4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1257,4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0203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1257,4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Default="002D566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F321F" w:rsidRPr="001F321F" w:rsidRDefault="001F321F" w:rsidP="007C1AF7">
            <w:pPr>
              <w:jc w:val="right"/>
            </w:pPr>
            <w:r>
              <w:t>1257,4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Default="002D566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1F321F" w:rsidRPr="001F321F" w:rsidRDefault="001F321F" w:rsidP="007C1AF7">
            <w:pPr>
              <w:jc w:val="right"/>
            </w:pPr>
            <w:r>
              <w:t>1257,4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bCs/>
                <w:sz w:val="26"/>
                <w:szCs w:val="26"/>
              </w:rPr>
              <w:t>1359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1359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Default="002D566B" w:rsidP="00D31654">
            <w:pPr>
              <w:jc w:val="center"/>
            </w:pPr>
          </w:p>
          <w:p w:rsidR="002D566B" w:rsidRDefault="002D566B" w:rsidP="00D31654">
            <w:pPr>
              <w:jc w:val="center"/>
            </w:pPr>
          </w:p>
          <w:p w:rsidR="002D566B" w:rsidRPr="00D31654" w:rsidRDefault="002D566B" w:rsidP="00D31654">
            <w:pPr>
              <w:jc w:val="center"/>
            </w:pPr>
            <w: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1359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1359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8668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8894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Дорожное хозяйство (дорожные</w:t>
            </w:r>
            <w:r>
              <w:rPr>
                <w:sz w:val="26"/>
                <w:szCs w:val="26"/>
              </w:rPr>
              <w:t xml:space="preserve"> </w:t>
            </w:r>
            <w:r w:rsidRPr="00D31654">
              <w:rPr>
                <w:sz w:val="26"/>
                <w:szCs w:val="26"/>
              </w:rPr>
              <w:t>фонды)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0409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6158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6470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0412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2435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2349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bCs/>
                <w:sz w:val="26"/>
                <w:szCs w:val="26"/>
              </w:rPr>
              <w:t>287166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289035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291446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58149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58872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60025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195725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196410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197031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23137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23535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24154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10155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BA37BB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10236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bCs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bCs/>
                <w:sz w:val="26"/>
                <w:szCs w:val="26"/>
              </w:rPr>
              <w:t>23437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24144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23437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23905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24144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bCs/>
                <w:sz w:val="26"/>
                <w:szCs w:val="26"/>
              </w:rPr>
              <w:t>15798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15798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16410,7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912,7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1525,4</w:t>
            </w:r>
          </w:p>
        </w:tc>
      </w:tr>
      <w:tr w:rsidR="002D566B" w:rsidRPr="002D566B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6E6B41">
            <w:pPr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D566B">
              <w:rPr>
                <w:rFonts w:ascii="Times New Roman" w:hAnsi="Times New Roman"/>
                <w:sz w:val="26"/>
                <w:szCs w:val="26"/>
              </w:rPr>
              <w:t>1004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13482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2D566B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13482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Другие вопросы в области социальной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1006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1F321F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3,3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Массовый спорт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460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bCs/>
                <w:sz w:val="26"/>
                <w:szCs w:val="26"/>
              </w:rPr>
              <w:t>Межбюджетные трансферты  бюджетам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bCs/>
                <w:sz w:val="26"/>
                <w:szCs w:val="26"/>
              </w:rPr>
              <w:t>15385,8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14244,6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14560,8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Default="002D566B" w:rsidP="00D31654">
            <w:pPr>
              <w:jc w:val="center"/>
            </w:pPr>
          </w:p>
          <w:p w:rsidR="002D566B" w:rsidRPr="00D31654" w:rsidRDefault="002D566B" w:rsidP="00D31654">
            <w:pPr>
              <w:jc w:val="center"/>
            </w:pPr>
            <w:r>
              <w:t>1401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739,8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591,8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>Иные дотации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Pr="00D31654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13157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12160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12480</w:t>
            </w:r>
          </w:p>
        </w:tc>
      </w:tr>
      <w:tr w:rsidR="002D566B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2D566B" w:rsidP="006E6B41">
            <w:pPr>
              <w:rPr>
                <w:sz w:val="26"/>
                <w:szCs w:val="26"/>
              </w:rPr>
            </w:pPr>
            <w:r w:rsidRPr="00D31654">
              <w:rPr>
                <w:sz w:val="26"/>
                <w:szCs w:val="26"/>
              </w:rPr>
              <w:t xml:space="preserve">Прочие межбюджетные трансферты общего характера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66B" w:rsidRDefault="002D566B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D566B" w:rsidRPr="00D31654" w:rsidRDefault="002D566B" w:rsidP="00D31654">
            <w:pPr>
              <w:jc w:val="center"/>
            </w:pPr>
            <w:r>
              <w:t>1403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2D566B" w:rsidRDefault="002D566B" w:rsidP="002D566B">
            <w:pPr>
              <w:snapToGrid w:val="0"/>
              <w:jc w:val="right"/>
              <w:rPr>
                <w:sz w:val="26"/>
                <w:szCs w:val="26"/>
              </w:rPr>
            </w:pPr>
            <w:r w:rsidRPr="002D566B">
              <w:rPr>
                <w:sz w:val="26"/>
                <w:szCs w:val="26"/>
              </w:rPr>
              <w:t>1489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566B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1489</w:t>
            </w:r>
          </w:p>
        </w:tc>
      </w:tr>
      <w:tr w:rsidR="0072578E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6E6B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654">
              <w:rPr>
                <w:rFonts w:ascii="Times New Roman" w:hAnsi="Times New Roman"/>
                <w:sz w:val="26"/>
                <w:szCs w:val="26"/>
              </w:rPr>
              <w:t>Профицит</w:t>
            </w:r>
            <w:proofErr w:type="spellEnd"/>
            <w:proofErr w:type="gramStart"/>
            <w:r w:rsidRPr="00D31654">
              <w:rPr>
                <w:rFonts w:ascii="Times New Roman" w:hAnsi="Times New Roman"/>
                <w:sz w:val="26"/>
                <w:szCs w:val="26"/>
              </w:rPr>
              <w:t xml:space="preserve"> (+), </w:t>
            </w:r>
            <w:r w:rsidR="001E7332" w:rsidRPr="00D316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End"/>
            <w:r w:rsidRPr="00D31654">
              <w:rPr>
                <w:rFonts w:ascii="Times New Roman" w:hAnsi="Times New Roman"/>
                <w:sz w:val="26"/>
                <w:szCs w:val="26"/>
              </w:rPr>
              <w:t>дефицит (-)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6E6B41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D31654" w:rsidP="002D566B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-16750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8E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-15437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578E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-14762</w:t>
            </w:r>
          </w:p>
        </w:tc>
      </w:tr>
      <w:tr w:rsidR="0072578E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31654">
              <w:rPr>
                <w:rFonts w:ascii="Times New Roman" w:hAnsi="Times New Roman"/>
                <w:sz w:val="26"/>
                <w:szCs w:val="26"/>
              </w:rPr>
              <w:t>Источники финансирования дефицита бюджета, сальдо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Default="0072578E" w:rsidP="002D566B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31654" w:rsidRPr="00D31654" w:rsidRDefault="00D31654" w:rsidP="002D566B">
            <w:pPr>
              <w:jc w:val="right"/>
            </w:pPr>
            <w:r>
              <w:t>16750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8E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15437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578E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14762</w:t>
            </w:r>
          </w:p>
        </w:tc>
      </w:tr>
      <w:tr w:rsidR="0072578E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31654">
              <w:rPr>
                <w:rFonts w:ascii="Times New Roman" w:hAnsi="Times New Roman"/>
                <w:sz w:val="26"/>
                <w:szCs w:val="26"/>
              </w:rPr>
              <w:t>- привлечения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2D566B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8E" w:rsidRPr="00D31654" w:rsidRDefault="0072578E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578E" w:rsidRPr="00D31654" w:rsidRDefault="0072578E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578E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31654">
              <w:rPr>
                <w:rFonts w:ascii="Times New Roman" w:hAnsi="Times New Roman"/>
                <w:sz w:val="26"/>
                <w:szCs w:val="26"/>
              </w:rPr>
              <w:t>- погашение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2D566B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8E" w:rsidRPr="00D31654" w:rsidRDefault="0072578E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578E" w:rsidRPr="00D31654" w:rsidRDefault="0072578E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578E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D31654">
              <w:rPr>
                <w:rFonts w:ascii="Times New Roman" w:hAnsi="Times New Roman"/>
                <w:sz w:val="26"/>
                <w:szCs w:val="26"/>
              </w:rPr>
              <w:t>Справочно</w:t>
            </w:r>
            <w:proofErr w:type="spellEnd"/>
            <w:r w:rsidRPr="00D31654">
              <w:rPr>
                <w:rFonts w:ascii="Times New Roman" w:hAnsi="Times New Roman"/>
                <w:sz w:val="26"/>
                <w:szCs w:val="26"/>
              </w:rPr>
              <w:t>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2D566B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8E" w:rsidRPr="00D31654" w:rsidRDefault="0072578E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578E" w:rsidRPr="00D31654" w:rsidRDefault="0072578E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2578E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31654">
              <w:rPr>
                <w:rFonts w:ascii="Times New Roman" w:hAnsi="Times New Roman"/>
                <w:sz w:val="26"/>
                <w:szCs w:val="26"/>
              </w:rPr>
              <w:t>Общий объем бюджетных ассигнований на реализацию целевых программ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Default="0072578E" w:rsidP="002D566B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31654" w:rsidRDefault="00D31654" w:rsidP="002D566B">
            <w:pPr>
              <w:jc w:val="right"/>
            </w:pPr>
          </w:p>
          <w:p w:rsidR="00D31654" w:rsidRPr="00D31654" w:rsidRDefault="00C15F61" w:rsidP="002D566B">
            <w:pPr>
              <w:jc w:val="right"/>
            </w:pPr>
            <w:r>
              <w:t>330925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8E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333485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578E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336155</w:t>
            </w:r>
          </w:p>
        </w:tc>
      </w:tr>
      <w:tr w:rsidR="0072578E" w:rsidRPr="00C200A8" w:rsidTr="007C1AF7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D31654">
              <w:rPr>
                <w:rFonts w:ascii="Times New Roman" w:hAnsi="Times New Roman"/>
                <w:sz w:val="26"/>
                <w:szCs w:val="26"/>
              </w:rPr>
              <w:t>Верхний предел муниципального внутреннего долга на 1 января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Pr="00D31654" w:rsidRDefault="0072578E" w:rsidP="00D31654">
            <w:pPr>
              <w:pStyle w:val="a4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78E" w:rsidRDefault="0072578E" w:rsidP="002D566B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D31654" w:rsidRPr="00D31654" w:rsidRDefault="00D31654" w:rsidP="002D566B">
            <w:pPr>
              <w:jc w:val="right"/>
            </w:pPr>
            <w:r>
              <w:t>80000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2578E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2578E" w:rsidRPr="00D31654" w:rsidRDefault="00C15F61" w:rsidP="007C1AF7">
            <w:pPr>
              <w:pStyle w:val="a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80000</w:t>
            </w:r>
          </w:p>
        </w:tc>
      </w:tr>
    </w:tbl>
    <w:p w:rsidR="0072578E" w:rsidRDefault="0072578E" w:rsidP="00D31654">
      <w:pPr>
        <w:ind w:firstLine="720"/>
        <w:jc w:val="center"/>
      </w:pPr>
    </w:p>
    <w:p w:rsidR="00294375" w:rsidRDefault="00294375" w:rsidP="00D31654">
      <w:pPr>
        <w:ind w:firstLine="720"/>
        <w:jc w:val="center"/>
      </w:pPr>
    </w:p>
    <w:p w:rsidR="00294375" w:rsidRDefault="00294375" w:rsidP="00D31654">
      <w:pPr>
        <w:ind w:firstLine="720"/>
        <w:jc w:val="center"/>
      </w:pPr>
    </w:p>
    <w:p w:rsidR="00294375" w:rsidRDefault="00294375" w:rsidP="00D31654">
      <w:pPr>
        <w:ind w:firstLine="720"/>
        <w:jc w:val="center"/>
      </w:pPr>
    </w:p>
    <w:p w:rsidR="00294375" w:rsidRDefault="00294375" w:rsidP="00D31654">
      <w:pPr>
        <w:ind w:firstLine="720"/>
        <w:jc w:val="center"/>
      </w:pPr>
    </w:p>
    <w:p w:rsidR="00F97D6E" w:rsidRDefault="00F97D6E" w:rsidP="0072578E">
      <w:pPr>
        <w:pStyle w:val="a5"/>
        <w:jc w:val="center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sectPr w:rsidR="00F97D6E" w:rsidSect="00677B5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72578E" w:rsidRPr="001E7332" w:rsidRDefault="0072578E" w:rsidP="007257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E733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lastRenderedPageBreak/>
        <w:t>Раздел 2.Объемы бюджетных ассигнований по главным распорядителям, распорядителям бюджетных средств</w:t>
      </w:r>
    </w:p>
    <w:p w:rsidR="0072578E" w:rsidRPr="001E7332" w:rsidRDefault="001E7332" w:rsidP="0072578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на 2019 - 2021</w:t>
      </w:r>
      <w:r w:rsidR="0072578E" w:rsidRPr="001E7332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 годы</w:t>
      </w:r>
    </w:p>
    <w:p w:rsidR="009C4D3F" w:rsidRPr="002567F3" w:rsidRDefault="009C4D3F" w:rsidP="0072578E">
      <w:pPr>
        <w:ind w:firstLine="720"/>
        <w:jc w:val="both"/>
        <w:rPr>
          <w:sz w:val="28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4"/>
        <w:gridCol w:w="8208"/>
        <w:gridCol w:w="709"/>
        <w:gridCol w:w="1134"/>
        <w:gridCol w:w="1559"/>
        <w:gridCol w:w="851"/>
        <w:gridCol w:w="1134"/>
        <w:gridCol w:w="1134"/>
        <w:gridCol w:w="1134"/>
      </w:tblGrid>
      <w:tr w:rsidR="007C1AF7" w:rsidRPr="00C200A8" w:rsidTr="0062617D">
        <w:trPr>
          <w:trHeight w:val="254"/>
        </w:trPr>
        <w:tc>
          <w:tcPr>
            <w:tcW w:w="822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1AF7" w:rsidRPr="007C1AF7" w:rsidRDefault="007C1AF7" w:rsidP="0062617D">
            <w:pPr>
              <w:pStyle w:val="a4"/>
              <w:jc w:val="center"/>
              <w:rPr>
                <w:rFonts w:ascii="Times New Roman" w:hAnsi="Times New Roman"/>
              </w:rPr>
            </w:pPr>
            <w:r w:rsidRPr="007C1AF7">
              <w:rPr>
                <w:rFonts w:ascii="Times New Roman" w:hAnsi="Times New Roman"/>
                <w:sz w:val="22"/>
                <w:szCs w:val="22"/>
              </w:rPr>
              <w:t>Главные распорядители, распорядители бюджетных средств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C1AF7" w:rsidRPr="007C1AF7" w:rsidRDefault="007C1AF7" w:rsidP="0062617D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C1AF7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F7" w:rsidRPr="007C1AF7" w:rsidRDefault="007C1AF7" w:rsidP="0062617D">
            <w:pPr>
              <w:pStyle w:val="a4"/>
              <w:jc w:val="center"/>
              <w:rPr>
                <w:rFonts w:ascii="Times New Roman" w:hAnsi="Times New Roman"/>
              </w:rPr>
            </w:pPr>
            <w:proofErr w:type="spellStart"/>
            <w:r w:rsidRPr="007C1AF7">
              <w:rPr>
                <w:rFonts w:ascii="Times New Roman" w:hAnsi="Times New Roman"/>
                <w:sz w:val="22"/>
                <w:szCs w:val="22"/>
              </w:rPr>
              <w:t>РзПз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F7" w:rsidRPr="007C1AF7" w:rsidRDefault="007C1AF7" w:rsidP="0062617D">
            <w:pPr>
              <w:pStyle w:val="a4"/>
              <w:jc w:val="center"/>
              <w:rPr>
                <w:rFonts w:ascii="Times New Roman" w:hAnsi="Times New Roman"/>
              </w:rPr>
            </w:pPr>
            <w:r w:rsidRPr="007C1AF7">
              <w:rPr>
                <w:rFonts w:ascii="Times New Roman" w:hAnsi="Times New Roman"/>
                <w:sz w:val="22"/>
                <w:szCs w:val="22"/>
              </w:rPr>
              <w:t>КЦСР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F7" w:rsidRPr="007C1AF7" w:rsidRDefault="007C1AF7" w:rsidP="0062617D">
            <w:pPr>
              <w:pStyle w:val="a4"/>
              <w:jc w:val="center"/>
              <w:rPr>
                <w:rFonts w:ascii="Times New Roman" w:hAnsi="Times New Roman"/>
              </w:rPr>
            </w:pPr>
            <w:r w:rsidRPr="007C1AF7">
              <w:rPr>
                <w:rFonts w:ascii="Times New Roman" w:hAnsi="Times New Roman"/>
                <w:sz w:val="22"/>
                <w:szCs w:val="22"/>
              </w:rPr>
              <w:t>КВР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C1AF7" w:rsidRPr="007C1AF7" w:rsidRDefault="007C1AF7" w:rsidP="0062617D">
            <w:pPr>
              <w:pStyle w:val="a4"/>
              <w:jc w:val="center"/>
              <w:rPr>
                <w:rFonts w:ascii="Times New Roman" w:hAnsi="Times New Roman"/>
              </w:rPr>
            </w:pPr>
            <w:r w:rsidRPr="007C1AF7">
              <w:rPr>
                <w:rFonts w:ascii="Times New Roman" w:hAnsi="Times New Roman"/>
                <w:sz w:val="22"/>
                <w:szCs w:val="22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F7" w:rsidRPr="007C1AF7" w:rsidRDefault="007C1AF7" w:rsidP="0062617D">
            <w:pPr>
              <w:pStyle w:val="a4"/>
              <w:jc w:val="center"/>
              <w:rPr>
                <w:rFonts w:ascii="Times New Roman" w:hAnsi="Times New Roman"/>
              </w:rPr>
            </w:pPr>
            <w:r w:rsidRPr="007C1AF7">
              <w:rPr>
                <w:rFonts w:ascii="Times New Roman" w:hAnsi="Times New Roman"/>
                <w:sz w:val="22"/>
                <w:szCs w:val="22"/>
              </w:rPr>
              <w:t>Плановый период</w:t>
            </w:r>
          </w:p>
        </w:tc>
      </w:tr>
      <w:tr w:rsidR="007C1AF7" w:rsidRPr="00C200A8" w:rsidTr="0062617D">
        <w:trPr>
          <w:trHeight w:val="254"/>
        </w:trPr>
        <w:tc>
          <w:tcPr>
            <w:tcW w:w="822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1AF7" w:rsidRPr="007C1AF7" w:rsidRDefault="007C1AF7" w:rsidP="009743EE">
            <w:pPr>
              <w:pStyle w:val="a4"/>
              <w:jc w:val="left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1AF7" w:rsidRPr="007C1AF7" w:rsidRDefault="007C1AF7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F7" w:rsidRPr="007C1AF7" w:rsidRDefault="007C1AF7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F7" w:rsidRPr="007C1AF7" w:rsidRDefault="007C1AF7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F7" w:rsidRPr="007C1AF7" w:rsidRDefault="007C1AF7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AF7" w:rsidRPr="007C1AF7" w:rsidRDefault="007C1AF7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F7" w:rsidRPr="007C1AF7" w:rsidRDefault="007C1AF7" w:rsidP="007C1AF7">
            <w:pPr>
              <w:pStyle w:val="a4"/>
              <w:jc w:val="center"/>
              <w:rPr>
                <w:rFonts w:ascii="Times New Roman" w:hAnsi="Times New Roman"/>
              </w:rPr>
            </w:pPr>
            <w:r w:rsidRPr="007C1AF7">
              <w:rPr>
                <w:rFonts w:ascii="Times New Roman" w:hAnsi="Times New Roman"/>
                <w:sz w:val="22"/>
                <w:szCs w:val="22"/>
              </w:rPr>
              <w:t>2020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AF7" w:rsidRPr="00C200A8" w:rsidRDefault="007C1AF7" w:rsidP="007C1AF7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 </w:t>
            </w:r>
          </w:p>
        </w:tc>
      </w:tr>
      <w:tr w:rsidR="009C4D3F" w:rsidRPr="00C200A8" w:rsidTr="0062617D">
        <w:trPr>
          <w:trHeight w:val="254"/>
        </w:trPr>
        <w:tc>
          <w:tcPr>
            <w:tcW w:w="82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D3F" w:rsidRPr="00C200A8" w:rsidRDefault="007C1AF7" w:rsidP="009743EE">
            <w:pPr>
              <w:pStyle w:val="a4"/>
              <w:jc w:val="left"/>
              <w:rPr>
                <w:rFonts w:ascii="Times New Roman" w:hAnsi="Times New Roman"/>
              </w:rPr>
            </w:pPr>
            <w:r w:rsidRPr="00C200A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F" w:rsidRPr="00C200A8" w:rsidRDefault="009C4D3F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F" w:rsidRPr="00C200A8" w:rsidRDefault="009C4D3F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F" w:rsidRPr="00C200A8" w:rsidRDefault="009C4D3F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F" w:rsidRPr="00C200A8" w:rsidRDefault="009C4D3F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F" w:rsidRPr="00C200A8" w:rsidRDefault="009C4D3F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F" w:rsidRPr="00C200A8" w:rsidRDefault="009C4D3F" w:rsidP="006E6B4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D3F" w:rsidRPr="00C200A8" w:rsidRDefault="009C4D3F" w:rsidP="006E6B41">
            <w:pPr>
              <w:pStyle w:val="a4"/>
              <w:rPr>
                <w:rFonts w:ascii="Times New Roman" w:hAnsi="Times New Roman"/>
              </w:rPr>
            </w:pPr>
          </w:p>
        </w:tc>
      </w:tr>
      <w:tr w:rsidR="00CA3586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CA3586" w:rsidRDefault="00CA3586" w:rsidP="009743EE">
            <w:pPr>
              <w:rPr>
                <w:b/>
                <w:sz w:val="26"/>
                <w:szCs w:val="26"/>
              </w:rPr>
            </w:pPr>
            <w:r w:rsidRPr="00041394">
              <w:rPr>
                <w:b/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jc w:val="center"/>
              <w:rPr>
                <w:sz w:val="26"/>
                <w:szCs w:val="26"/>
              </w:rPr>
            </w:pPr>
            <w:r w:rsidRPr="00041394">
              <w:rPr>
                <w:b/>
                <w:sz w:val="26"/>
                <w:szCs w:val="26"/>
              </w:rPr>
              <w:t>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snapToGrid w:val="0"/>
              <w:rPr>
                <w:b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snapToGrid w:val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7C1AF7" w:rsidP="007C1AF7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586" w:rsidRPr="00624600" w:rsidRDefault="00624600" w:rsidP="009743EE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624600">
              <w:rPr>
                <w:b/>
                <w:sz w:val="26"/>
                <w:szCs w:val="26"/>
              </w:rPr>
              <w:t>8042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0" w:rsidRPr="00624600" w:rsidRDefault="00624600" w:rsidP="00114EDB">
            <w:pPr>
              <w:snapToGrid w:val="0"/>
              <w:jc w:val="right"/>
              <w:rPr>
                <w:b/>
                <w:sz w:val="26"/>
                <w:szCs w:val="26"/>
              </w:rPr>
            </w:pPr>
            <w:r w:rsidRPr="00624600">
              <w:rPr>
                <w:b/>
                <w:sz w:val="26"/>
                <w:szCs w:val="26"/>
              </w:rPr>
              <w:t>8042</w:t>
            </w:r>
          </w:p>
        </w:tc>
      </w:tr>
      <w:tr w:rsidR="00CA3586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6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9743EE">
            <w:pPr>
              <w:rPr>
                <w:sz w:val="26"/>
                <w:szCs w:val="26"/>
              </w:rPr>
            </w:pPr>
            <w:r w:rsidRPr="0004139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snapToGrid w:val="0"/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0700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414D5E" w:rsidRDefault="00414D5E" w:rsidP="00CA3586">
            <w:pPr>
              <w:snapToGrid w:val="0"/>
              <w:jc w:val="center"/>
            </w:pPr>
            <w:r w:rsidRPr="00414D5E">
              <w:t>580</w:t>
            </w:r>
            <w:r w:rsidR="00CA3586" w:rsidRPr="00414D5E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CA35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586" w:rsidRPr="00624600" w:rsidRDefault="00624600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3586" w:rsidRP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8042</w:t>
            </w:r>
          </w:p>
        </w:tc>
      </w:tr>
      <w:tr w:rsidR="00CA3586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0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2617D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Муниципальная программа «Развитие образования в Топчихинском районе» </w:t>
            </w:r>
            <w:r w:rsidRPr="00041394">
              <w:rPr>
                <w:bCs/>
                <w:sz w:val="26"/>
                <w:szCs w:val="26"/>
              </w:rPr>
              <w:t xml:space="preserve">на 2019-2023 годы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057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snapToGrid w:val="0"/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0700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414D5E" w:rsidRDefault="00414D5E" w:rsidP="00CA3586">
            <w:pPr>
              <w:snapToGrid w:val="0"/>
              <w:jc w:val="center"/>
            </w:pPr>
            <w:r w:rsidRPr="00414D5E">
              <w:t>5800000000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CA35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7963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586" w:rsidRPr="00041394" w:rsidRDefault="00624600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624600" w:rsidRPr="00041394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8042</w:t>
            </w:r>
          </w:p>
        </w:tc>
      </w:tr>
      <w:tr w:rsidR="00CA3586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414D5E">
            <w:pPr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414D5E" w:rsidRDefault="00414D5E" w:rsidP="00CA3586">
            <w:pPr>
              <w:jc w:val="center"/>
            </w:pPr>
            <w:r w:rsidRPr="00414D5E">
              <w:t>583</w:t>
            </w:r>
            <w:r w:rsidR="00CA3586" w:rsidRPr="00414D5E">
              <w:t>0</w:t>
            </w:r>
            <w:r>
              <w:t>0</w:t>
            </w:r>
            <w:r w:rsidR="00CA3586" w:rsidRPr="00414D5E">
              <w:t>10420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CA35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7963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586" w:rsidRPr="00624600" w:rsidRDefault="00624600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0" w:rsidRP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8042</w:t>
            </w:r>
          </w:p>
        </w:tc>
      </w:tr>
      <w:tr w:rsidR="00CA3586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Обеспечение деятельности учреждений дополнительного образования детей (ДШИ)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6E6B41">
            <w:pPr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414D5E" w:rsidRDefault="00414D5E" w:rsidP="00CA3586">
            <w:pPr>
              <w:jc w:val="center"/>
            </w:pPr>
            <w:r w:rsidRPr="00414D5E">
              <w:t>583001042</w:t>
            </w:r>
            <w:r w:rsidR="00CA3586" w:rsidRPr="00414D5E"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CA3586" w:rsidP="00CA358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A3586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3586" w:rsidRPr="00624600" w:rsidRDefault="00624600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624600" w:rsidRP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8042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5830010420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7434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624600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7</w:t>
            </w:r>
            <w:r w:rsidR="00624600">
              <w:rPr>
                <w:sz w:val="26"/>
                <w:szCs w:val="26"/>
              </w:rPr>
              <w:t>503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624600" w:rsidRP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>
              <w:t>583</w:t>
            </w:r>
            <w:r w:rsidRPr="00414D5E">
              <w:t>0010420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624600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414D5E" w:rsidRPr="00041394">
              <w:rPr>
                <w:sz w:val="26"/>
                <w:szCs w:val="26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624600" w:rsidRPr="00624600" w:rsidRDefault="00624600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509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>
              <w:t>583</w:t>
            </w:r>
            <w:r w:rsidRPr="00414D5E">
              <w:t>0010420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24600" w:rsidRPr="00624600" w:rsidRDefault="00C15F61" w:rsidP="00F97D6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414D5E" w:rsidRPr="00D402A2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b/>
                <w:bCs/>
                <w:sz w:val="26"/>
                <w:szCs w:val="26"/>
              </w:rPr>
              <w:t xml:space="preserve">Комитет по образованию </w:t>
            </w:r>
            <w:r w:rsidRPr="00041394">
              <w:rPr>
                <w:b/>
                <w:sz w:val="26"/>
                <w:szCs w:val="26"/>
              </w:rPr>
              <w:t>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624600" w:rsidRDefault="00624600" w:rsidP="00B461DC">
            <w:pPr>
              <w:jc w:val="center"/>
              <w:rPr>
                <w:b/>
              </w:rPr>
            </w:pPr>
            <w:r w:rsidRPr="00624600">
              <w:rPr>
                <w:b/>
              </w:rPr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624600" w:rsidRDefault="00414D5E" w:rsidP="00B461D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b/>
                <w:lang w:val="en-US"/>
              </w:rPr>
              <w:t>2924</w:t>
            </w:r>
            <w:r w:rsidRPr="00414D5E">
              <w:rPr>
                <w:b/>
              </w:rPr>
              <w:t>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15F61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b/>
                <w:sz w:val="26"/>
                <w:szCs w:val="26"/>
                <w:lang w:val="en-US"/>
              </w:rPr>
              <w:t>29</w:t>
            </w:r>
            <w:r w:rsidR="00C15F61">
              <w:rPr>
                <w:b/>
                <w:sz w:val="26"/>
                <w:szCs w:val="26"/>
              </w:rPr>
              <w:t>4197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624600" w:rsidRDefault="00C15F61" w:rsidP="00624600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296658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bCs/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624600" w:rsidRDefault="00414D5E" w:rsidP="00B461DC">
            <w:pPr>
              <w:jc w:val="center"/>
            </w:pPr>
            <w:r w:rsidRPr="00624600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624600" w:rsidRDefault="00624600" w:rsidP="00B461DC">
            <w:pPr>
              <w:snapToGrid w:val="0"/>
              <w:jc w:val="center"/>
            </w:pPr>
            <w:r w:rsidRPr="00624600">
              <w:t>0700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278477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15F61" w:rsidRDefault="00414D5E" w:rsidP="00C15F61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</w:t>
            </w:r>
            <w:r w:rsidR="00C15F61">
              <w:rPr>
                <w:sz w:val="26"/>
                <w:szCs w:val="26"/>
              </w:rPr>
              <w:t>80255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5E" w:rsidRPr="00C15F61" w:rsidRDefault="00C15F61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282666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62617D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Муниципальная программа «Развитие образования в Топчихинском районе» на 2019-2023 годы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snapToGrid w:val="0"/>
              <w:jc w:val="center"/>
            </w:pPr>
            <w:r>
              <w:t>580</w:t>
            </w:r>
            <w:r w:rsidR="00414D5E" w:rsidRPr="00414D5E">
              <w:t>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C15F61" w:rsidP="009743EE">
            <w:pPr>
              <w:snapToGrid w:val="0"/>
              <w:jc w:val="right"/>
            </w:pPr>
            <w:r>
              <w:t>271075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</w:t>
            </w:r>
            <w:r w:rsidR="00C15F61">
              <w:rPr>
                <w:sz w:val="26"/>
                <w:szCs w:val="26"/>
              </w:rPr>
              <w:t>72802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61" w:rsidRDefault="00C15F61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C15F61" w:rsidRPr="00C15F61" w:rsidRDefault="00C15F61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275143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Дошкольное 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0701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snapToGrid w:val="0"/>
              <w:jc w:val="center"/>
            </w:pPr>
            <w:r>
              <w:t>580</w:t>
            </w:r>
            <w:r w:rsidR="00414D5E" w:rsidRPr="00414D5E">
              <w:t>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58149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15F61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58</w:t>
            </w:r>
            <w:r w:rsidR="00C15F61">
              <w:rPr>
                <w:sz w:val="26"/>
                <w:szCs w:val="26"/>
              </w:rPr>
              <w:t>872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61" w:rsidRPr="00C15F61" w:rsidRDefault="00C15F61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60025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Обеспечение деятельности дошкольных образовательных учреждений (местный бюджет)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5F78CE" w:rsidP="00B461DC">
            <w:pPr>
              <w:snapToGrid w:val="0"/>
              <w:jc w:val="center"/>
            </w:pPr>
            <w:r>
              <w:t>58100</w:t>
            </w:r>
            <w:r w:rsidR="00414D5E" w:rsidRPr="00414D5E">
              <w:t>10390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</w:p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34452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414D5E" w:rsidRPr="00C15F61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</w:t>
            </w:r>
            <w:r w:rsidR="00C15F61">
              <w:rPr>
                <w:sz w:val="26"/>
                <w:szCs w:val="26"/>
              </w:rPr>
              <w:t>5175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C15F61" w:rsidP="00C15F6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36328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Расходы на выплаты персоналу в целях обеспечения выполнения </w:t>
            </w:r>
            <w:r w:rsidRPr="00041394">
              <w:rPr>
                <w:sz w:val="26"/>
                <w:szCs w:val="26"/>
              </w:rPr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snapToGrid w:val="0"/>
              <w:jc w:val="center"/>
            </w:pPr>
            <w:r>
              <w:lastRenderedPageBreak/>
              <w:t>58100</w:t>
            </w:r>
            <w:r w:rsidR="00414D5E" w:rsidRPr="00414D5E">
              <w:t>10390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23235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15F61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23</w:t>
            </w:r>
            <w:r w:rsidR="00C15F61">
              <w:rPr>
                <w:sz w:val="26"/>
                <w:szCs w:val="26"/>
              </w:rPr>
              <w:t>723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15F61" w:rsidRDefault="00C15F61" w:rsidP="00C15F6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24164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F78CE" w:rsidRDefault="005F78CE" w:rsidP="005F78CE">
            <w:pPr>
              <w:snapToGrid w:val="0"/>
              <w:jc w:val="center"/>
            </w:pPr>
          </w:p>
          <w:p w:rsidR="00414D5E" w:rsidRPr="00414D5E" w:rsidRDefault="005F78CE" w:rsidP="005F78CE">
            <w:pPr>
              <w:snapToGrid w:val="0"/>
              <w:jc w:val="center"/>
            </w:pPr>
            <w:r>
              <w:t>58</w:t>
            </w:r>
            <w:r w:rsidR="00414D5E" w:rsidRPr="00414D5E">
              <w:t>1</w:t>
            </w:r>
            <w:r>
              <w:t>00</w:t>
            </w:r>
            <w:r w:rsidR="00414D5E" w:rsidRPr="00414D5E">
              <w:t>10390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10904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15F61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</w:t>
            </w:r>
            <w:r w:rsidR="00C15F61">
              <w:rPr>
                <w:sz w:val="26"/>
                <w:szCs w:val="26"/>
              </w:rPr>
              <w:t>1106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61" w:rsidRDefault="00C15F61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C15F61" w:rsidRPr="00C15F61" w:rsidRDefault="00C15F61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11798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4D5E" w:rsidRPr="00414D5E" w:rsidRDefault="005F78CE" w:rsidP="00B461DC">
            <w:pPr>
              <w:snapToGrid w:val="0"/>
              <w:jc w:val="center"/>
            </w:pPr>
            <w:r>
              <w:t>58100</w:t>
            </w:r>
            <w:r w:rsidR="00414D5E" w:rsidRPr="00414D5E">
              <w:t>10390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15F61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</w:t>
            </w:r>
            <w:r w:rsidR="00C15F61">
              <w:rPr>
                <w:sz w:val="26"/>
                <w:szCs w:val="26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61" w:rsidRPr="00C15F61" w:rsidRDefault="00C15F61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366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46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Обеспечение деятельности дошкольных образовательных учреждений (краевой бюджет)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58100</w:t>
            </w:r>
            <w:r w:rsidR="00414D5E" w:rsidRPr="00414D5E">
              <w:t>70900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23697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23697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04" w:rsidRPr="002A0F04" w:rsidRDefault="002A0F04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23697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132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5F78CE">
            <w:pPr>
              <w:jc w:val="center"/>
            </w:pPr>
            <w:r>
              <w:t>58100</w:t>
            </w:r>
            <w:r w:rsidR="00414D5E" w:rsidRPr="00414D5E">
              <w:t>70900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5F78CE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rPr>
                <w:lang w:val="en-US"/>
              </w:rPr>
              <w:t>21270</w:t>
            </w:r>
            <w:r w:rsidRPr="00414D5E"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21270</w:t>
            </w:r>
            <w:r w:rsidRPr="00041394">
              <w:rPr>
                <w:sz w:val="26"/>
                <w:szCs w:val="26"/>
              </w:rPr>
              <w:t xml:space="preserve">                 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04" w:rsidRDefault="002A0F04" w:rsidP="00114EDB">
            <w:pPr>
              <w:jc w:val="right"/>
              <w:rPr>
                <w:sz w:val="26"/>
                <w:szCs w:val="26"/>
              </w:rPr>
            </w:pPr>
          </w:p>
          <w:p w:rsidR="002A0F04" w:rsidRDefault="002A0F04" w:rsidP="00114EDB">
            <w:pPr>
              <w:jc w:val="right"/>
              <w:rPr>
                <w:sz w:val="26"/>
                <w:szCs w:val="26"/>
              </w:rPr>
            </w:pPr>
          </w:p>
          <w:p w:rsidR="002A0F04" w:rsidRPr="002A0F04" w:rsidRDefault="002A0F0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21270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5F78CE">
            <w:pPr>
              <w:jc w:val="center"/>
            </w:pPr>
          </w:p>
          <w:p w:rsidR="00414D5E" w:rsidRPr="00414D5E" w:rsidRDefault="005F78CE" w:rsidP="005F78CE">
            <w:pPr>
              <w:jc w:val="center"/>
            </w:pPr>
            <w:r>
              <w:t>581007</w:t>
            </w:r>
            <w:r w:rsidR="00414D5E" w:rsidRPr="00414D5E">
              <w:t>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5F78CE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2370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4D5E" w:rsidRDefault="00414D5E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A0F04" w:rsidRPr="002A0F04" w:rsidRDefault="002A0F04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2370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50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5F78CE">
            <w:pPr>
              <w:jc w:val="center"/>
            </w:pPr>
            <w:r>
              <w:t>58100</w:t>
            </w:r>
            <w:r w:rsidR="00414D5E" w:rsidRPr="00414D5E">
              <w:t>70900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A0F04" w:rsidRPr="002A0F04" w:rsidRDefault="002A0F04" w:rsidP="00F97D6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Общее 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195725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15F61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19</w:t>
            </w:r>
            <w:r w:rsidR="00C15F61">
              <w:rPr>
                <w:sz w:val="26"/>
                <w:szCs w:val="26"/>
              </w:rPr>
              <w:t>6410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04" w:rsidRPr="002A0F04" w:rsidRDefault="00C15F61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197031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7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Обеспечение деятельности школ-детских садов, школ начальных, основных и средних (местный  бюджет)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5820010400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32626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15F61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</w:t>
            </w:r>
            <w:r w:rsidR="00C15F61">
              <w:rPr>
                <w:sz w:val="26"/>
                <w:szCs w:val="26"/>
              </w:rPr>
              <w:t>3311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15F61" w:rsidRDefault="00C15F61" w:rsidP="00C15F6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33932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5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58200</w:t>
            </w:r>
            <w:r w:rsidR="00414D5E" w:rsidRPr="00414D5E">
              <w:t>10400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31110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15F61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31</w:t>
            </w:r>
            <w:r w:rsidR="00C15F61">
              <w:rPr>
                <w:sz w:val="26"/>
                <w:szCs w:val="26"/>
              </w:rPr>
              <w:t>795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15F61" w:rsidRDefault="00C15F61" w:rsidP="00C15F61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32354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58200</w:t>
            </w:r>
            <w:r w:rsidR="00414D5E" w:rsidRPr="00414D5E">
              <w:t>10400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1516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1516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5F61" w:rsidRPr="00C15F61" w:rsidRDefault="00C15F61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1578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Обеспечение деятельности школ-детских садов, школ начальных, основных и средних (краевой бюджет)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58200</w:t>
            </w:r>
            <w:r w:rsidR="00414D5E" w:rsidRPr="00414D5E">
              <w:t>70910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161976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161976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F04" w:rsidRDefault="002A0F04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2A0F04" w:rsidRPr="00041394" w:rsidRDefault="002A0F04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161976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58200</w:t>
            </w:r>
            <w:r w:rsidR="00414D5E" w:rsidRPr="00414D5E">
              <w:t>70910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2A0F04">
            <w:pPr>
              <w:snapToGrid w:val="0"/>
              <w:jc w:val="center"/>
            </w:pPr>
            <w:r w:rsidRPr="00414D5E">
              <w:rPr>
                <w:lang w:val="en-US"/>
              </w:rPr>
              <w:t>159003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2A0F04">
            <w:pPr>
              <w:snapToGrid w:val="0"/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159003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A0F04" w:rsidRDefault="002A0F04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159003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58200</w:t>
            </w:r>
            <w:r w:rsidR="00414D5E" w:rsidRPr="00414D5E">
              <w:t>70910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2960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14EDB" w:rsidRDefault="00114EDB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58200</w:t>
            </w:r>
            <w:r w:rsidR="00414D5E" w:rsidRPr="00414D5E">
              <w:t>70910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14EDB" w:rsidRDefault="00114EDB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Компенсационные выплаты на питание учащимся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58200</w:t>
            </w:r>
            <w:r w:rsidR="00414D5E" w:rsidRPr="00414D5E">
              <w:t>70930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14EDB" w:rsidRDefault="00114EDB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58200</w:t>
            </w:r>
            <w:r w:rsidR="00414D5E" w:rsidRPr="00414D5E">
              <w:t>70930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1123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14EDB" w:rsidRDefault="00114EDB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1123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15174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661B2E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15</w:t>
            </w:r>
            <w:r w:rsidR="00661B2E">
              <w:rPr>
                <w:sz w:val="26"/>
                <w:szCs w:val="26"/>
              </w:rPr>
              <w:t>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661B2E" w:rsidRDefault="00661B2E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16112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Обеспечение деятельности учреждений дополнительного образования детей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121B1">
            <w:pPr>
              <w:jc w:val="center"/>
            </w:pPr>
            <w:r w:rsidRPr="00414D5E"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58300</w:t>
            </w:r>
            <w:r w:rsidR="00414D5E" w:rsidRPr="00414D5E">
              <w:t>10420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15174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661B2E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15</w:t>
            </w:r>
            <w:r w:rsidR="00661B2E">
              <w:rPr>
                <w:sz w:val="26"/>
                <w:szCs w:val="26"/>
              </w:rPr>
              <w:t>493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661B2E" w:rsidRDefault="00661B2E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16112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58300</w:t>
            </w:r>
            <w:r w:rsidR="00414D5E" w:rsidRPr="00414D5E">
              <w:t>10420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13155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271342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13</w:t>
            </w:r>
            <w:r w:rsidR="00271342">
              <w:rPr>
                <w:sz w:val="26"/>
                <w:szCs w:val="26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13756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58300</w:t>
            </w:r>
            <w:r w:rsidR="00414D5E" w:rsidRPr="00414D5E">
              <w:t>10420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1603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271342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</w:t>
            </w:r>
            <w:r w:rsidR="00271342">
              <w:rPr>
                <w:sz w:val="26"/>
                <w:szCs w:val="26"/>
              </w:rPr>
              <w:t>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1864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Уплата налогов, сборов </w:t>
            </w:r>
          </w:p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58300</w:t>
            </w:r>
            <w:r w:rsidR="00414D5E" w:rsidRPr="00414D5E">
              <w:t>10420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271342" w:rsidRDefault="00271342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492</w:t>
            </w:r>
          </w:p>
        </w:tc>
      </w:tr>
      <w:tr w:rsidR="00414D5E" w:rsidRPr="00691E66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19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9</w:t>
            </w:r>
            <w:r w:rsidRPr="00414D5E">
              <w:t>504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9</w:t>
            </w:r>
            <w:r w:rsidR="00271342">
              <w:rPr>
                <w:sz w:val="26"/>
                <w:szCs w:val="26"/>
              </w:rPr>
              <w:t>480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9498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01</w:t>
            </w:r>
            <w:r w:rsidR="00414D5E" w:rsidRPr="00414D5E">
              <w:t>2</w:t>
            </w:r>
            <w:r>
              <w:t>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2612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2638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598"/>
        </w:trPr>
        <w:tc>
          <w:tcPr>
            <w:tcW w:w="82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4D5E" w:rsidRPr="00414D5E" w:rsidRDefault="005F78CE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2458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2458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2481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459"/>
        </w:trPr>
        <w:tc>
          <w:tcPr>
            <w:tcW w:w="82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5F78CE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5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19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Функционирование органов опеки и попечительства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01400</w:t>
            </w:r>
            <w:r w:rsidR="00414D5E" w:rsidRPr="00414D5E">
              <w:t>70090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114EDB" w:rsidRDefault="00114EDB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14EDB" w:rsidRDefault="00114EDB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461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5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01400</w:t>
            </w:r>
            <w:r w:rsidR="00414D5E" w:rsidRPr="00414D5E">
              <w:t>70090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443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14EDB" w:rsidRDefault="00114EDB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40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</w:t>
            </w:r>
            <w:r w:rsidR="00B461DC">
              <w:t>400</w:t>
            </w:r>
            <w:r w:rsidRPr="00414D5E">
              <w:t>70090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114EDB" w:rsidRDefault="00114EDB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14EDB" w:rsidRDefault="00114EDB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7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Учебно-методические кабинеты, централизованные бухгалтерии, группы хозяйственного обслуживания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4380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4424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72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</w:p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3851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3889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57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528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Муниципальные  программы: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414D5E" w:rsidP="00114EDB">
            <w:pPr>
              <w:snapToGrid w:val="0"/>
              <w:jc w:val="right"/>
              <w:rPr>
                <w:sz w:val="26"/>
                <w:szCs w:val="26"/>
              </w:rPr>
            </w:pP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«Повышение безопасности дорожного движения в Топчихинском районе на 2013-2020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snapToGrid w:val="0"/>
              <w:jc w:val="center"/>
            </w:pPr>
            <w:r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snapToGrid w:val="0"/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10000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10000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62617D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«Профилактика преступлений и иных правонарушений в </w:t>
            </w:r>
            <w:r w:rsidR="0062617D">
              <w:rPr>
                <w:sz w:val="26"/>
                <w:szCs w:val="26"/>
              </w:rPr>
              <w:t>Т</w:t>
            </w:r>
            <w:r w:rsidRPr="00041394">
              <w:rPr>
                <w:sz w:val="26"/>
                <w:szCs w:val="26"/>
              </w:rPr>
              <w:t>опчихинском районе»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11000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11000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1112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1342" w:rsidRDefault="0027134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1100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«Энергосбережение и повышение энергетической эффективности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19000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B33FDA" w:rsidRDefault="00B33FDA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19000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790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B33FDA" w:rsidRDefault="00B33FDA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750</w:t>
            </w:r>
          </w:p>
        </w:tc>
      </w:tr>
      <w:tr w:rsidR="00414D5E" w:rsidRPr="00691E66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«Информатизация органов местного самоуправления </w:t>
            </w:r>
            <w:proofErr w:type="spellStart"/>
            <w:r w:rsidRPr="00041394">
              <w:rPr>
                <w:sz w:val="26"/>
                <w:szCs w:val="26"/>
              </w:rPr>
              <w:t>Топчихинскогот</w:t>
            </w:r>
            <w:proofErr w:type="spellEnd"/>
            <w:r w:rsidRPr="00041394">
              <w:rPr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470</w:t>
            </w:r>
            <w:r w:rsidR="00414D5E" w:rsidRPr="00414D5E">
              <w:t>00</w:t>
            </w:r>
            <w:r>
              <w:t>0</w:t>
            </w:r>
            <w:r w:rsidR="00414D5E" w:rsidRPr="00414D5E">
              <w:t>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B33FDA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47000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B33FDA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Закупка товаров, работ и услуг для государственных (муниципальных) </w:t>
            </w:r>
            <w:r w:rsidRPr="00041394">
              <w:rPr>
                <w:sz w:val="26"/>
                <w:szCs w:val="26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lastRenderedPageBreak/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47000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B33FDA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13482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13482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76BA9" w:rsidRDefault="00176BA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13482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18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13482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13482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76BA9" w:rsidRDefault="00176BA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13482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642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B461DC" w:rsidP="00B461DC">
            <w:pPr>
              <w:jc w:val="center"/>
            </w:pPr>
            <w:r>
              <w:t>58400</w:t>
            </w:r>
            <w:r w:rsidR="00414D5E" w:rsidRPr="00414D5E">
              <w:t>70700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1924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76BA9" w:rsidRDefault="00176BA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1924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9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1004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58400</w:t>
            </w:r>
            <w:r w:rsidR="00414D5E" w:rsidRPr="00414D5E">
              <w:t>70700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1912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1912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76BA9" w:rsidRDefault="00176BA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1912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9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58400</w:t>
            </w:r>
            <w:r w:rsidR="00414D5E" w:rsidRPr="00414D5E">
              <w:t>70700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76BA9" w:rsidRDefault="00176BA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5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Содержание ребенка в семье опекуна (попечителя) и приемной семье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58400</w:t>
            </w:r>
            <w:r w:rsidR="00414D5E" w:rsidRPr="00414D5E">
              <w:t>7080</w:t>
            </w:r>
            <w:r w:rsidR="00414D5E" w:rsidRPr="00414D5E">
              <w:rPr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11558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11558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76BA9" w:rsidRDefault="00176BA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5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rPr>
                <w:lang w:val="en-US"/>
              </w:rPr>
              <w:t>58400</w:t>
            </w:r>
            <w:r w:rsidR="00414D5E" w:rsidRPr="00414D5E">
              <w:rPr>
                <w:lang w:val="en-US"/>
              </w:rPr>
              <w:t>70800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76BA9" w:rsidRDefault="00176BA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F97D6E">
            <w:pPr>
              <w:jc w:val="center"/>
            </w:pPr>
            <w:r>
              <w:t>58400</w:t>
            </w:r>
            <w:r w:rsidR="00414D5E" w:rsidRPr="00414D5E">
              <w:rPr>
                <w:lang w:val="en-US"/>
              </w:rPr>
              <w:t>70800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11525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11525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76BA9" w:rsidRDefault="00176BA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4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176BA9" w:rsidP="00B461DC">
            <w:pPr>
              <w:jc w:val="center"/>
            </w:pPr>
            <w:r>
              <w:t>1100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Муниципальная программа «Развитие физической культуры и спорта на территории Топчихинского района»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70000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5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1102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70000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460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</w:t>
            </w:r>
          </w:p>
        </w:tc>
      </w:tr>
      <w:tr w:rsidR="00414D5E" w:rsidRPr="00F43956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b/>
                <w:sz w:val="26"/>
                <w:szCs w:val="26"/>
              </w:rPr>
            </w:pPr>
            <w:r w:rsidRPr="00041394">
              <w:rPr>
                <w:b/>
                <w:sz w:val="26"/>
                <w:szCs w:val="26"/>
              </w:rPr>
              <w:t>Комитет по финансам, налоговой и кредитной политике 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B121B1" w:rsidRDefault="00B121B1" w:rsidP="00B461DC">
            <w:pPr>
              <w:jc w:val="center"/>
              <w:rPr>
                <w:b/>
              </w:rPr>
            </w:pPr>
            <w:r w:rsidRPr="00B121B1">
              <w:rPr>
                <w:b/>
              </w:rPr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  <w:rPr>
                <w:b/>
              </w:rPr>
            </w:pPr>
            <w:r w:rsidRPr="00414D5E">
              <w:rPr>
                <w:b/>
              </w:rPr>
              <w:t>33447,2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CF16C9" w:rsidP="009743EE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32485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CF16C9" w:rsidP="00114EDB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32841,2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B121B1" w:rsidRDefault="00414D5E" w:rsidP="00B461DC">
            <w:pPr>
              <w:jc w:val="center"/>
            </w:pPr>
            <w:r w:rsidRPr="00B121B1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B121B1" w:rsidRDefault="00B121B1" w:rsidP="00B461DC">
            <w:pPr>
              <w:snapToGrid w:val="0"/>
              <w:jc w:val="center"/>
            </w:pPr>
            <w:r w:rsidRPr="00B121B1"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8296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CF16C9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8</w:t>
            </w:r>
            <w:r w:rsidR="00CF16C9">
              <w:rPr>
                <w:sz w:val="26"/>
                <w:szCs w:val="26"/>
              </w:rPr>
              <w:t>553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8553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5231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5231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5231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69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5231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5231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5231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</w:p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4562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4562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50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0106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663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663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21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</w:t>
            </w:r>
            <w:r w:rsidR="00414D5E" w:rsidRPr="00414D5E">
              <w:t>2</w:t>
            </w:r>
            <w:r>
              <w:t>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414D5E" w:rsidRPr="00D655CB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32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</w:t>
            </w:r>
            <w:r w:rsidRPr="00414D5E">
              <w:t>329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</w:t>
            </w:r>
            <w:r w:rsidR="00CF16C9">
              <w:rPr>
                <w:sz w:val="26"/>
                <w:szCs w:val="26"/>
              </w:rPr>
              <w:t>322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3322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01400</w:t>
            </w:r>
            <w:r w:rsidR="00414D5E" w:rsidRPr="00414D5E">
              <w:t>70060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D36365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</w:t>
            </w:r>
            <w:r w:rsidR="00D3636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D36365" w:rsidRDefault="00D36365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01400</w:t>
            </w:r>
            <w:r w:rsidR="00414D5E" w:rsidRPr="00414D5E">
              <w:t>70060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D36365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</w:t>
            </w:r>
            <w:r w:rsidR="00D36365">
              <w:rPr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D36365" w:rsidRDefault="00D36365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Централизованная бухгалтерия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3047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3047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  <w:rPr>
                <w:lang w:val="en-US"/>
              </w:rPr>
            </w:pPr>
          </w:p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3015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3015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rPr>
                <w:lang w:val="en-US"/>
              </w:rPr>
              <w:t>85</w:t>
            </w:r>
            <w:r w:rsidRPr="00414D5E"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041394">
              <w:rPr>
                <w:sz w:val="26"/>
                <w:szCs w:val="26"/>
              </w:rPr>
              <w:t>Топчихинскогот</w:t>
            </w:r>
            <w:proofErr w:type="spellEnd"/>
            <w:r w:rsidRPr="00041394">
              <w:rPr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47000</w:t>
            </w:r>
            <w:r w:rsidR="00414D5E" w:rsidRPr="00414D5E">
              <w:t>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265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47000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265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47000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265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265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snapToGrid w:val="0"/>
              <w:jc w:val="center"/>
            </w:pPr>
            <w:r>
              <w:t>0200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CF16C9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1257,4</w:t>
            </w:r>
          </w:p>
        </w:tc>
      </w:tr>
      <w:tr w:rsidR="00414D5E" w:rsidRPr="00B739C8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1257,4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CF16C9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1257,4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5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01400</w:t>
            </w:r>
            <w:r w:rsidR="00414D5E" w:rsidRPr="00414D5E">
              <w:t>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D36365" w:rsidRDefault="00D36365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1257,4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Субвенции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0203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</w:t>
            </w:r>
            <w:r w:rsidR="00414D5E" w:rsidRPr="00414D5E">
              <w:t>4</w:t>
            </w:r>
            <w:r>
              <w:t>00</w:t>
            </w:r>
            <w:r w:rsidR="00414D5E" w:rsidRPr="00414D5E">
              <w:t>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530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1257,4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D36365" w:rsidRDefault="00D36365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1257,4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D36365" w:rsidP="00B461DC">
            <w:pPr>
              <w:jc w:val="center"/>
            </w:pPr>
            <w:r>
              <w:t>0400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8244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275CE2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8</w:t>
            </w:r>
            <w:r w:rsidR="00275CE2">
              <w:rPr>
                <w:sz w:val="26"/>
                <w:szCs w:val="26"/>
              </w:rPr>
              <w:t>430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8470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Дорожное хозяйство </w:t>
            </w:r>
          </w:p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6158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275CE2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6</w:t>
            </w:r>
            <w:r w:rsidR="00275CE2">
              <w:rPr>
                <w:sz w:val="26"/>
                <w:szCs w:val="26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6470</w:t>
            </w:r>
          </w:p>
        </w:tc>
      </w:tr>
      <w:tr w:rsidR="00275CE2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041394" w:rsidRDefault="00275CE2" w:rsidP="0062617D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Муниципальная программа «Повышение безопасности дорожного </w:t>
            </w:r>
            <w:r w:rsidRPr="00041394">
              <w:rPr>
                <w:sz w:val="26"/>
                <w:szCs w:val="26"/>
              </w:rPr>
              <w:lastRenderedPageBreak/>
              <w:t>движения в Топчихинском районе» на 2013-2020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B461DC">
            <w:pPr>
              <w:jc w:val="center"/>
            </w:pPr>
            <w:r w:rsidRPr="00414D5E">
              <w:lastRenderedPageBreak/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B461DC">
            <w:pPr>
              <w:jc w:val="center"/>
            </w:pPr>
            <w:r w:rsidRPr="00414D5E"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B461DC">
            <w:pPr>
              <w:snapToGrid w:val="0"/>
              <w:jc w:val="center"/>
            </w:pPr>
            <w:r>
              <w:t>10000</w:t>
            </w:r>
            <w:r w:rsidRPr="00414D5E"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9743EE">
            <w:pPr>
              <w:snapToGrid w:val="0"/>
              <w:jc w:val="right"/>
            </w:pPr>
            <w:r w:rsidRPr="00414D5E">
              <w:t>6158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CE2" w:rsidRPr="00275CE2" w:rsidRDefault="00275CE2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5CE2" w:rsidRPr="00275CE2" w:rsidRDefault="00275CE2" w:rsidP="00173BC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6470</w:t>
            </w:r>
          </w:p>
        </w:tc>
      </w:tr>
      <w:tr w:rsidR="00275CE2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041394" w:rsidRDefault="00275CE2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Муниципальный дорожный фонд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B461DC">
            <w:pPr>
              <w:jc w:val="center"/>
            </w:pPr>
            <w:r w:rsidRPr="00414D5E"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B461DC">
            <w:pPr>
              <w:snapToGrid w:val="0"/>
              <w:jc w:val="center"/>
            </w:pPr>
            <w:r>
              <w:t>10000</w:t>
            </w:r>
            <w:r w:rsidRPr="00414D5E">
              <w:t>67270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75CE2" w:rsidRPr="00414D5E" w:rsidRDefault="00275CE2" w:rsidP="009743EE">
            <w:pPr>
              <w:snapToGrid w:val="0"/>
              <w:jc w:val="right"/>
            </w:pPr>
            <w:r w:rsidRPr="00414D5E">
              <w:t>6158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75CE2" w:rsidRPr="00275CE2" w:rsidRDefault="00275CE2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6</w:t>
            </w:r>
            <w:r>
              <w:rPr>
                <w:sz w:val="26"/>
                <w:szCs w:val="26"/>
              </w:rPr>
              <w:t>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5CE2" w:rsidRPr="00275CE2" w:rsidRDefault="00275CE2" w:rsidP="00173BC4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6470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0409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10000</w:t>
            </w:r>
            <w:r w:rsidR="00414D5E" w:rsidRPr="00414D5E">
              <w:t>67270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3559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275CE2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Иные межбюджетные трансферты поселениям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0409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10000</w:t>
            </w:r>
            <w:r w:rsidR="00414D5E" w:rsidRPr="00414D5E">
              <w:t>67270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2599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275CE2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3470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18000</w:t>
            </w:r>
            <w:r w:rsidR="00414D5E" w:rsidRPr="00414D5E"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2086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Муниципальная программа «Устойчивое развитие поселений Топчихинского района» на 2013-2020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18000</w:t>
            </w:r>
            <w:r w:rsidR="00414D5E" w:rsidRPr="00414D5E"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2086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4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0412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18000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2086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2086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18000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2086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2086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75CE2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Межбюджетные трансферты бюджетам муниципальных образований общего характера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15385,8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414D5E" w:rsidRPr="00041394" w:rsidRDefault="00275CE2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14244,6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275CE2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14560,8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ind w:firstLine="20"/>
              <w:rPr>
                <w:b/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Дотации на выравнивание бюджетной обеспеченности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B121B1" w:rsidP="00B461DC">
            <w:pPr>
              <w:jc w:val="center"/>
            </w:pPr>
            <w:r>
              <w:t>1401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739,8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275CE2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595,6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ind w:right="14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Выравнивание бюджетной обеспеченности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1401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98100</w:t>
            </w:r>
            <w:r w:rsidR="00414D5E" w:rsidRPr="00414D5E">
              <w:t>60220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739,8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D36365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595,6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36365" w:rsidP="00D36365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591,8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2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Иные дотации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1402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275CE2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ind w:right="14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12480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ind w:left="-113" w:firstLine="20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Обеспечение сбалансированнос</w:t>
            </w:r>
            <w:r w:rsidR="009743EE">
              <w:rPr>
                <w:sz w:val="26"/>
                <w:szCs w:val="26"/>
              </w:rPr>
              <w:t>т</w:t>
            </w:r>
            <w:r w:rsidRPr="00041394">
              <w:rPr>
                <w:sz w:val="26"/>
                <w:szCs w:val="26"/>
              </w:rPr>
              <w:t>и бюджетов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1402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98200</w:t>
            </w:r>
            <w:r w:rsidR="00414D5E" w:rsidRPr="00414D5E">
              <w:t>60230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510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13157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275CE2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ind w:right="14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12480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1403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ind w:right="14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Межбюджетные трансферты бюджетам поселений на осуществление части полномочий 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1403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98500</w:t>
            </w:r>
            <w:r w:rsidR="00414D5E" w:rsidRPr="00414D5E">
              <w:t>60510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540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1489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ind w:right="147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1489</w:t>
            </w:r>
          </w:p>
        </w:tc>
      </w:tr>
      <w:tr w:rsidR="00414D5E" w:rsidRPr="006D4381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582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b/>
                <w:sz w:val="26"/>
                <w:szCs w:val="26"/>
              </w:rPr>
              <w:t>Комитет по экономике и управлению муниципальным имуществом Администрации 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B121B1" w:rsidRDefault="00B121B1" w:rsidP="00B461DC">
            <w:pPr>
              <w:jc w:val="center"/>
              <w:rPr>
                <w:b/>
              </w:rPr>
            </w:pPr>
            <w:r w:rsidRPr="00B121B1">
              <w:rPr>
                <w:b/>
              </w:rP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B121B1" w:rsidRDefault="00414D5E" w:rsidP="00B461DC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b/>
                <w:lang w:val="en-US"/>
              </w:rPr>
              <w:t>4</w:t>
            </w:r>
            <w:r w:rsidRPr="00414D5E">
              <w:rPr>
                <w:b/>
              </w:rPr>
              <w:t>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b/>
                <w:sz w:val="26"/>
                <w:szCs w:val="26"/>
                <w:lang w:val="en-US"/>
              </w:rPr>
              <w:t>4</w:t>
            </w:r>
            <w:r w:rsidRPr="00041394">
              <w:rPr>
                <w:b/>
                <w:sz w:val="26"/>
                <w:szCs w:val="26"/>
              </w:rPr>
              <w:t>841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4841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snapToGrid w:val="0"/>
              <w:rPr>
                <w:b/>
              </w:rPr>
            </w:pPr>
            <w:r>
              <w:rPr>
                <w:b/>
              </w:rPr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4342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4342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4342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4342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4342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041394">
              <w:rPr>
                <w:sz w:val="26"/>
                <w:szCs w:val="26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lastRenderedPageBreak/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2867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2867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2867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1155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1155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1155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Муниципальная программа «Информатизация органов местного самоуправления </w:t>
            </w:r>
            <w:proofErr w:type="spellStart"/>
            <w:r w:rsidRPr="00041394">
              <w:rPr>
                <w:sz w:val="26"/>
                <w:szCs w:val="26"/>
              </w:rPr>
              <w:t>Топчихинскогот</w:t>
            </w:r>
            <w:proofErr w:type="spellEnd"/>
            <w:r w:rsidRPr="00041394">
              <w:rPr>
                <w:sz w:val="26"/>
                <w:szCs w:val="26"/>
              </w:rPr>
              <w:t xml:space="preserve">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47000</w:t>
            </w:r>
            <w:r w:rsidR="00414D5E" w:rsidRPr="00414D5E">
              <w:t>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47000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47000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150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snapToGrid w:val="0"/>
              <w:jc w:val="center"/>
            </w:pPr>
            <w:r>
              <w:t>0400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349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</w:tr>
      <w:tr w:rsidR="00414D5E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0412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349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5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F97D6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 Муниципальная программа </w:t>
            </w:r>
            <w:r w:rsidR="00F97D6E">
              <w:rPr>
                <w:sz w:val="26"/>
                <w:szCs w:val="26"/>
              </w:rPr>
              <w:t xml:space="preserve"> </w:t>
            </w:r>
            <w:r w:rsidRPr="00041394">
              <w:rPr>
                <w:sz w:val="26"/>
                <w:szCs w:val="26"/>
              </w:rPr>
              <w:t>«Развитие малого и среднего предпринимательства в Топчихинском районе» на 2015-2020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D6E" w:rsidRDefault="00F97D6E" w:rsidP="00B461DC">
            <w:pPr>
              <w:jc w:val="center"/>
            </w:pPr>
          </w:p>
          <w:p w:rsidR="00414D5E" w:rsidRPr="00414D5E" w:rsidRDefault="00B461DC" w:rsidP="00B461DC">
            <w:pPr>
              <w:jc w:val="center"/>
            </w:pPr>
            <w:r>
              <w:t>59000</w:t>
            </w:r>
            <w:r w:rsidR="00414D5E" w:rsidRPr="00414D5E"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97D6E" w:rsidRDefault="00F97D6E" w:rsidP="00F97D6E">
            <w:pPr>
              <w:jc w:val="right"/>
            </w:pPr>
          </w:p>
          <w:p w:rsidR="00414D5E" w:rsidRPr="00414D5E" w:rsidRDefault="00414D5E" w:rsidP="00F97D6E">
            <w:pPr>
              <w:jc w:val="right"/>
            </w:pPr>
            <w:r w:rsidRPr="00414D5E">
              <w:t>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97D6E" w:rsidRDefault="00F97D6E" w:rsidP="00F97D6E">
            <w:pPr>
              <w:jc w:val="right"/>
              <w:rPr>
                <w:sz w:val="26"/>
                <w:szCs w:val="26"/>
              </w:rPr>
            </w:pPr>
          </w:p>
          <w:p w:rsidR="00414D5E" w:rsidRPr="00041394" w:rsidRDefault="00414D5E" w:rsidP="00F97D6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97D6E" w:rsidRDefault="00F97D6E" w:rsidP="00F97D6E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414D5E" w:rsidRPr="00041394" w:rsidRDefault="00275CE2" w:rsidP="00F97D6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58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0412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59000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349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349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349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63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snapToGrid w:val="0"/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snapToGrid w:val="0"/>
              <w:jc w:val="center"/>
            </w:pPr>
            <w:r w:rsidRPr="00414D5E"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59000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248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7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contextualSpacing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166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0412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contextualSpacing/>
              <w:jc w:val="center"/>
            </w:pPr>
            <w:r>
              <w:t>59000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contextualSpacing/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contextualSpacing/>
              <w:jc w:val="center"/>
            </w:pPr>
            <w:r w:rsidRPr="00414D5E"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contextualSpacing/>
              <w:jc w:val="center"/>
              <w:rPr>
                <w:sz w:val="26"/>
                <w:szCs w:val="26"/>
              </w:rPr>
            </w:pPr>
          </w:p>
          <w:p w:rsidR="00414D5E" w:rsidRPr="00041394" w:rsidRDefault="00414D5E" w:rsidP="009743EE">
            <w:pPr>
              <w:contextualSpacing/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</w:p>
        </w:tc>
      </w:tr>
      <w:tr w:rsidR="0062617D" w:rsidRPr="00220678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45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b/>
                <w:sz w:val="26"/>
                <w:szCs w:val="26"/>
              </w:rPr>
              <w:t xml:space="preserve">Администрация </w:t>
            </w:r>
          </w:p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b/>
                <w:sz w:val="26"/>
                <w:szCs w:val="26"/>
              </w:rPr>
              <w:t>Топчихинского района Алтайского края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B121B1" w:rsidRDefault="00B121B1" w:rsidP="00B121B1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B121B1" w:rsidRDefault="00414D5E" w:rsidP="00B121B1">
            <w:pPr>
              <w:contextualSpacing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b/>
                <w:lang w:val="en-US"/>
              </w:rPr>
              <w:t>5</w:t>
            </w:r>
            <w:r w:rsidRPr="00414D5E">
              <w:rPr>
                <w:b/>
              </w:rPr>
              <w:t>0910,7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b/>
                <w:sz w:val="26"/>
                <w:szCs w:val="26"/>
                <w:lang w:val="en-US"/>
              </w:rPr>
              <w:t>5</w:t>
            </w:r>
            <w:r w:rsidR="00275CE2">
              <w:rPr>
                <w:b/>
                <w:sz w:val="26"/>
                <w:szCs w:val="26"/>
              </w:rPr>
              <w:t>1462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52414,1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B121B1" w:rsidRDefault="00B121B1" w:rsidP="00B461DC">
            <w:pPr>
              <w:snapToGrid w:val="0"/>
              <w:jc w:val="center"/>
            </w:pPr>
            <w:r w:rsidRPr="00B121B1">
              <w:t>0100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20212,7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275CE2" w:rsidRDefault="00275CE2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19819,4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0102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1227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01200</w:t>
            </w:r>
            <w:r w:rsidR="00414D5E" w:rsidRPr="00414D5E">
              <w:t>10120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1227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041394">
              <w:rPr>
                <w:sz w:val="26"/>
                <w:szCs w:val="26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lastRenderedPageBreak/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01200</w:t>
            </w:r>
            <w:r w:rsidR="00414D5E" w:rsidRPr="00414D5E">
              <w:t>10120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1227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1227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Функционирование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42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Функционирование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14704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14704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Центральный аппарат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14692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14692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14962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58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  <w:rPr>
                <w:lang w:val="en-US"/>
              </w:rPr>
            </w:pPr>
          </w:p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11561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  <w:lang w:val="en-US"/>
              </w:rPr>
            </w:pPr>
          </w:p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11561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11561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51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3110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3110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01200</w:t>
            </w:r>
            <w:r w:rsidR="00414D5E" w:rsidRPr="00414D5E">
              <w:t>10110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99900</w:t>
            </w:r>
            <w:r w:rsidR="00414D5E" w:rsidRPr="00414D5E">
              <w:t>14710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99900</w:t>
            </w:r>
            <w:r w:rsidR="00414D5E" w:rsidRPr="00414D5E">
              <w:t>14710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275CE2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7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</w:t>
            </w:r>
            <w:r w:rsidR="00275CE2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7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Осуществление полномочий по составлению (изменению) списков кандидатов </w:t>
            </w:r>
          </w:p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01400</w:t>
            </w:r>
            <w:r w:rsidR="00414D5E" w:rsidRPr="00414D5E">
              <w:t>51200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36365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7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01400</w:t>
            </w:r>
            <w:r w:rsidR="00414D5E" w:rsidRPr="00414D5E">
              <w:t>51200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36365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7,4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7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D36365" w:rsidP="00B461DC">
            <w:pPr>
              <w:jc w:val="center"/>
            </w:pPr>
            <w:r>
              <w:t>0111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7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snapToGrid w:val="0"/>
              <w:jc w:val="center"/>
            </w:pPr>
            <w:r>
              <w:t>99100</w:t>
            </w:r>
            <w:r w:rsidR="00414D5E" w:rsidRPr="00414D5E">
              <w:t>14100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275CE2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7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99100</w:t>
            </w:r>
            <w:r w:rsidR="00414D5E" w:rsidRPr="00414D5E">
              <w:t>14100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870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400</w:t>
            </w:r>
          </w:p>
        </w:tc>
      </w:tr>
      <w:tr w:rsidR="0062617D" w:rsidRPr="00220678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7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D36365" w:rsidP="00B461DC">
            <w:pPr>
              <w:jc w:val="center"/>
            </w:pPr>
            <w:r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</w:t>
            </w:r>
            <w:r w:rsidRPr="00414D5E">
              <w:t>455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</w:t>
            </w:r>
            <w:r w:rsidR="00173BC4">
              <w:rPr>
                <w:sz w:val="26"/>
                <w:szCs w:val="26"/>
              </w:rPr>
              <w:t>451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173BC4" w:rsidRDefault="00173BC4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3451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Функционирование административных комиссий при местных администрациях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01400</w:t>
            </w:r>
            <w:r w:rsidR="00414D5E" w:rsidRPr="00414D5E">
              <w:t>70060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  <w:r w:rsidRPr="00414D5E"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D36365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36365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B461DC" w:rsidP="00B461DC">
            <w:pPr>
              <w:jc w:val="center"/>
            </w:pPr>
            <w:r>
              <w:t>01400</w:t>
            </w:r>
            <w:r w:rsidR="00414D5E" w:rsidRPr="00414D5E">
              <w:t>70060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snapToGrid w:val="0"/>
              <w:jc w:val="right"/>
            </w:pPr>
          </w:p>
          <w:p w:rsidR="00414D5E" w:rsidRPr="00414D5E" w:rsidRDefault="00414D5E" w:rsidP="009743EE">
            <w:pPr>
              <w:snapToGrid w:val="0"/>
              <w:jc w:val="right"/>
            </w:pPr>
            <w:r w:rsidRPr="00414D5E">
              <w:t>194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414D5E" w:rsidRPr="00041394" w:rsidRDefault="00D36365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36365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162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Учреждения по обеспечению хозяйственного обслуживания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2788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2788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84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02500</w:t>
            </w:r>
            <w:r w:rsidR="00414D5E" w:rsidRPr="00414D5E">
              <w:t>10810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2788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2788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2788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Муниципальная программа «Патриотическое воспитание граждан в Топчихинском районе» на 2016-2020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  <w:p w:rsidR="00173BC4" w:rsidRPr="00414D5E" w:rsidRDefault="00173BC4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41000</w:t>
            </w:r>
            <w:r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60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</w:p>
          <w:p w:rsidR="00173BC4" w:rsidRPr="00414D5E" w:rsidRDefault="00173BC4" w:rsidP="00B461DC">
            <w:pPr>
              <w:jc w:val="center"/>
            </w:pPr>
            <w:r>
              <w:t>41000</w:t>
            </w:r>
            <w:r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</w:p>
          <w:p w:rsidR="00173BC4" w:rsidRPr="00414D5E" w:rsidRDefault="00173BC4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60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62617D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Муниципальная программа «Информатизация органов местного самоуправления Топчихинского района» на 2019-2023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</w:p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</w:p>
          <w:p w:rsidR="00173BC4" w:rsidRPr="00414D5E" w:rsidRDefault="00173BC4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47000</w:t>
            </w:r>
            <w:r w:rsidRPr="00414D5E">
              <w:t>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331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331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реализацию мероприятий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47000</w:t>
            </w:r>
            <w:r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331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331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47000</w:t>
            </w:r>
            <w:r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331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331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Муниципальная программа «Молодежь Топчихинского района» на 2017-2019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57000</w:t>
            </w:r>
            <w:r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50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57000</w:t>
            </w:r>
            <w:r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50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Прочие выплаты по обязательствам государства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99900</w:t>
            </w:r>
            <w:r w:rsidRPr="00414D5E">
              <w:t>14710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32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6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0113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99900</w:t>
            </w:r>
            <w:r w:rsidRPr="00414D5E">
              <w:t>14710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rPr>
                <w:lang w:val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  <w:lang w:val="en-US"/>
              </w:rPr>
              <w:t>32</w:t>
            </w:r>
          </w:p>
        </w:tc>
      </w:tr>
      <w:tr w:rsidR="0062617D" w:rsidRPr="00F85086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0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0300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1359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1359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1359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1359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86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 xml:space="preserve">Муниципальная программа «Развитие Единой дежурной диспетчерской службы Топчихинского района» </w:t>
            </w:r>
          </w:p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на 2019-2024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46000</w:t>
            </w:r>
            <w:r w:rsidRPr="00414D5E"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1359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1359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jc w:val="both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46000</w:t>
            </w:r>
            <w:r w:rsidRPr="00414D5E">
              <w:t>10860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1359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1359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1359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46000</w:t>
            </w:r>
            <w:r w:rsidRPr="00414D5E">
              <w:t>10860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  <w:p w:rsidR="00173BC4" w:rsidRPr="00414D5E" w:rsidRDefault="00173BC4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</w:p>
          <w:p w:rsidR="00173BC4" w:rsidRPr="00414D5E" w:rsidRDefault="00173BC4" w:rsidP="009743EE">
            <w:pPr>
              <w:snapToGrid w:val="0"/>
              <w:jc w:val="right"/>
            </w:pPr>
            <w:r w:rsidRPr="00414D5E">
              <w:t>1281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1281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</w:p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1281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  <w:p w:rsidR="00173BC4" w:rsidRPr="00414D5E" w:rsidRDefault="00173BC4" w:rsidP="00B461DC">
            <w:pPr>
              <w:jc w:val="center"/>
            </w:pPr>
            <w:r w:rsidRPr="00414D5E">
              <w:t>0309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46000</w:t>
            </w:r>
            <w:r w:rsidRPr="00414D5E">
              <w:t>10860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78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DF4870" w:rsidP="00B461DC">
            <w:pPr>
              <w:jc w:val="center"/>
            </w:pPr>
            <w:r>
              <w:t>0400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Исполнение государственных полномочий по отлову и содержанию безнадзорных животных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91400</w:t>
            </w:r>
            <w:r w:rsidR="00414D5E" w:rsidRPr="00414D5E">
              <w:t>70400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0405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461DC" w:rsidP="00B461DC">
            <w:pPr>
              <w:jc w:val="center"/>
            </w:pPr>
            <w:r>
              <w:t>91400</w:t>
            </w:r>
            <w:r w:rsidR="00414D5E" w:rsidRPr="00414D5E">
              <w:t>70400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75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194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widowControl w:val="0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0500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jc w:val="right"/>
            </w:pPr>
            <w:r w:rsidRPr="00414D5E"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0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widowControl w:val="0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0502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jc w:val="right"/>
            </w:pPr>
            <w:r w:rsidRPr="00414D5E"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51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widowControl w:val="0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Муниципальная  программа «Обеспечение населения </w:t>
            </w:r>
          </w:p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Топчихинского района Алтайского края жилищно-коммунальными услугами» на 2015-2021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43000</w:t>
            </w:r>
            <w:r w:rsidRPr="00414D5E"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jc w:val="right"/>
            </w:pPr>
            <w:r w:rsidRPr="00414D5E"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02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widowControl w:val="0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Расходы на реализацию муниципальных программ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0502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43000</w:t>
            </w:r>
            <w:r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jc w:val="right"/>
            </w:pPr>
            <w:r w:rsidRPr="00414D5E"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48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0502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>
              <w:t>43000</w:t>
            </w:r>
            <w:r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snapToGrid w:val="0"/>
              <w:jc w:val="right"/>
            </w:pPr>
            <w:r w:rsidRPr="00414D5E"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snapToGrid w:val="0"/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0700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173BC4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Другие вопросы в области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651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173BC4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738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63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Функционирование комиссии по делам несовершеннолетних и защите их прав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snapToGrid w:val="0"/>
              <w:jc w:val="center"/>
            </w:pPr>
            <w:r>
              <w:t>01400</w:t>
            </w:r>
            <w:r w:rsidR="00414D5E" w:rsidRPr="00414D5E">
              <w:t>70090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251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DF4870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238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01400</w:t>
            </w:r>
            <w:r w:rsidR="00414D5E" w:rsidRPr="00414D5E">
              <w:t>70090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236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01400</w:t>
            </w:r>
            <w:r w:rsidR="00414D5E" w:rsidRPr="00414D5E">
              <w:t>70090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DF4870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 xml:space="preserve">Адресная инвестиционная программа муниципального образования Топчихинский район Алтайского края </w:t>
            </w:r>
          </w:p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на 2018-2020 годы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53000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173BC4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14D5E" w:rsidRPr="00041394"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Бюджетные инвестиции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0709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53000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400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173BC4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414D5E" w:rsidRPr="00041394">
              <w:rPr>
                <w:sz w:val="26"/>
                <w:szCs w:val="26"/>
              </w:rPr>
              <w:t>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Культура и кинематография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DF4870" w:rsidP="00B461DC">
            <w:pPr>
              <w:jc w:val="center"/>
            </w:pPr>
            <w:r>
              <w:t>0800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23437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173BC4" w:rsidP="009743EE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24144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Культура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0801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jc w:val="right"/>
            </w:pPr>
            <w:r w:rsidRPr="00414D5E">
              <w:t>23437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23905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24144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62617D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Муниципальная  программа «Развитие культуры Топчихинского района» на 2019-2020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44000</w:t>
            </w:r>
            <w:r w:rsidRPr="00414D5E">
              <w:t>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jc w:val="right"/>
            </w:pPr>
            <w:r w:rsidRPr="00414D5E">
              <w:t>23437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24144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Учреждения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44100</w:t>
            </w:r>
            <w:r w:rsidRPr="00414D5E">
              <w:t>10530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jc w:val="right"/>
            </w:pPr>
            <w:r w:rsidRPr="00414D5E">
              <w:t>23437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24144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2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0801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>
              <w:t>441001</w:t>
            </w:r>
            <w:r w:rsidRPr="00414D5E">
              <w:t>0530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B461DC">
            <w:pPr>
              <w:jc w:val="center"/>
            </w:pPr>
            <w:r w:rsidRPr="00414D5E">
              <w:t>610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73BC4" w:rsidRPr="00414D5E" w:rsidRDefault="00173BC4" w:rsidP="009743EE">
            <w:pPr>
              <w:jc w:val="right"/>
            </w:pPr>
            <w:r w:rsidRPr="00414D5E">
              <w:t>23437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23905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73BC4" w:rsidRPr="00041394" w:rsidRDefault="00173BC4" w:rsidP="00173BC4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24144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2316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2316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2928,7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35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Доплаты к пенсиям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90400</w:t>
            </w:r>
            <w:r w:rsidR="00414D5E" w:rsidRPr="00414D5E">
              <w:t>16270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90400</w:t>
            </w:r>
            <w:r w:rsidR="00414D5E" w:rsidRPr="00414D5E">
              <w:t>16270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73BC4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912,7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912,7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C24F1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1525,4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501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Муниципальная программа «Обеспечение жильем молодых семей в Топчихинском районе» на 2016-2020 годы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83000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C24F1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83000</w:t>
            </w:r>
            <w:r w:rsidR="00414D5E" w:rsidRPr="00414D5E">
              <w:t>60990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C24F1" w:rsidP="00114EDB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color w:val="000000"/>
                <w:sz w:val="26"/>
                <w:szCs w:val="26"/>
              </w:rPr>
              <w:t>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14D5E" w:rsidP="00B461DC">
            <w:pPr>
              <w:jc w:val="center"/>
            </w:pPr>
            <w:r w:rsidRPr="00414D5E"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  <w:p w:rsidR="00414D5E" w:rsidRPr="00414D5E" w:rsidRDefault="004821F0" w:rsidP="00B461DC">
            <w:pPr>
              <w:jc w:val="center"/>
            </w:pPr>
            <w:r>
              <w:t>83200</w:t>
            </w:r>
            <w:r w:rsidR="00414D5E" w:rsidRPr="00414D5E">
              <w:t>51350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1225,4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273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83200</w:t>
            </w:r>
            <w:r w:rsidR="00414D5E" w:rsidRPr="00414D5E">
              <w:t>51350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612,7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1225,4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1270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Осуществление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01400</w:t>
            </w:r>
            <w:r w:rsidR="00414D5E" w:rsidRPr="00414D5E">
              <w:t>70110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1006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01400</w:t>
            </w:r>
            <w:r w:rsidR="00414D5E" w:rsidRPr="00414D5E">
              <w:t>70110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DF4870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3,3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A54652" w:rsidP="00B461DC">
            <w:pPr>
              <w:jc w:val="center"/>
            </w:pPr>
            <w: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C24F1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B121B1" w:rsidP="00B461DC">
            <w:pPr>
              <w:jc w:val="center"/>
            </w:pPr>
            <w:r>
              <w:t>1202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C24F1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Учреждения в области средств массовой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jc w:val="center"/>
            </w:pPr>
            <w:r w:rsidRPr="00414D5E">
              <w:t>1202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821F0" w:rsidP="00B461DC">
            <w:pPr>
              <w:jc w:val="center"/>
            </w:pPr>
            <w:r>
              <w:t>02500</w:t>
            </w:r>
            <w:r w:rsidR="00414D5E" w:rsidRPr="00414D5E">
              <w:t>10870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B461DC">
            <w:pPr>
              <w:snapToGrid w:val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14D5E" w:rsidRPr="00414D5E" w:rsidRDefault="00414D5E" w:rsidP="009743EE">
            <w:pPr>
              <w:jc w:val="right"/>
            </w:pPr>
            <w:r w:rsidRPr="00414D5E"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14D5E" w:rsidRPr="00041394" w:rsidRDefault="00414D5E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14D5E" w:rsidRPr="00041394" w:rsidRDefault="001C24F1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  <w:tr w:rsidR="0062617D" w:rsidTr="006261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4" w:type="dxa"/>
          <w:trHeight w:val="319"/>
        </w:trPr>
        <w:tc>
          <w:tcPr>
            <w:tcW w:w="8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870" w:rsidRPr="00041394" w:rsidRDefault="00DF4870" w:rsidP="009743EE">
            <w:pPr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870" w:rsidRPr="00041394" w:rsidRDefault="00DF4870" w:rsidP="006E6B41">
            <w:pPr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870" w:rsidRPr="00041394" w:rsidRDefault="00DF4870" w:rsidP="006E6B41">
            <w:pPr>
              <w:jc w:val="center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1202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870" w:rsidRPr="00414D5E" w:rsidRDefault="00DF4870" w:rsidP="00624600">
            <w:pPr>
              <w:jc w:val="center"/>
            </w:pPr>
            <w:r>
              <w:t>02500</w:t>
            </w:r>
            <w:r w:rsidRPr="00414D5E">
              <w:t>10870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870" w:rsidRPr="00041394" w:rsidRDefault="00DF4870" w:rsidP="00CA3586">
            <w:pPr>
              <w:snapToGri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F4870" w:rsidRPr="00041394" w:rsidRDefault="00DF4870" w:rsidP="009743EE">
            <w:pPr>
              <w:snapToGrid w:val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F4870" w:rsidRPr="00041394" w:rsidRDefault="00DF4870" w:rsidP="009743EE">
            <w:pPr>
              <w:jc w:val="right"/>
              <w:rPr>
                <w:sz w:val="26"/>
                <w:szCs w:val="26"/>
              </w:rPr>
            </w:pPr>
            <w:r w:rsidRPr="00041394">
              <w:rPr>
                <w:sz w:val="26"/>
                <w:szCs w:val="2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F4870" w:rsidRPr="00041394" w:rsidRDefault="001C24F1" w:rsidP="00114EDB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350</w:t>
            </w:r>
          </w:p>
        </w:tc>
      </w:tr>
    </w:tbl>
    <w:p w:rsidR="00F97D6E" w:rsidRDefault="00F97D6E" w:rsidP="0072578E">
      <w:pPr>
        <w:pStyle w:val="a5"/>
        <w:sectPr w:rsidR="00F97D6E" w:rsidSect="00F97D6E">
          <w:pgSz w:w="16838" w:h="11906" w:orient="landscape"/>
          <w:pgMar w:top="1701" w:right="567" w:bottom="1021" w:left="567" w:header="709" w:footer="709" w:gutter="0"/>
          <w:cols w:space="708"/>
          <w:docGrid w:linePitch="360"/>
        </w:sectPr>
      </w:pPr>
    </w:p>
    <w:tbl>
      <w:tblPr>
        <w:tblW w:w="9781" w:type="dxa"/>
        <w:tblInd w:w="113" w:type="dxa"/>
        <w:tblLayout w:type="fixed"/>
        <w:tblCellMar>
          <w:left w:w="113" w:type="dxa"/>
        </w:tblCellMar>
        <w:tblLook w:val="0000"/>
      </w:tblPr>
      <w:tblGrid>
        <w:gridCol w:w="851"/>
        <w:gridCol w:w="3685"/>
        <w:gridCol w:w="1843"/>
        <w:gridCol w:w="1701"/>
        <w:gridCol w:w="1701"/>
      </w:tblGrid>
      <w:tr w:rsidR="0072578E" w:rsidRPr="001258EC" w:rsidTr="00DA39DB">
        <w:trPr>
          <w:trHeight w:val="277"/>
        </w:trPr>
        <w:tc>
          <w:tcPr>
            <w:tcW w:w="9781" w:type="dxa"/>
            <w:gridSpan w:val="5"/>
            <w:shd w:val="clear" w:color="auto" w:fill="auto"/>
            <w:vAlign w:val="bottom"/>
          </w:tcPr>
          <w:p w:rsidR="0072578E" w:rsidRPr="001258EC" w:rsidRDefault="0072578E" w:rsidP="006E6B41">
            <w:pPr>
              <w:jc w:val="center"/>
              <w:rPr>
                <w:sz w:val="28"/>
                <w:szCs w:val="28"/>
              </w:rPr>
            </w:pPr>
            <w:r w:rsidRPr="001258EC">
              <w:rPr>
                <w:sz w:val="28"/>
                <w:szCs w:val="28"/>
              </w:rPr>
              <w:lastRenderedPageBreak/>
              <w:t>3. Распределение дотации между муниципальными образованиями</w:t>
            </w:r>
            <w:r>
              <w:rPr>
                <w:sz w:val="28"/>
                <w:szCs w:val="28"/>
              </w:rPr>
              <w:t xml:space="preserve"> Топчихинского района</w:t>
            </w:r>
          </w:p>
          <w:p w:rsidR="0072578E" w:rsidRPr="001258EC" w:rsidRDefault="0072578E" w:rsidP="006E6B41">
            <w:pPr>
              <w:jc w:val="center"/>
              <w:rPr>
                <w:sz w:val="28"/>
                <w:szCs w:val="28"/>
              </w:rPr>
            </w:pPr>
          </w:p>
        </w:tc>
      </w:tr>
      <w:tr w:rsidR="0072578E" w:rsidRPr="001503D7" w:rsidTr="00DA39DB">
        <w:trPr>
          <w:trHeight w:val="277"/>
        </w:trPr>
        <w:tc>
          <w:tcPr>
            <w:tcW w:w="8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78E" w:rsidRPr="001503D7" w:rsidRDefault="0072578E" w:rsidP="006E6B41">
            <w:pPr>
              <w:jc w:val="center"/>
            </w:pPr>
            <w:r w:rsidRPr="001503D7">
              <w:t>№</w:t>
            </w:r>
          </w:p>
          <w:p w:rsidR="0072578E" w:rsidRPr="001503D7" w:rsidRDefault="0072578E" w:rsidP="006E6B41">
            <w:pPr>
              <w:jc w:val="center"/>
            </w:pPr>
            <w:proofErr w:type="spellStart"/>
            <w:proofErr w:type="gramStart"/>
            <w:r w:rsidRPr="001503D7">
              <w:t>п</w:t>
            </w:r>
            <w:proofErr w:type="spellEnd"/>
            <w:proofErr w:type="gramEnd"/>
            <w:r w:rsidRPr="001503D7">
              <w:t>/</w:t>
            </w:r>
            <w:proofErr w:type="spellStart"/>
            <w:r w:rsidRPr="001503D7">
              <w:t>п</w:t>
            </w:r>
            <w:proofErr w:type="spellEnd"/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78E" w:rsidRPr="001503D7" w:rsidRDefault="0072578E" w:rsidP="006E6B41">
            <w:pPr>
              <w:jc w:val="center"/>
            </w:pPr>
            <w:r w:rsidRPr="001503D7">
              <w:t>Наименование муниципального образования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78E" w:rsidRPr="001503D7" w:rsidRDefault="005460D0" w:rsidP="006E6B41">
            <w:pPr>
              <w:jc w:val="center"/>
            </w:pPr>
            <w:r>
              <w:t>2019</w:t>
            </w:r>
          </w:p>
        </w:tc>
        <w:tc>
          <w:tcPr>
            <w:tcW w:w="34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72578E" w:rsidRPr="001503D7" w:rsidRDefault="0072578E" w:rsidP="006E6B41">
            <w:pPr>
              <w:jc w:val="center"/>
            </w:pPr>
            <w:r w:rsidRPr="001503D7">
              <w:t>Плановый период</w:t>
            </w:r>
          </w:p>
        </w:tc>
      </w:tr>
      <w:tr w:rsidR="0072578E" w:rsidRPr="001503D7" w:rsidTr="00D946E0">
        <w:trPr>
          <w:trHeight w:val="481"/>
        </w:trPr>
        <w:tc>
          <w:tcPr>
            <w:tcW w:w="8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72578E" w:rsidRPr="001503D7" w:rsidRDefault="0072578E" w:rsidP="006E6B41">
            <w:pPr>
              <w:jc w:val="center"/>
            </w:pP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578E" w:rsidRPr="001503D7" w:rsidRDefault="0072578E" w:rsidP="006E6B41">
            <w:pPr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2578E" w:rsidRPr="001503D7" w:rsidRDefault="0072578E" w:rsidP="006E6B41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578E" w:rsidRPr="001503D7" w:rsidRDefault="005460D0" w:rsidP="006E6B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72578E" w:rsidRPr="001503D7" w:rsidRDefault="005460D0" w:rsidP="006E6B41">
            <w:pPr>
              <w:pStyle w:val="a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 w:rsidRPr="001503D7">
              <w:t>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Белояровский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295,5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271,2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278,0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 w:rsidRPr="001503D7">
              <w:t>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Володарский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1399,3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1284,4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1316,3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Зиминский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84,4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86,5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Кировский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1459,3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1339,5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1372,7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Ключевский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1346,3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1235,8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1266,4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Красноярский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1192,8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1094,9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1122,0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Макарьевский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266,6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244,7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250,8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8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Парфёновский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1088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998,7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1023,4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9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Переясловский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1265,5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1161,6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1190,4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10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Победимский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611,7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561,5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575,4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11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Покровский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497,9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457,0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468,4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12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Сидоровский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713,4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654,8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671,1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13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Топчихинский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1007,8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925,1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948,0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14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Фунтиковский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151,1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138,7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142,1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15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Хабазинский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222,9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204,6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209,7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16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Чаузовский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1520,4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1395,3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1429,8</w:t>
            </w:r>
          </w:p>
        </w:tc>
      </w:tr>
      <w:tr w:rsidR="00AF0909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1503D7" w:rsidRDefault="00AF0909" w:rsidP="006E6B41">
            <w:pPr>
              <w:jc w:val="center"/>
            </w:pPr>
            <w:r>
              <w:t>17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F0909" w:rsidRPr="00856B78" w:rsidRDefault="00AF0909" w:rsidP="006E6B41">
            <w:pPr>
              <w:rPr>
                <w:sz w:val="26"/>
                <w:szCs w:val="26"/>
              </w:rPr>
            </w:pPr>
            <w:proofErr w:type="spellStart"/>
            <w:r w:rsidRPr="00856B78">
              <w:rPr>
                <w:sz w:val="26"/>
                <w:szCs w:val="26"/>
              </w:rPr>
              <w:t>Чистюньский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856B78" w:rsidRDefault="00AF0909">
            <w:pPr>
              <w:jc w:val="center"/>
              <w:rPr>
                <w:sz w:val="26"/>
                <w:szCs w:val="26"/>
              </w:rPr>
            </w:pPr>
            <w:r w:rsidRPr="00856B78">
              <w:rPr>
                <w:sz w:val="26"/>
                <w:szCs w:val="26"/>
              </w:rPr>
              <w:t>766,3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703,4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AF0909" w:rsidRPr="00AF0909" w:rsidRDefault="00AF0909">
            <w:pPr>
              <w:jc w:val="center"/>
              <w:rPr>
                <w:sz w:val="26"/>
                <w:szCs w:val="26"/>
              </w:rPr>
            </w:pPr>
            <w:r w:rsidRPr="00AF0909">
              <w:rPr>
                <w:sz w:val="26"/>
                <w:szCs w:val="26"/>
              </w:rPr>
              <w:t>720,8</w:t>
            </w:r>
          </w:p>
        </w:tc>
      </w:tr>
      <w:tr w:rsidR="00E76016" w:rsidRPr="001503D7" w:rsidTr="00DA39DB">
        <w:trPr>
          <w:trHeight w:val="328"/>
        </w:trPr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76016" w:rsidRDefault="00E76016" w:rsidP="006E6B4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6016" w:rsidRPr="00856B78" w:rsidRDefault="00E76016" w:rsidP="006E6B4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76016" w:rsidRPr="00856B78" w:rsidRDefault="00E76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13896,8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76016" w:rsidRPr="00AF0909" w:rsidRDefault="00E76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12755,6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E76016" w:rsidRPr="00AF0909" w:rsidRDefault="00E760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13071,8</w:t>
            </w:r>
          </w:p>
        </w:tc>
      </w:tr>
    </w:tbl>
    <w:p w:rsidR="0072578E" w:rsidRDefault="0072578E" w:rsidP="0072578E"/>
    <w:p w:rsidR="0072578E" w:rsidRDefault="0072578E" w:rsidP="0072578E"/>
    <w:p w:rsidR="00152447" w:rsidRDefault="00152447" w:rsidP="00152447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Раздел 4. Нормативы отчислений от налоговых доходов в местные бюджеты</w:t>
      </w:r>
    </w:p>
    <w:p w:rsidR="00152447" w:rsidRDefault="00152447" w:rsidP="00152447">
      <w:pPr>
        <w:jc w:val="center"/>
        <w:rPr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567"/>
        <w:gridCol w:w="5812"/>
        <w:gridCol w:w="1134"/>
        <w:gridCol w:w="1134"/>
        <w:gridCol w:w="1134"/>
      </w:tblGrid>
      <w:tr w:rsidR="00152447" w:rsidRPr="00152447" w:rsidTr="00D75D3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2447" w:rsidRPr="00152447" w:rsidRDefault="00152447" w:rsidP="00152447">
            <w:pPr>
              <w:pStyle w:val="afa"/>
              <w:jc w:val="center"/>
              <w:rPr>
                <w:sz w:val="26"/>
                <w:szCs w:val="26"/>
              </w:rPr>
            </w:pPr>
            <w:r w:rsidRPr="00152447">
              <w:rPr>
                <w:sz w:val="26"/>
                <w:szCs w:val="26"/>
              </w:rPr>
              <w:t>№</w:t>
            </w:r>
          </w:p>
          <w:p w:rsidR="00152447" w:rsidRPr="00152447" w:rsidRDefault="00152447" w:rsidP="00152447">
            <w:pPr>
              <w:pStyle w:val="afa"/>
              <w:jc w:val="center"/>
              <w:rPr>
                <w:sz w:val="26"/>
                <w:szCs w:val="26"/>
              </w:rPr>
            </w:pPr>
            <w:proofErr w:type="spellStart"/>
            <w:proofErr w:type="gramStart"/>
            <w:r w:rsidRPr="00152447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152447">
              <w:rPr>
                <w:sz w:val="26"/>
                <w:szCs w:val="26"/>
              </w:rPr>
              <w:t>/</w:t>
            </w:r>
            <w:proofErr w:type="spellStart"/>
            <w:r w:rsidRPr="00152447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52447" w:rsidRPr="00152447" w:rsidRDefault="00152447" w:rsidP="00152447">
            <w:pPr>
              <w:pStyle w:val="afa"/>
              <w:jc w:val="center"/>
              <w:rPr>
                <w:sz w:val="26"/>
                <w:szCs w:val="26"/>
              </w:rPr>
            </w:pPr>
            <w:r w:rsidRPr="00152447">
              <w:rPr>
                <w:sz w:val="26"/>
                <w:szCs w:val="26"/>
              </w:rPr>
              <w:t>Наименование дохода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447" w:rsidRPr="00152447" w:rsidRDefault="00152447" w:rsidP="00152447">
            <w:pPr>
              <w:pStyle w:val="afa"/>
              <w:jc w:val="center"/>
              <w:rPr>
                <w:sz w:val="26"/>
                <w:szCs w:val="26"/>
              </w:rPr>
            </w:pPr>
            <w:r w:rsidRPr="00152447">
              <w:rPr>
                <w:sz w:val="26"/>
                <w:szCs w:val="26"/>
              </w:rPr>
              <w:t>2019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47" w:rsidRPr="00152447" w:rsidRDefault="00152447" w:rsidP="00152447">
            <w:pPr>
              <w:pStyle w:val="afa"/>
              <w:jc w:val="center"/>
              <w:rPr>
                <w:sz w:val="26"/>
                <w:szCs w:val="26"/>
              </w:rPr>
            </w:pPr>
            <w:r w:rsidRPr="00152447">
              <w:rPr>
                <w:sz w:val="26"/>
                <w:szCs w:val="26"/>
              </w:rPr>
              <w:t>Плановый период</w:t>
            </w:r>
          </w:p>
        </w:tc>
      </w:tr>
      <w:tr w:rsidR="00152447" w:rsidRPr="00152447" w:rsidTr="00D75D31">
        <w:trPr>
          <w:trHeight w:val="64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152447" w:rsidRDefault="00152447" w:rsidP="00152447">
            <w:pPr>
              <w:pStyle w:val="4"/>
              <w:spacing w:before="0" w:after="0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581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152447" w:rsidRDefault="00152447" w:rsidP="00152447">
            <w:pPr>
              <w:pStyle w:val="2"/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52447" w:rsidRPr="00152447" w:rsidRDefault="00152447" w:rsidP="00152447">
            <w:pPr>
              <w:pStyle w:val="2"/>
              <w:tabs>
                <w:tab w:val="left" w:pos="801"/>
              </w:tabs>
              <w:spacing w:before="0" w:after="0"/>
              <w:ind w:left="-49" w:firstLine="0"/>
              <w:jc w:val="center"/>
              <w:rPr>
                <w:rFonts w:ascii="Times New Roman" w:hAnsi="Times New Roman" w:cs="Times New Roman"/>
                <w:b w:val="0"/>
                <w:i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447" w:rsidRPr="00152447" w:rsidRDefault="00152447" w:rsidP="00152447">
            <w:pPr>
              <w:jc w:val="center"/>
              <w:rPr>
                <w:sz w:val="26"/>
                <w:szCs w:val="26"/>
              </w:rPr>
            </w:pPr>
            <w:r w:rsidRPr="00152447">
              <w:rPr>
                <w:sz w:val="26"/>
                <w:szCs w:val="26"/>
              </w:rPr>
              <w:t>2020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447" w:rsidRPr="00152447" w:rsidRDefault="00152447" w:rsidP="00152447">
            <w:pPr>
              <w:jc w:val="center"/>
              <w:rPr>
                <w:sz w:val="26"/>
                <w:szCs w:val="26"/>
              </w:rPr>
            </w:pPr>
            <w:r w:rsidRPr="00152447">
              <w:rPr>
                <w:sz w:val="26"/>
                <w:szCs w:val="26"/>
              </w:rPr>
              <w:t>2021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Налог на прибыль организации, зачислявшийся до 1 января 2005 года в местные бюджеты, мобилизуемые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Платежи за проведение поисковых и разведочных работ, мобилизуемые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Платежи за добычу общераспространенных полезных ископаемых, мобилизуемые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Платежи за добычу других полезных ископаемых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Налог на имущество, переходящего в порядке наследования или дарения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Налог с продаж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Сбор на нужды образовательных учреждений, взимаемый с юридических лиц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Прочие налоги и сборы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Платежи за пользование недрами в целях, не связанных с добычей полезных ископаемых, мобилизуемые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152447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52447" w:rsidRPr="00FE5C38" w:rsidRDefault="00152447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Налог на рекламу, мобилизуемый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152447" w:rsidRPr="00FE5C38" w:rsidRDefault="00152447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447" w:rsidRDefault="00152447" w:rsidP="00152447">
            <w:pPr>
              <w:jc w:val="center"/>
            </w:pPr>
            <w:r w:rsidRPr="00737A3A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  <w:trHeight w:val="9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Целевые сборы с граждан и предприятий, учреждений, организаций на содержание милиции, на благоустройство территории, на нужды образования и другие цели, мобилизуемые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Доходы от размещения сумм, аккумулируемых в ходе проведения аукционов по продаже акций, находящихся в собственности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Плата за  оказание услуг по присоединению объектов дорожного сервиса к автомобильным дорогам общего пользования местного значения, зачисляемая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  <w:trHeight w:val="47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Доходы, поступающие в порядке возмещения расходов, понесенных в связи с эксплуатацией  имущества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основных средств по указанному имуществу)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Средства от распоряжения и реализации конфискованного и иного имущества, обращенного в доходы муниципальных районов (в части реализации материальных запасов по указанному имуществу)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автономных учреждений)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Платежи, взимаемые организациями муниципальных районов за выполнение определенных функций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Денежные взыскания (штрафы) и иные суммы, взыск</w:t>
            </w:r>
            <w:r>
              <w:rPr>
                <w:sz w:val="26"/>
                <w:szCs w:val="26"/>
              </w:rPr>
              <w:t>ив</w:t>
            </w:r>
            <w:r w:rsidRPr="00FE5C38">
              <w:rPr>
                <w:sz w:val="26"/>
                <w:szCs w:val="26"/>
              </w:rPr>
              <w:t>аемые с лиц, виновных в совершении преступлений, и в возмещение ущерба имуществу,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 xml:space="preserve">Доходы от возмещения ущерба при возникновении страховых случаев, когда </w:t>
            </w:r>
            <w:proofErr w:type="spellStart"/>
            <w:r w:rsidRPr="00FE5C38">
              <w:rPr>
                <w:sz w:val="26"/>
                <w:szCs w:val="26"/>
              </w:rPr>
              <w:t>выгодоприобретателями</w:t>
            </w:r>
            <w:proofErr w:type="spellEnd"/>
            <w:r w:rsidRPr="00FE5C38">
              <w:rPr>
                <w:sz w:val="26"/>
                <w:szCs w:val="26"/>
              </w:rPr>
              <w:t xml:space="preserve"> по договорам страхования выступают получатели средств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</w:p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  <w:tr w:rsidR="0020294B" w:rsidRPr="00FE5C38" w:rsidTr="0020294B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294B" w:rsidRPr="00FE5C38" w:rsidRDefault="0020294B" w:rsidP="00D75D31">
            <w:pPr>
              <w:pStyle w:val="afa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D75D31">
            <w:pPr>
              <w:pStyle w:val="afa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Целевые отчисления от лотерей муниципального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294B" w:rsidRPr="00FE5C38" w:rsidRDefault="0020294B" w:rsidP="0020294B">
            <w:pPr>
              <w:pStyle w:val="afa"/>
              <w:jc w:val="center"/>
              <w:rPr>
                <w:sz w:val="26"/>
                <w:szCs w:val="26"/>
              </w:rPr>
            </w:pPr>
            <w:r w:rsidRPr="00FE5C38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294B" w:rsidRDefault="0020294B" w:rsidP="0020294B">
            <w:pPr>
              <w:jc w:val="center"/>
            </w:pPr>
            <w:r w:rsidRPr="004958E6">
              <w:rPr>
                <w:sz w:val="26"/>
                <w:szCs w:val="26"/>
              </w:rPr>
              <w:t>100</w:t>
            </w:r>
          </w:p>
        </w:tc>
      </w:tr>
    </w:tbl>
    <w:p w:rsidR="00152447" w:rsidRPr="00FE5C38" w:rsidRDefault="00152447" w:rsidP="00152447">
      <w:pPr>
        <w:pStyle w:val="afa"/>
        <w:jc w:val="both"/>
        <w:rPr>
          <w:sz w:val="26"/>
          <w:szCs w:val="26"/>
        </w:rPr>
      </w:pPr>
      <w:r w:rsidRPr="00FE5C38">
        <w:rPr>
          <w:sz w:val="26"/>
          <w:szCs w:val="26"/>
        </w:rPr>
        <w:t>Примечание. Погашение задолженности по пеням и штрафам за несвоевременную уплату налогов и сборов в части отмененных налогов и сборов осуществляется по нормативам зачисления соответствующих налогов и сборов в районный бюджет и бюджеты сельских советов.</w:t>
      </w:r>
    </w:p>
    <w:p w:rsidR="00653303" w:rsidRDefault="00653303" w:rsidP="00152447"/>
    <w:sectPr w:rsidR="00653303" w:rsidSect="00677B5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  <w:rPr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</w:rPr>
    </w:lvl>
  </w:abstractNum>
  <w:abstractNum w:abstractNumId="3">
    <w:nsid w:val="1A543DD2"/>
    <w:multiLevelType w:val="hybridMultilevel"/>
    <w:tmpl w:val="67A22672"/>
    <w:lvl w:ilvl="0" w:tplc="C52E2BB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78E"/>
    <w:rsid w:val="00041394"/>
    <w:rsid w:val="000C5BC1"/>
    <w:rsid w:val="00114EDB"/>
    <w:rsid w:val="00152447"/>
    <w:rsid w:val="00173BC4"/>
    <w:rsid w:val="00176BA9"/>
    <w:rsid w:val="001962D7"/>
    <w:rsid w:val="001B0356"/>
    <w:rsid w:val="001C24F1"/>
    <w:rsid w:val="001E7332"/>
    <w:rsid w:val="001F321F"/>
    <w:rsid w:val="0020294B"/>
    <w:rsid w:val="002352A1"/>
    <w:rsid w:val="002512A6"/>
    <w:rsid w:val="00271342"/>
    <w:rsid w:val="00275CE2"/>
    <w:rsid w:val="00282DFE"/>
    <w:rsid w:val="00294375"/>
    <w:rsid w:val="002A0F04"/>
    <w:rsid w:val="002D566B"/>
    <w:rsid w:val="00376760"/>
    <w:rsid w:val="004107C1"/>
    <w:rsid w:val="00414D5E"/>
    <w:rsid w:val="004821F0"/>
    <w:rsid w:val="004843C8"/>
    <w:rsid w:val="00485843"/>
    <w:rsid w:val="005460D0"/>
    <w:rsid w:val="005A1600"/>
    <w:rsid w:val="005F78CE"/>
    <w:rsid w:val="00624600"/>
    <w:rsid w:val="0062617D"/>
    <w:rsid w:val="00653303"/>
    <w:rsid w:val="00661B2E"/>
    <w:rsid w:val="00677B5A"/>
    <w:rsid w:val="006E6B41"/>
    <w:rsid w:val="0072578E"/>
    <w:rsid w:val="00740215"/>
    <w:rsid w:val="007C1AF7"/>
    <w:rsid w:val="00815D71"/>
    <w:rsid w:val="00856B78"/>
    <w:rsid w:val="008A2619"/>
    <w:rsid w:val="00944A1B"/>
    <w:rsid w:val="009743EE"/>
    <w:rsid w:val="00976CE3"/>
    <w:rsid w:val="009B3E46"/>
    <w:rsid w:val="009C4D3F"/>
    <w:rsid w:val="00A54652"/>
    <w:rsid w:val="00A8356F"/>
    <w:rsid w:val="00AD0DB6"/>
    <w:rsid w:val="00AF0909"/>
    <w:rsid w:val="00B121B1"/>
    <w:rsid w:val="00B14269"/>
    <w:rsid w:val="00B33FDA"/>
    <w:rsid w:val="00B461DC"/>
    <w:rsid w:val="00BA37BB"/>
    <w:rsid w:val="00C15F61"/>
    <w:rsid w:val="00C56D36"/>
    <w:rsid w:val="00CA3586"/>
    <w:rsid w:val="00CF16C9"/>
    <w:rsid w:val="00D279B7"/>
    <w:rsid w:val="00D31654"/>
    <w:rsid w:val="00D36365"/>
    <w:rsid w:val="00D426F9"/>
    <w:rsid w:val="00D75D31"/>
    <w:rsid w:val="00D946E0"/>
    <w:rsid w:val="00DA39DB"/>
    <w:rsid w:val="00DF4870"/>
    <w:rsid w:val="00E76016"/>
    <w:rsid w:val="00EF2B16"/>
    <w:rsid w:val="00F86E81"/>
    <w:rsid w:val="00F9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426F9"/>
    <w:pPr>
      <w:keepNext/>
      <w:numPr>
        <w:ilvl w:val="1"/>
        <w:numId w:val="1"/>
      </w:numPr>
      <w:suppressAutoHyphens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zh-CN"/>
    </w:rPr>
  </w:style>
  <w:style w:type="paragraph" w:styleId="4">
    <w:name w:val="heading 4"/>
    <w:basedOn w:val="a"/>
    <w:next w:val="a"/>
    <w:link w:val="40"/>
    <w:qFormat/>
    <w:rsid w:val="00D426F9"/>
    <w:pPr>
      <w:keepNext/>
      <w:numPr>
        <w:ilvl w:val="3"/>
        <w:numId w:val="1"/>
      </w:numPr>
      <w:suppressAutoHyphens/>
      <w:spacing w:before="240" w:after="60"/>
      <w:outlineLvl w:val="3"/>
    </w:pPr>
    <w:rPr>
      <w:b/>
      <w:bCs/>
      <w:sz w:val="28"/>
      <w:szCs w:val="28"/>
      <w:lang w:eastAsia="zh-CN"/>
    </w:rPr>
  </w:style>
  <w:style w:type="paragraph" w:styleId="5">
    <w:name w:val="heading 5"/>
    <w:basedOn w:val="a"/>
    <w:next w:val="a"/>
    <w:link w:val="50"/>
    <w:qFormat/>
    <w:rsid w:val="00D426F9"/>
    <w:pPr>
      <w:keepNext/>
      <w:numPr>
        <w:ilvl w:val="4"/>
        <w:numId w:val="1"/>
      </w:numPr>
      <w:suppressAutoHyphens/>
      <w:ind w:left="0" w:firstLine="851"/>
      <w:jc w:val="both"/>
      <w:outlineLvl w:val="4"/>
    </w:pPr>
    <w:rPr>
      <w:b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72578E"/>
    <w:rPr>
      <w:b/>
      <w:color w:val="000080"/>
    </w:rPr>
  </w:style>
  <w:style w:type="paragraph" w:customStyle="1" w:styleId="a4">
    <w:name w:val="Нормальный (таблица)"/>
    <w:basedOn w:val="a"/>
    <w:next w:val="a"/>
    <w:uiPriority w:val="99"/>
    <w:rsid w:val="0072578E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5">
    <w:name w:val="Таблицы (моноширинный)"/>
    <w:basedOn w:val="a"/>
    <w:next w:val="a"/>
    <w:uiPriority w:val="99"/>
    <w:rsid w:val="0072578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20">
    <w:name w:val="Заголовок 2 Знак"/>
    <w:basedOn w:val="a0"/>
    <w:link w:val="2"/>
    <w:rsid w:val="00D426F9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character" w:customStyle="1" w:styleId="40">
    <w:name w:val="Заголовок 4 Знак"/>
    <w:basedOn w:val="a0"/>
    <w:link w:val="4"/>
    <w:rsid w:val="00D426F9"/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basedOn w:val="a0"/>
    <w:link w:val="5"/>
    <w:rsid w:val="00D426F9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WW8Num1z0">
    <w:name w:val="WW8Num1z0"/>
    <w:rsid w:val="00D426F9"/>
  </w:style>
  <w:style w:type="character" w:customStyle="1" w:styleId="WW8Num1z1">
    <w:name w:val="WW8Num1z1"/>
    <w:rsid w:val="00D426F9"/>
  </w:style>
  <w:style w:type="character" w:customStyle="1" w:styleId="WW8Num1z2">
    <w:name w:val="WW8Num1z2"/>
    <w:rsid w:val="00D426F9"/>
  </w:style>
  <w:style w:type="character" w:customStyle="1" w:styleId="WW8Num1z3">
    <w:name w:val="WW8Num1z3"/>
    <w:rsid w:val="00D426F9"/>
  </w:style>
  <w:style w:type="character" w:customStyle="1" w:styleId="WW8Num1z4">
    <w:name w:val="WW8Num1z4"/>
    <w:rsid w:val="00D426F9"/>
  </w:style>
  <w:style w:type="character" w:customStyle="1" w:styleId="WW8Num1z5">
    <w:name w:val="WW8Num1z5"/>
    <w:rsid w:val="00D426F9"/>
  </w:style>
  <w:style w:type="character" w:customStyle="1" w:styleId="WW8Num1z6">
    <w:name w:val="WW8Num1z6"/>
    <w:rsid w:val="00D426F9"/>
  </w:style>
  <w:style w:type="character" w:customStyle="1" w:styleId="WW8Num1z7">
    <w:name w:val="WW8Num1z7"/>
    <w:rsid w:val="00D426F9"/>
  </w:style>
  <w:style w:type="character" w:customStyle="1" w:styleId="WW8Num1z8">
    <w:name w:val="WW8Num1z8"/>
    <w:rsid w:val="00D426F9"/>
  </w:style>
  <w:style w:type="character" w:customStyle="1" w:styleId="WW8Num2z0">
    <w:name w:val="WW8Num2z0"/>
    <w:rsid w:val="00D426F9"/>
    <w:rPr>
      <w:sz w:val="28"/>
      <w:szCs w:val="28"/>
    </w:rPr>
  </w:style>
  <w:style w:type="character" w:customStyle="1" w:styleId="WW8Num3z0">
    <w:name w:val="WW8Num3z0"/>
    <w:rsid w:val="00D426F9"/>
    <w:rPr>
      <w:rFonts w:hint="default"/>
    </w:rPr>
  </w:style>
  <w:style w:type="character" w:customStyle="1" w:styleId="41">
    <w:name w:val="Основной шрифт абзаца4"/>
    <w:rsid w:val="00D426F9"/>
  </w:style>
  <w:style w:type="character" w:customStyle="1" w:styleId="WW8Num4z0">
    <w:name w:val="WW8Num4z0"/>
    <w:rsid w:val="00D426F9"/>
    <w:rPr>
      <w:rFonts w:hint="default"/>
    </w:rPr>
  </w:style>
  <w:style w:type="character" w:customStyle="1" w:styleId="3">
    <w:name w:val="Основной шрифт абзаца3"/>
    <w:rsid w:val="00D426F9"/>
  </w:style>
  <w:style w:type="character" w:customStyle="1" w:styleId="WW8Num3z1">
    <w:name w:val="WW8Num3z1"/>
    <w:rsid w:val="00D426F9"/>
  </w:style>
  <w:style w:type="character" w:customStyle="1" w:styleId="WW8Num3z2">
    <w:name w:val="WW8Num3z2"/>
    <w:rsid w:val="00D426F9"/>
  </w:style>
  <w:style w:type="character" w:customStyle="1" w:styleId="WW8Num3z3">
    <w:name w:val="WW8Num3z3"/>
    <w:rsid w:val="00D426F9"/>
  </w:style>
  <w:style w:type="character" w:customStyle="1" w:styleId="WW8Num3z4">
    <w:name w:val="WW8Num3z4"/>
    <w:rsid w:val="00D426F9"/>
  </w:style>
  <w:style w:type="character" w:customStyle="1" w:styleId="WW8Num3z5">
    <w:name w:val="WW8Num3z5"/>
    <w:rsid w:val="00D426F9"/>
  </w:style>
  <w:style w:type="character" w:customStyle="1" w:styleId="WW8Num3z6">
    <w:name w:val="WW8Num3z6"/>
    <w:rsid w:val="00D426F9"/>
  </w:style>
  <w:style w:type="character" w:customStyle="1" w:styleId="WW8Num3z7">
    <w:name w:val="WW8Num3z7"/>
    <w:rsid w:val="00D426F9"/>
  </w:style>
  <w:style w:type="character" w:customStyle="1" w:styleId="WW8Num3z8">
    <w:name w:val="WW8Num3z8"/>
    <w:rsid w:val="00D426F9"/>
  </w:style>
  <w:style w:type="character" w:customStyle="1" w:styleId="WW8Num4z1">
    <w:name w:val="WW8Num4z1"/>
    <w:rsid w:val="00D426F9"/>
  </w:style>
  <w:style w:type="character" w:customStyle="1" w:styleId="WW8Num4z2">
    <w:name w:val="WW8Num4z2"/>
    <w:rsid w:val="00D426F9"/>
  </w:style>
  <w:style w:type="character" w:customStyle="1" w:styleId="WW8Num4z3">
    <w:name w:val="WW8Num4z3"/>
    <w:rsid w:val="00D426F9"/>
  </w:style>
  <w:style w:type="character" w:customStyle="1" w:styleId="WW8Num4z4">
    <w:name w:val="WW8Num4z4"/>
    <w:rsid w:val="00D426F9"/>
  </w:style>
  <w:style w:type="character" w:customStyle="1" w:styleId="WW8Num4z5">
    <w:name w:val="WW8Num4z5"/>
    <w:rsid w:val="00D426F9"/>
  </w:style>
  <w:style w:type="character" w:customStyle="1" w:styleId="WW8Num4z6">
    <w:name w:val="WW8Num4z6"/>
    <w:rsid w:val="00D426F9"/>
  </w:style>
  <w:style w:type="character" w:customStyle="1" w:styleId="WW8Num4z7">
    <w:name w:val="WW8Num4z7"/>
    <w:rsid w:val="00D426F9"/>
  </w:style>
  <w:style w:type="character" w:customStyle="1" w:styleId="WW8Num4z8">
    <w:name w:val="WW8Num4z8"/>
    <w:rsid w:val="00D426F9"/>
  </w:style>
  <w:style w:type="character" w:customStyle="1" w:styleId="WW8Num5z0">
    <w:name w:val="WW8Num5z0"/>
    <w:rsid w:val="00D426F9"/>
    <w:rPr>
      <w:rFonts w:hint="default"/>
    </w:rPr>
  </w:style>
  <w:style w:type="character" w:customStyle="1" w:styleId="WW8Num5z1">
    <w:name w:val="WW8Num5z1"/>
    <w:rsid w:val="00D426F9"/>
  </w:style>
  <w:style w:type="character" w:customStyle="1" w:styleId="WW8Num5z2">
    <w:name w:val="WW8Num5z2"/>
    <w:rsid w:val="00D426F9"/>
  </w:style>
  <w:style w:type="character" w:customStyle="1" w:styleId="WW8Num5z3">
    <w:name w:val="WW8Num5z3"/>
    <w:rsid w:val="00D426F9"/>
  </w:style>
  <w:style w:type="character" w:customStyle="1" w:styleId="WW8Num5z4">
    <w:name w:val="WW8Num5z4"/>
    <w:rsid w:val="00D426F9"/>
  </w:style>
  <w:style w:type="character" w:customStyle="1" w:styleId="WW8Num5z5">
    <w:name w:val="WW8Num5z5"/>
    <w:rsid w:val="00D426F9"/>
  </w:style>
  <w:style w:type="character" w:customStyle="1" w:styleId="WW8Num5z6">
    <w:name w:val="WW8Num5z6"/>
    <w:rsid w:val="00D426F9"/>
  </w:style>
  <w:style w:type="character" w:customStyle="1" w:styleId="WW8Num5z7">
    <w:name w:val="WW8Num5z7"/>
    <w:rsid w:val="00D426F9"/>
  </w:style>
  <w:style w:type="character" w:customStyle="1" w:styleId="WW8Num5z8">
    <w:name w:val="WW8Num5z8"/>
    <w:rsid w:val="00D426F9"/>
  </w:style>
  <w:style w:type="character" w:customStyle="1" w:styleId="WW8Num6z0">
    <w:name w:val="WW8Num6z0"/>
    <w:rsid w:val="00D426F9"/>
    <w:rPr>
      <w:rFonts w:ascii="Symbol" w:hAnsi="Symbol" w:cs="Symbol" w:hint="default"/>
    </w:rPr>
  </w:style>
  <w:style w:type="character" w:customStyle="1" w:styleId="WW8Num6z1">
    <w:name w:val="WW8Num6z1"/>
    <w:rsid w:val="00D426F9"/>
    <w:rPr>
      <w:rFonts w:ascii="Courier New" w:hAnsi="Courier New" w:cs="Courier New" w:hint="default"/>
    </w:rPr>
  </w:style>
  <w:style w:type="character" w:customStyle="1" w:styleId="WW8Num6z2">
    <w:name w:val="WW8Num6z2"/>
    <w:rsid w:val="00D426F9"/>
    <w:rPr>
      <w:rFonts w:ascii="Wingdings" w:hAnsi="Wingdings" w:cs="Wingdings" w:hint="default"/>
    </w:rPr>
  </w:style>
  <w:style w:type="character" w:customStyle="1" w:styleId="21">
    <w:name w:val="Основной шрифт абзаца2"/>
    <w:rsid w:val="00D426F9"/>
  </w:style>
  <w:style w:type="character" w:customStyle="1" w:styleId="1">
    <w:name w:val="Основной шрифт абзаца1"/>
    <w:rsid w:val="00D426F9"/>
  </w:style>
  <w:style w:type="character" w:styleId="a6">
    <w:name w:val="page number"/>
    <w:basedOn w:val="1"/>
    <w:rsid w:val="00D426F9"/>
  </w:style>
  <w:style w:type="character" w:customStyle="1" w:styleId="messagein1">
    <w:name w:val="messagein1"/>
    <w:basedOn w:val="1"/>
    <w:rsid w:val="00D426F9"/>
    <w:rPr>
      <w:rFonts w:ascii="Arial" w:hAnsi="Arial" w:cs="Arial"/>
      <w:b/>
      <w:bCs/>
      <w:color w:val="353535"/>
      <w:sz w:val="20"/>
      <w:szCs w:val="20"/>
    </w:rPr>
  </w:style>
  <w:style w:type="character" w:customStyle="1" w:styleId="a7">
    <w:name w:val="Основной текст Знак"/>
    <w:basedOn w:val="21"/>
    <w:rsid w:val="00D426F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character" w:customStyle="1" w:styleId="a8">
    <w:name w:val="Нижний колонтитул Знак"/>
    <w:basedOn w:val="21"/>
    <w:rsid w:val="00D426F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9">
    <w:name w:val="Основной текст с отступом Знак"/>
    <w:basedOn w:val="21"/>
    <w:rsid w:val="00D426F9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a">
    <w:name w:val="Верхний колонтитул Знак"/>
    <w:basedOn w:val="21"/>
    <w:rsid w:val="00D426F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b">
    <w:name w:val="Название Знак"/>
    <w:basedOn w:val="21"/>
    <w:rsid w:val="00D426F9"/>
    <w:rPr>
      <w:rFonts w:ascii="Times New Roman" w:eastAsia="Times New Roman" w:hAnsi="Times New Roman" w:cs="Times New Roman"/>
      <w:sz w:val="28"/>
      <w:szCs w:val="20"/>
    </w:rPr>
  </w:style>
  <w:style w:type="character" w:styleId="ac">
    <w:name w:val="Hyperlink"/>
    <w:rsid w:val="00D426F9"/>
    <w:rPr>
      <w:color w:val="0000FF"/>
      <w:u w:val="single"/>
    </w:rPr>
  </w:style>
  <w:style w:type="character" w:customStyle="1" w:styleId="10">
    <w:name w:val="Название Знак1"/>
    <w:basedOn w:val="3"/>
    <w:rsid w:val="00D426F9"/>
    <w:rPr>
      <w:rFonts w:ascii="Cambria" w:eastAsia="Times New Roman" w:hAnsi="Cambria" w:cs="Times New Roman"/>
      <w:b/>
      <w:bCs/>
      <w:kern w:val="1"/>
      <w:sz w:val="32"/>
      <w:szCs w:val="32"/>
      <w:lang w:eastAsia="zh-CN"/>
    </w:rPr>
  </w:style>
  <w:style w:type="paragraph" w:customStyle="1" w:styleId="ad">
    <w:name w:val="Заголовок"/>
    <w:basedOn w:val="a"/>
    <w:next w:val="ae"/>
    <w:rsid w:val="00D426F9"/>
    <w:pPr>
      <w:widowControl w:val="0"/>
      <w:suppressAutoHyphens/>
      <w:ind w:firstLine="851"/>
      <w:jc w:val="center"/>
    </w:pPr>
    <w:rPr>
      <w:sz w:val="28"/>
      <w:szCs w:val="20"/>
      <w:lang w:eastAsia="zh-CN"/>
    </w:rPr>
  </w:style>
  <w:style w:type="paragraph" w:styleId="ae">
    <w:name w:val="Body Text"/>
    <w:basedOn w:val="a"/>
    <w:link w:val="11"/>
    <w:rsid w:val="00D426F9"/>
    <w:pPr>
      <w:suppressAutoHyphens/>
      <w:spacing w:after="120"/>
    </w:pPr>
    <w:rPr>
      <w:lang w:val="en-US" w:eastAsia="zh-CN"/>
    </w:rPr>
  </w:style>
  <w:style w:type="character" w:customStyle="1" w:styleId="11">
    <w:name w:val="Основной текст Знак1"/>
    <w:basedOn w:val="a0"/>
    <w:link w:val="ae"/>
    <w:rsid w:val="00D426F9"/>
    <w:rPr>
      <w:rFonts w:ascii="Times New Roman" w:eastAsia="Times New Roman" w:hAnsi="Times New Roman" w:cs="Times New Roman"/>
      <w:sz w:val="24"/>
      <w:szCs w:val="24"/>
      <w:lang w:val="en-US" w:eastAsia="zh-CN"/>
    </w:rPr>
  </w:style>
  <w:style w:type="paragraph" w:styleId="af">
    <w:name w:val="List"/>
    <w:basedOn w:val="ae"/>
    <w:rsid w:val="00D426F9"/>
    <w:rPr>
      <w:rFonts w:cs="Mangal"/>
    </w:rPr>
  </w:style>
  <w:style w:type="paragraph" w:styleId="af0">
    <w:name w:val="caption"/>
    <w:basedOn w:val="a"/>
    <w:qFormat/>
    <w:rsid w:val="00D426F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42">
    <w:name w:val="Указатель4"/>
    <w:basedOn w:val="a"/>
    <w:rsid w:val="00D426F9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30">
    <w:name w:val="Название объекта3"/>
    <w:basedOn w:val="a"/>
    <w:next w:val="a"/>
    <w:rsid w:val="00D426F9"/>
    <w:pPr>
      <w:suppressAutoHyphens/>
      <w:spacing w:before="240" w:after="60"/>
      <w:jc w:val="center"/>
    </w:pPr>
    <w:rPr>
      <w:rFonts w:ascii="Cambria" w:hAnsi="Cambria"/>
      <w:b/>
      <w:bCs/>
      <w:kern w:val="1"/>
      <w:sz w:val="32"/>
      <w:szCs w:val="32"/>
      <w:lang w:eastAsia="zh-CN"/>
    </w:rPr>
  </w:style>
  <w:style w:type="paragraph" w:customStyle="1" w:styleId="31">
    <w:name w:val="Указатель3"/>
    <w:basedOn w:val="a"/>
    <w:rsid w:val="00D426F9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22">
    <w:name w:val="Название объекта2"/>
    <w:basedOn w:val="a"/>
    <w:rsid w:val="00D426F9"/>
    <w:pPr>
      <w:widowControl w:val="0"/>
      <w:ind w:firstLine="851"/>
      <w:jc w:val="center"/>
    </w:pPr>
    <w:rPr>
      <w:sz w:val="28"/>
      <w:szCs w:val="20"/>
      <w:lang w:eastAsia="zh-CN"/>
    </w:rPr>
  </w:style>
  <w:style w:type="paragraph" w:customStyle="1" w:styleId="23">
    <w:name w:val="Указатель2"/>
    <w:basedOn w:val="a"/>
    <w:rsid w:val="00D426F9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2">
    <w:name w:val="Название объекта1"/>
    <w:basedOn w:val="a"/>
    <w:rsid w:val="00D426F9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rsid w:val="00D426F9"/>
    <w:pPr>
      <w:suppressLineNumbers/>
      <w:suppressAutoHyphens/>
    </w:pPr>
    <w:rPr>
      <w:rFonts w:cs="Mangal"/>
      <w:sz w:val="20"/>
      <w:szCs w:val="20"/>
      <w:lang w:eastAsia="zh-CN"/>
    </w:rPr>
  </w:style>
  <w:style w:type="paragraph" w:customStyle="1" w:styleId="14">
    <w:name w:val="Текст1"/>
    <w:basedOn w:val="a"/>
    <w:rsid w:val="00D426F9"/>
    <w:pPr>
      <w:widowControl w:val="0"/>
      <w:suppressAutoHyphens/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210">
    <w:name w:val="Основной текст 21"/>
    <w:basedOn w:val="a"/>
    <w:rsid w:val="00D426F9"/>
    <w:pPr>
      <w:widowControl w:val="0"/>
      <w:suppressAutoHyphens/>
      <w:jc w:val="both"/>
    </w:pPr>
    <w:rPr>
      <w:sz w:val="28"/>
      <w:szCs w:val="20"/>
      <w:lang w:eastAsia="zh-CN"/>
    </w:rPr>
  </w:style>
  <w:style w:type="paragraph" w:styleId="af1">
    <w:name w:val="footer"/>
    <w:basedOn w:val="a"/>
    <w:link w:val="15"/>
    <w:rsid w:val="00D426F9"/>
    <w:pPr>
      <w:suppressAutoHyphens/>
    </w:pPr>
    <w:rPr>
      <w:sz w:val="20"/>
      <w:szCs w:val="20"/>
      <w:lang w:eastAsia="zh-CN"/>
    </w:rPr>
  </w:style>
  <w:style w:type="character" w:customStyle="1" w:styleId="15">
    <w:name w:val="Нижний колонтитул Знак1"/>
    <w:basedOn w:val="a0"/>
    <w:link w:val="af1"/>
    <w:rsid w:val="00D426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2">
    <w:name w:val="Body Text Indent"/>
    <w:basedOn w:val="a"/>
    <w:link w:val="16"/>
    <w:rsid w:val="00D426F9"/>
    <w:pPr>
      <w:suppressAutoHyphens/>
      <w:ind w:firstLine="851"/>
      <w:jc w:val="both"/>
    </w:pPr>
    <w:rPr>
      <w:sz w:val="28"/>
      <w:szCs w:val="20"/>
      <w:lang w:eastAsia="zh-CN"/>
    </w:rPr>
  </w:style>
  <w:style w:type="character" w:customStyle="1" w:styleId="16">
    <w:name w:val="Основной текст с отступом Знак1"/>
    <w:basedOn w:val="a0"/>
    <w:link w:val="af2"/>
    <w:rsid w:val="00D426F9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3">
    <w:name w:val="header"/>
    <w:basedOn w:val="a"/>
    <w:link w:val="17"/>
    <w:rsid w:val="00D426F9"/>
    <w:pPr>
      <w:suppressAutoHyphens/>
    </w:pPr>
    <w:rPr>
      <w:sz w:val="20"/>
      <w:szCs w:val="20"/>
      <w:lang w:eastAsia="zh-CN"/>
    </w:rPr>
  </w:style>
  <w:style w:type="character" w:customStyle="1" w:styleId="17">
    <w:name w:val="Верхний колонтитул Знак1"/>
    <w:basedOn w:val="a0"/>
    <w:link w:val="af3"/>
    <w:rsid w:val="00D426F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rsid w:val="00D426F9"/>
    <w:pPr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rsid w:val="00D426F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4">
    <w:name w:val="Знак Знак Знак"/>
    <w:basedOn w:val="a"/>
    <w:rsid w:val="00D426F9"/>
    <w:pPr>
      <w:suppressAutoHyphens/>
      <w:spacing w:after="160" w:line="240" w:lineRule="exact"/>
    </w:pPr>
    <w:rPr>
      <w:rFonts w:ascii="Verdana" w:hAnsi="Verdana" w:cs="Verdana"/>
      <w:lang w:val="en-US" w:eastAsia="zh-CN"/>
    </w:rPr>
  </w:style>
  <w:style w:type="paragraph" w:customStyle="1" w:styleId="18">
    <w:name w:val="Схема документа1"/>
    <w:basedOn w:val="a"/>
    <w:rsid w:val="00D426F9"/>
    <w:pPr>
      <w:shd w:val="clear" w:color="auto" w:fill="000080"/>
      <w:suppressAutoHyphens/>
    </w:pPr>
    <w:rPr>
      <w:rFonts w:ascii="Tahoma" w:hAnsi="Tahoma" w:cs="Tahoma"/>
      <w:sz w:val="20"/>
      <w:szCs w:val="20"/>
      <w:lang w:eastAsia="zh-CN"/>
    </w:rPr>
  </w:style>
  <w:style w:type="paragraph" w:customStyle="1" w:styleId="af5">
    <w:name w:val="Содержимое таблицы"/>
    <w:basedOn w:val="a"/>
    <w:rsid w:val="00D426F9"/>
    <w:pPr>
      <w:suppressLineNumbers/>
      <w:suppressAutoHyphens/>
    </w:pPr>
    <w:rPr>
      <w:sz w:val="20"/>
      <w:szCs w:val="20"/>
      <w:lang w:eastAsia="zh-CN"/>
    </w:rPr>
  </w:style>
  <w:style w:type="paragraph" w:customStyle="1" w:styleId="af6">
    <w:name w:val="Заголовок таблицы"/>
    <w:basedOn w:val="af5"/>
    <w:rsid w:val="00D426F9"/>
    <w:pPr>
      <w:jc w:val="center"/>
    </w:pPr>
    <w:rPr>
      <w:b/>
      <w:bCs/>
    </w:rPr>
  </w:style>
  <w:style w:type="paragraph" w:customStyle="1" w:styleId="af7">
    <w:name w:val="Содержимое врезки"/>
    <w:basedOn w:val="a"/>
    <w:rsid w:val="00D426F9"/>
    <w:pPr>
      <w:suppressAutoHyphens/>
    </w:pPr>
    <w:rPr>
      <w:sz w:val="20"/>
      <w:szCs w:val="20"/>
      <w:lang w:eastAsia="zh-CN"/>
    </w:rPr>
  </w:style>
  <w:style w:type="paragraph" w:customStyle="1" w:styleId="af8">
    <w:name w:val="Верхний колонтитул слева"/>
    <w:basedOn w:val="a"/>
    <w:rsid w:val="00D426F9"/>
    <w:pPr>
      <w:suppressLineNumbers/>
      <w:suppressAutoHyphens/>
    </w:pPr>
    <w:rPr>
      <w:sz w:val="20"/>
      <w:szCs w:val="20"/>
      <w:lang w:eastAsia="zh-CN"/>
    </w:rPr>
  </w:style>
  <w:style w:type="paragraph" w:customStyle="1" w:styleId="formattext">
    <w:name w:val="formattext"/>
    <w:basedOn w:val="a"/>
    <w:rsid w:val="00D426F9"/>
    <w:pPr>
      <w:spacing w:before="280" w:after="280"/>
    </w:pPr>
    <w:rPr>
      <w:lang w:eastAsia="zh-CN"/>
    </w:rPr>
  </w:style>
  <w:style w:type="paragraph" w:styleId="af9">
    <w:name w:val="List Paragraph"/>
    <w:basedOn w:val="a"/>
    <w:qFormat/>
    <w:rsid w:val="00D426F9"/>
    <w:pPr>
      <w:suppressAutoHyphens/>
      <w:ind w:left="720"/>
      <w:contextualSpacing/>
    </w:pPr>
    <w:rPr>
      <w:sz w:val="20"/>
      <w:szCs w:val="20"/>
      <w:lang w:eastAsia="zh-CN"/>
    </w:rPr>
  </w:style>
  <w:style w:type="paragraph" w:styleId="afa">
    <w:name w:val="No Spacing"/>
    <w:qFormat/>
    <w:rsid w:val="00D426F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table" w:styleId="afb">
    <w:name w:val="Table Grid"/>
    <w:basedOn w:val="a1"/>
    <w:uiPriority w:val="59"/>
    <w:rsid w:val="005A16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69BBE-4F97-4264-9443-BB2E253E0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20</Pages>
  <Words>4729</Words>
  <Characters>26956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46</cp:revision>
  <cp:lastPrinted>2018-11-15T01:20:00Z</cp:lastPrinted>
  <dcterms:created xsi:type="dcterms:W3CDTF">2018-11-12T07:18:00Z</dcterms:created>
  <dcterms:modified xsi:type="dcterms:W3CDTF">2018-11-15T07:50:00Z</dcterms:modified>
</cp:coreProperties>
</file>