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D0" w:rsidRDefault="003030D0" w:rsidP="003030D0">
      <w:pPr>
        <w:jc w:val="center"/>
        <w:rPr>
          <w:b/>
          <w:spacing w:val="22"/>
        </w:rPr>
      </w:pPr>
      <w:r>
        <w:rPr>
          <w:b/>
          <w:spacing w:val="22"/>
        </w:rPr>
        <w:t>АДМИНИСТРАЦИЯ ТОПЧИХИНСКОГО РАЙОНА</w:t>
      </w:r>
    </w:p>
    <w:p w:rsidR="003030D0" w:rsidRDefault="003030D0" w:rsidP="003030D0">
      <w:pPr>
        <w:jc w:val="center"/>
        <w:rPr>
          <w:b/>
          <w:spacing w:val="22"/>
          <w:sz w:val="28"/>
        </w:rPr>
      </w:pPr>
      <w:r>
        <w:rPr>
          <w:b/>
          <w:spacing w:val="22"/>
        </w:rPr>
        <w:t>АЛТАЙСКОГО КРАЯ</w:t>
      </w:r>
    </w:p>
    <w:p w:rsidR="003030D0" w:rsidRPr="00970E12" w:rsidRDefault="003030D0" w:rsidP="003030D0">
      <w:pPr>
        <w:jc w:val="center"/>
        <w:rPr>
          <w:b/>
          <w:spacing w:val="22"/>
          <w:sz w:val="18"/>
        </w:rPr>
      </w:pPr>
    </w:p>
    <w:p w:rsidR="00970E12" w:rsidRPr="00970E12" w:rsidRDefault="00970E12" w:rsidP="003030D0">
      <w:pPr>
        <w:jc w:val="center"/>
        <w:rPr>
          <w:b/>
          <w:spacing w:val="22"/>
          <w:sz w:val="14"/>
        </w:rPr>
      </w:pPr>
    </w:p>
    <w:p w:rsidR="003030D0" w:rsidRDefault="003030D0" w:rsidP="003030D0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3030D0" w:rsidRDefault="003030D0" w:rsidP="003030D0">
      <w:pPr>
        <w:jc w:val="center"/>
        <w:rPr>
          <w:sz w:val="20"/>
          <w:szCs w:val="20"/>
        </w:rPr>
      </w:pPr>
    </w:p>
    <w:p w:rsidR="003030D0" w:rsidRDefault="008B24EA" w:rsidP="003030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03.02.</w:t>
      </w:r>
      <w:r w:rsidR="003030D0">
        <w:rPr>
          <w:rFonts w:ascii="Arial" w:hAnsi="Arial" w:cs="Arial"/>
        </w:rPr>
        <w:t xml:space="preserve"> 201</w:t>
      </w:r>
      <w:r w:rsidR="00E56054">
        <w:rPr>
          <w:rFonts w:ascii="Arial" w:hAnsi="Arial" w:cs="Arial"/>
        </w:rPr>
        <w:t>7</w:t>
      </w:r>
      <w:r w:rsidR="003030D0">
        <w:rPr>
          <w:rFonts w:ascii="Arial" w:hAnsi="Arial" w:cs="Arial"/>
        </w:rPr>
        <w:t xml:space="preserve">                                                                                                    № </w:t>
      </w:r>
      <w:r>
        <w:rPr>
          <w:rFonts w:ascii="Arial" w:hAnsi="Arial" w:cs="Arial"/>
        </w:rPr>
        <w:t>33</w:t>
      </w:r>
    </w:p>
    <w:p w:rsidR="003030D0" w:rsidRDefault="003030D0" w:rsidP="003030D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3030D0" w:rsidRDefault="003030D0" w:rsidP="003030D0">
      <w:pPr>
        <w:jc w:val="center"/>
        <w:rPr>
          <w:sz w:val="20"/>
          <w:szCs w:val="20"/>
        </w:rPr>
      </w:pPr>
    </w:p>
    <w:p w:rsidR="003030D0" w:rsidRPr="00EF15FE" w:rsidRDefault="003030D0" w:rsidP="003030D0">
      <w:pPr>
        <w:ind w:right="5102"/>
        <w:jc w:val="both"/>
        <w:rPr>
          <w:sz w:val="22"/>
          <w:szCs w:val="28"/>
        </w:rPr>
      </w:pPr>
    </w:p>
    <w:p w:rsidR="00E56054" w:rsidRPr="00E56054" w:rsidRDefault="003030D0" w:rsidP="00E56054">
      <w:pPr>
        <w:pStyle w:val="ConsPlusTitle"/>
        <w:widowControl/>
        <w:ind w:right="5186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56054">
        <w:rPr>
          <w:rFonts w:ascii="Times New Roman" w:hAnsi="Times New Roman" w:cs="Times New Roman"/>
          <w:b w:val="0"/>
          <w:sz w:val="27"/>
          <w:szCs w:val="27"/>
        </w:rPr>
        <w:t>О</w:t>
      </w:r>
      <w:r w:rsidR="00066B21" w:rsidRPr="00E5605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034CA" w:rsidRPr="00E56054">
        <w:rPr>
          <w:rFonts w:ascii="Times New Roman" w:hAnsi="Times New Roman" w:cs="Times New Roman"/>
          <w:b w:val="0"/>
          <w:sz w:val="27"/>
          <w:szCs w:val="27"/>
        </w:rPr>
        <w:t xml:space="preserve">внесении </w:t>
      </w:r>
      <w:r w:rsidR="00E56054" w:rsidRPr="00E56054">
        <w:rPr>
          <w:rFonts w:ascii="Times New Roman" w:hAnsi="Times New Roman" w:cs="Times New Roman"/>
          <w:b w:val="0"/>
          <w:sz w:val="27"/>
          <w:szCs w:val="27"/>
        </w:rPr>
        <w:t>изменени</w:t>
      </w:r>
      <w:r w:rsidR="000E0826">
        <w:rPr>
          <w:rFonts w:ascii="Times New Roman" w:hAnsi="Times New Roman" w:cs="Times New Roman"/>
          <w:b w:val="0"/>
          <w:sz w:val="27"/>
          <w:szCs w:val="27"/>
        </w:rPr>
        <w:t>й</w:t>
      </w:r>
      <w:r w:rsidR="00D0150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034CA" w:rsidRPr="00E56054">
        <w:rPr>
          <w:rFonts w:ascii="Times New Roman" w:hAnsi="Times New Roman" w:cs="Times New Roman"/>
          <w:b w:val="0"/>
          <w:sz w:val="27"/>
          <w:szCs w:val="27"/>
        </w:rPr>
        <w:t xml:space="preserve">в </w:t>
      </w:r>
      <w:r w:rsidRPr="00E5605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56054" w:rsidRPr="00E56054">
        <w:rPr>
          <w:rFonts w:ascii="Times New Roman" w:hAnsi="Times New Roman" w:cs="Times New Roman"/>
          <w:b w:val="0"/>
          <w:sz w:val="27"/>
          <w:szCs w:val="27"/>
        </w:rPr>
        <w:t>Отраслево</w:t>
      </w:r>
      <w:r w:rsidR="00E56054">
        <w:rPr>
          <w:rFonts w:ascii="Times New Roman" w:hAnsi="Times New Roman" w:cs="Times New Roman"/>
          <w:b w:val="0"/>
          <w:sz w:val="27"/>
          <w:szCs w:val="27"/>
        </w:rPr>
        <w:t>е</w:t>
      </w:r>
      <w:r w:rsidR="00E56054" w:rsidRPr="00E56054">
        <w:rPr>
          <w:rFonts w:ascii="Times New Roman" w:hAnsi="Times New Roman" w:cs="Times New Roman"/>
          <w:b w:val="0"/>
          <w:sz w:val="27"/>
          <w:szCs w:val="27"/>
        </w:rPr>
        <w:t xml:space="preserve"> положени</w:t>
      </w:r>
      <w:r w:rsidR="00E56054">
        <w:rPr>
          <w:rFonts w:ascii="Times New Roman" w:hAnsi="Times New Roman" w:cs="Times New Roman"/>
          <w:b w:val="0"/>
          <w:sz w:val="27"/>
          <w:szCs w:val="27"/>
        </w:rPr>
        <w:t>е</w:t>
      </w:r>
      <w:r w:rsidR="00E56054" w:rsidRPr="00E56054">
        <w:rPr>
          <w:rFonts w:ascii="Times New Roman" w:hAnsi="Times New Roman" w:cs="Times New Roman"/>
          <w:b w:val="0"/>
          <w:sz w:val="27"/>
          <w:szCs w:val="27"/>
        </w:rPr>
        <w:t xml:space="preserve"> об оплате труда работников муниципальных учреждений культуры, учреждений дополнительного образования в культуре всех типов (автономных, бюджетных, казенных), подведомственных Администрации Топчихинского района</w:t>
      </w:r>
      <w:r w:rsidR="000E0826">
        <w:rPr>
          <w:rFonts w:ascii="Times New Roman" w:hAnsi="Times New Roman" w:cs="Times New Roman"/>
          <w:b w:val="0"/>
          <w:sz w:val="27"/>
          <w:szCs w:val="27"/>
        </w:rPr>
        <w:t xml:space="preserve">, утвержденное постановлением Администрации района </w:t>
      </w:r>
      <w:r w:rsidR="00E56054">
        <w:rPr>
          <w:rFonts w:ascii="Times New Roman" w:hAnsi="Times New Roman" w:cs="Times New Roman"/>
          <w:b w:val="0"/>
          <w:sz w:val="27"/>
          <w:szCs w:val="27"/>
        </w:rPr>
        <w:t>от 19.12.2011 № 790</w:t>
      </w:r>
    </w:p>
    <w:p w:rsidR="003030D0" w:rsidRPr="00EF15FE" w:rsidRDefault="003030D0" w:rsidP="00E56054">
      <w:pPr>
        <w:ind w:right="5102"/>
        <w:jc w:val="both"/>
        <w:rPr>
          <w:sz w:val="22"/>
          <w:szCs w:val="28"/>
        </w:rPr>
      </w:pPr>
    </w:p>
    <w:p w:rsidR="00E56054" w:rsidRPr="00F649E0" w:rsidRDefault="00E56054" w:rsidP="00E56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E16">
        <w:rPr>
          <w:sz w:val="28"/>
        </w:rPr>
        <w:t>В целях обеспечения единых подходов к определению размера заработной платы при заключении трудовых договоров с руководителями, их заместителями, главными бухгалтерами муниципальных</w:t>
      </w:r>
      <w:r>
        <w:rPr>
          <w:sz w:val="28"/>
        </w:rPr>
        <w:t xml:space="preserve"> </w:t>
      </w:r>
      <w:r w:rsidRPr="00E56054">
        <w:rPr>
          <w:sz w:val="28"/>
          <w:szCs w:val="28"/>
        </w:rPr>
        <w:t>учреждений культуры, учреждений дополнительного образования в культуре всех типов (автономных, бюджетных, казенных), подведомственных Администрации Топчихинского район</w:t>
      </w:r>
      <w:r>
        <w:rPr>
          <w:sz w:val="28"/>
          <w:szCs w:val="28"/>
        </w:rPr>
        <w:t>а</w:t>
      </w:r>
      <w:r w:rsidRPr="00E5605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="007E7BF3">
        <w:rPr>
          <w:sz w:val="28"/>
          <w:szCs w:val="28"/>
        </w:rPr>
        <w:t xml:space="preserve">статьей 145 Трудового кодекса Российской Федерации, </w:t>
      </w:r>
      <w:r>
        <w:rPr>
          <w:sz w:val="28"/>
          <w:szCs w:val="28"/>
        </w:rPr>
        <w:t xml:space="preserve">Уставом муниципального образования Топчихинский район Алтайского края, </w:t>
      </w:r>
      <w:r>
        <w:rPr>
          <w:sz w:val="28"/>
        </w:rPr>
        <w:t xml:space="preserve"> </w:t>
      </w:r>
      <w:r w:rsidRPr="00944C8C">
        <w:rPr>
          <w:spacing w:val="84"/>
          <w:sz w:val="28"/>
        </w:rPr>
        <w:t>постановляю:</w:t>
      </w:r>
    </w:p>
    <w:p w:rsidR="00923857" w:rsidRDefault="007E7BF3" w:rsidP="007E7BF3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BF3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923857">
        <w:rPr>
          <w:rFonts w:ascii="Times New Roman" w:hAnsi="Times New Roman" w:cs="Times New Roman"/>
          <w:b w:val="0"/>
          <w:sz w:val="28"/>
          <w:szCs w:val="27"/>
        </w:rPr>
        <w:t xml:space="preserve">Внести в </w:t>
      </w:r>
      <w:r w:rsidR="00923857" w:rsidRPr="007E7BF3">
        <w:rPr>
          <w:rFonts w:ascii="Times New Roman" w:hAnsi="Times New Roman" w:cs="Times New Roman"/>
          <w:b w:val="0"/>
          <w:sz w:val="28"/>
          <w:szCs w:val="27"/>
        </w:rPr>
        <w:t>Отраслево</w:t>
      </w:r>
      <w:r w:rsidR="00923857">
        <w:rPr>
          <w:rFonts w:ascii="Times New Roman" w:hAnsi="Times New Roman" w:cs="Times New Roman"/>
          <w:b w:val="0"/>
          <w:sz w:val="28"/>
          <w:szCs w:val="27"/>
        </w:rPr>
        <w:t>е</w:t>
      </w:r>
      <w:r w:rsidR="00923857" w:rsidRPr="007E7BF3">
        <w:rPr>
          <w:rFonts w:ascii="Times New Roman" w:hAnsi="Times New Roman" w:cs="Times New Roman"/>
          <w:b w:val="0"/>
          <w:sz w:val="28"/>
          <w:szCs w:val="27"/>
        </w:rPr>
        <w:t xml:space="preserve"> положени</w:t>
      </w:r>
      <w:r w:rsidR="009A372A">
        <w:rPr>
          <w:rFonts w:ascii="Times New Roman" w:hAnsi="Times New Roman" w:cs="Times New Roman"/>
          <w:b w:val="0"/>
          <w:sz w:val="28"/>
          <w:szCs w:val="27"/>
        </w:rPr>
        <w:t>е</w:t>
      </w:r>
      <w:r w:rsidR="00923857" w:rsidRPr="007E7BF3">
        <w:rPr>
          <w:rFonts w:ascii="Times New Roman" w:hAnsi="Times New Roman" w:cs="Times New Roman"/>
          <w:b w:val="0"/>
          <w:sz w:val="28"/>
          <w:szCs w:val="27"/>
        </w:rPr>
        <w:t xml:space="preserve"> об оплате труда работников муниципальных </w:t>
      </w:r>
      <w:r w:rsidR="00923857" w:rsidRPr="00E56054">
        <w:rPr>
          <w:rFonts w:ascii="Times New Roman" w:hAnsi="Times New Roman" w:cs="Times New Roman"/>
          <w:b w:val="0"/>
          <w:sz w:val="27"/>
          <w:szCs w:val="27"/>
        </w:rPr>
        <w:t xml:space="preserve">учреждений </w:t>
      </w:r>
      <w:r w:rsidR="00923857" w:rsidRPr="007E7BF3">
        <w:rPr>
          <w:rFonts w:ascii="Times New Roman" w:hAnsi="Times New Roman" w:cs="Times New Roman"/>
          <w:b w:val="0"/>
          <w:sz w:val="28"/>
          <w:szCs w:val="28"/>
        </w:rPr>
        <w:t>культуры, учреждений дополнительного образования в культуре всех типов (автономных, бюджетных, казенных), подведомственных Администрации Топчихинского района утвержденно</w:t>
      </w:r>
      <w:r w:rsidR="00923857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923857" w:rsidRPr="007E7B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района от 19.12.2011 № 790 </w:t>
      </w:r>
      <w:r w:rsidR="00923857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9A372A">
        <w:rPr>
          <w:rFonts w:ascii="Times New Roman" w:hAnsi="Times New Roman" w:cs="Times New Roman"/>
          <w:b w:val="0"/>
          <w:sz w:val="28"/>
          <w:szCs w:val="28"/>
        </w:rPr>
        <w:t>-</w:t>
      </w:r>
      <w:r w:rsidR="00923857">
        <w:rPr>
          <w:rFonts w:ascii="Times New Roman" w:hAnsi="Times New Roman" w:cs="Times New Roman"/>
          <w:b w:val="0"/>
          <w:sz w:val="28"/>
          <w:szCs w:val="28"/>
        </w:rPr>
        <w:t>Положение), следующие изменения:</w:t>
      </w:r>
    </w:p>
    <w:p w:rsidR="007E7BF3" w:rsidRDefault="00923857" w:rsidP="007E7BF3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изложить ра</w:t>
      </w:r>
      <w:r w:rsidR="007E7BF3" w:rsidRPr="007E7BF3">
        <w:rPr>
          <w:rFonts w:ascii="Times New Roman" w:hAnsi="Times New Roman" w:cs="Times New Roman"/>
          <w:b w:val="0"/>
          <w:sz w:val="28"/>
          <w:szCs w:val="27"/>
        </w:rPr>
        <w:t xml:space="preserve">здел 8 </w:t>
      </w:r>
      <w:r>
        <w:rPr>
          <w:rFonts w:ascii="Times New Roman" w:hAnsi="Times New Roman" w:cs="Times New Roman"/>
          <w:b w:val="0"/>
          <w:sz w:val="28"/>
          <w:szCs w:val="27"/>
        </w:rPr>
        <w:t>Положения «</w:t>
      </w:r>
      <w:r w:rsidR="007E7BF3" w:rsidRPr="007E7BF3">
        <w:rPr>
          <w:rFonts w:ascii="Times New Roman" w:hAnsi="Times New Roman" w:cs="Times New Roman"/>
          <w:b w:val="0"/>
          <w:sz w:val="28"/>
          <w:szCs w:val="27"/>
        </w:rPr>
        <w:t xml:space="preserve">Условия оплаты труда руководителя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7E7BF3" w:rsidRPr="007E7BF3">
        <w:rPr>
          <w:rFonts w:ascii="Times New Roman" w:hAnsi="Times New Roman" w:cs="Times New Roman"/>
          <w:b w:val="0"/>
          <w:sz w:val="28"/>
          <w:szCs w:val="27"/>
        </w:rPr>
        <w:t>учреждения, его заместителей, главного бухгалтера</w:t>
      </w:r>
      <w:r>
        <w:rPr>
          <w:rFonts w:ascii="Times New Roman" w:hAnsi="Times New Roman" w:cs="Times New Roman"/>
          <w:b w:val="0"/>
          <w:sz w:val="28"/>
          <w:szCs w:val="27"/>
        </w:rPr>
        <w:t>»</w:t>
      </w:r>
      <w:r w:rsidR="007E7BF3" w:rsidRPr="007E7BF3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7E7BF3" w:rsidRPr="007E7BF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</w:t>
      </w:r>
      <w:r w:rsidR="007E7BF3" w:rsidRPr="007E7B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01505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3857">
        <w:rPr>
          <w:rFonts w:ascii="Times New Roman" w:hAnsi="Times New Roman" w:cs="Times New Roman"/>
          <w:sz w:val="28"/>
          <w:szCs w:val="28"/>
        </w:rPr>
        <w:t xml:space="preserve">8. </w:t>
      </w:r>
      <w:r w:rsidRPr="00923857">
        <w:rPr>
          <w:rFonts w:ascii="Times New Roman" w:hAnsi="Times New Roman" w:cs="Times New Roman"/>
          <w:sz w:val="28"/>
          <w:szCs w:val="27"/>
        </w:rPr>
        <w:t>Условия оплаты труда руководителя учреждения, его заместителей, главного бухгалтера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Администрация района</w:t>
      </w:r>
      <w:r w:rsidRPr="00E90E16">
        <w:rPr>
          <w:rFonts w:ascii="Times New Roman" w:hAnsi="Times New Roman" w:cs="Times New Roman"/>
          <w:sz w:val="28"/>
          <w:szCs w:val="28"/>
        </w:rPr>
        <w:t xml:space="preserve"> ежегодно на начало календарного года согласовывает штатные расписания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E90E16">
        <w:rPr>
          <w:rFonts w:ascii="Times New Roman" w:hAnsi="Times New Roman" w:cs="Times New Roman"/>
          <w:sz w:val="28"/>
          <w:szCs w:val="28"/>
        </w:rPr>
        <w:t>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В случае изменений, вносимых в штатные расписания в течение года, согласованию подлежат изменения в отношении руководителей, их заместителей, главных бухгалтеров.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E90E16">
        <w:rPr>
          <w:rFonts w:ascii="Times New Roman" w:hAnsi="Times New Roman" w:cs="Times New Roman"/>
          <w:sz w:val="28"/>
          <w:szCs w:val="28"/>
        </w:rPr>
        <w:t xml:space="preserve"> подлежат условия оплаты труда заместителей руководителя, главных бухгалтеров, устанавливаемые в </w:t>
      </w:r>
      <w:r w:rsidRPr="00E90E16">
        <w:rPr>
          <w:rFonts w:ascii="Times New Roman" w:hAnsi="Times New Roman" w:cs="Times New Roman"/>
          <w:sz w:val="28"/>
          <w:szCs w:val="28"/>
        </w:rPr>
        <w:lastRenderedPageBreak/>
        <w:t>их трудовых договорах.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</w:t>
      </w:r>
      <w:r w:rsidRPr="00E90E16">
        <w:rPr>
          <w:rFonts w:ascii="Times New Roman" w:hAnsi="Times New Roman" w:cs="Times New Roman"/>
          <w:sz w:val="28"/>
          <w:szCs w:val="28"/>
        </w:rPr>
        <w:t xml:space="preserve"> Заработная плата руководителя состоит из должностного оклада, компенсационных и стимулирующих выплат.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</w:t>
      </w:r>
      <w:r w:rsidRPr="00E90E16">
        <w:rPr>
          <w:rFonts w:ascii="Times New Roman" w:hAnsi="Times New Roman" w:cs="Times New Roman"/>
          <w:sz w:val="28"/>
          <w:szCs w:val="28"/>
        </w:rPr>
        <w:t xml:space="preserve">. Изменение (в сторону увеличения) размера заработной платы руководителя может производиться не чаще одного раза в год при условии увеличения </w:t>
      </w:r>
      <w:r w:rsidR="001A71F1">
        <w:rPr>
          <w:rFonts w:ascii="Times New Roman" w:hAnsi="Times New Roman" w:cs="Times New Roman"/>
          <w:sz w:val="28"/>
          <w:szCs w:val="28"/>
        </w:rPr>
        <w:t xml:space="preserve">объемных и количественных показателей </w:t>
      </w:r>
      <w:r w:rsidR="009A372A">
        <w:rPr>
          <w:rFonts w:ascii="Times New Roman" w:hAnsi="Times New Roman" w:cs="Times New Roman"/>
          <w:sz w:val="28"/>
          <w:szCs w:val="28"/>
        </w:rPr>
        <w:t xml:space="preserve">деятельности учреждения </w:t>
      </w:r>
      <w:r w:rsidRPr="00E90E16">
        <w:rPr>
          <w:rFonts w:ascii="Times New Roman" w:hAnsi="Times New Roman" w:cs="Times New Roman"/>
          <w:sz w:val="28"/>
          <w:szCs w:val="28"/>
        </w:rPr>
        <w:t xml:space="preserve">и повышения размера средней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Увеличение размера заработной платы руководителя не может производиться без соответствующего повышения средней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за период с момента последнего установления размера заработной платы руководителя.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Для определения размера увеличения заработной платы руководителя при заключении нового трудового договора (дополнительного соглашения) представляется информация о размере среднемесячной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>, рассчитываемой за календарный год, предшествующий представлению проекта нового трудового договора (дополнительного соглашения).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8.1.4</w:t>
      </w:r>
      <w:r w:rsidRPr="00E90E16">
        <w:rPr>
          <w:rFonts w:ascii="Times New Roman" w:hAnsi="Times New Roman" w:cs="Times New Roman"/>
          <w:sz w:val="28"/>
          <w:szCs w:val="28"/>
        </w:rPr>
        <w:t xml:space="preserve">. Предельный уровень соотношения среднемесячной заработной платы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не должен превышать установленной кратности в зависимости от фактической численности работников:</w:t>
      </w:r>
    </w:p>
    <w:p w:rsidR="00D01505" w:rsidRPr="005A52F6" w:rsidRDefault="00D01505" w:rsidP="00D01505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776"/>
      </w:tblGrid>
      <w:tr w:rsidR="00D01505" w:rsidRPr="00E90E16" w:rsidTr="00FD6369">
        <w:tc>
          <w:tcPr>
            <w:tcW w:w="4252" w:type="dxa"/>
          </w:tcPr>
          <w:p w:rsidR="00D01505" w:rsidRPr="00E90E16" w:rsidRDefault="00D01505" w:rsidP="00D01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численность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4776" w:type="dxa"/>
          </w:tcPr>
          <w:p w:rsidR="00D01505" w:rsidRPr="00E90E16" w:rsidRDefault="00D01505" w:rsidP="00D01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уровень соотношения среднемесячной заработной платы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среднемесячной заработной платы работников, раз</w:t>
            </w:r>
          </w:p>
        </w:tc>
      </w:tr>
      <w:tr w:rsidR="00D01505" w:rsidRPr="00E90E16" w:rsidTr="00FD6369">
        <w:tc>
          <w:tcPr>
            <w:tcW w:w="4252" w:type="dxa"/>
          </w:tcPr>
          <w:p w:rsidR="00D01505" w:rsidRPr="00E90E16" w:rsidRDefault="00D01505" w:rsidP="00FD63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4776" w:type="dxa"/>
          </w:tcPr>
          <w:p w:rsidR="00D01505" w:rsidRPr="00E90E16" w:rsidRDefault="00D01505" w:rsidP="00FD6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</w:tr>
      <w:tr w:rsidR="00D01505" w:rsidRPr="00E90E16" w:rsidTr="00FD6369">
        <w:tc>
          <w:tcPr>
            <w:tcW w:w="4252" w:type="dxa"/>
          </w:tcPr>
          <w:p w:rsidR="00D01505" w:rsidRPr="00E90E16" w:rsidRDefault="00D01505" w:rsidP="00FD63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31 до 70</w:t>
            </w:r>
          </w:p>
        </w:tc>
        <w:tc>
          <w:tcPr>
            <w:tcW w:w="4776" w:type="dxa"/>
          </w:tcPr>
          <w:p w:rsidR="00D01505" w:rsidRPr="00E90E16" w:rsidRDefault="00D01505" w:rsidP="00FD6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</w:tr>
      <w:tr w:rsidR="00D01505" w:rsidRPr="00E90E16" w:rsidTr="00FD6369">
        <w:tc>
          <w:tcPr>
            <w:tcW w:w="4252" w:type="dxa"/>
          </w:tcPr>
          <w:p w:rsidR="00D01505" w:rsidRPr="00E90E16" w:rsidRDefault="00D01505" w:rsidP="00FD63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71 до 150</w:t>
            </w:r>
          </w:p>
        </w:tc>
        <w:tc>
          <w:tcPr>
            <w:tcW w:w="4776" w:type="dxa"/>
          </w:tcPr>
          <w:p w:rsidR="00D01505" w:rsidRPr="00E90E16" w:rsidRDefault="00D01505" w:rsidP="00FD6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4,5</w:t>
            </w:r>
          </w:p>
        </w:tc>
      </w:tr>
      <w:tr w:rsidR="00D01505" w:rsidRPr="00E90E16" w:rsidTr="00FD6369">
        <w:tc>
          <w:tcPr>
            <w:tcW w:w="4252" w:type="dxa"/>
          </w:tcPr>
          <w:p w:rsidR="00D01505" w:rsidRPr="00E90E16" w:rsidRDefault="00D01505" w:rsidP="00FD63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151 до 400</w:t>
            </w:r>
          </w:p>
        </w:tc>
        <w:tc>
          <w:tcPr>
            <w:tcW w:w="4776" w:type="dxa"/>
          </w:tcPr>
          <w:p w:rsidR="00D01505" w:rsidRPr="00E90E16" w:rsidRDefault="00D01505" w:rsidP="00FD6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D01505" w:rsidRPr="00E90E16" w:rsidTr="00FD6369">
        <w:tc>
          <w:tcPr>
            <w:tcW w:w="4252" w:type="dxa"/>
          </w:tcPr>
          <w:p w:rsidR="00D01505" w:rsidRPr="00E90E16" w:rsidRDefault="00D01505" w:rsidP="00FD63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401 до 800</w:t>
            </w:r>
          </w:p>
        </w:tc>
        <w:tc>
          <w:tcPr>
            <w:tcW w:w="4776" w:type="dxa"/>
          </w:tcPr>
          <w:p w:rsidR="00D01505" w:rsidRPr="00E90E16" w:rsidRDefault="00D01505" w:rsidP="00FD6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5,5</w:t>
            </w:r>
          </w:p>
        </w:tc>
      </w:tr>
      <w:tr w:rsidR="00D01505" w:rsidRPr="00E90E16" w:rsidTr="00FD6369">
        <w:tc>
          <w:tcPr>
            <w:tcW w:w="4252" w:type="dxa"/>
          </w:tcPr>
          <w:p w:rsidR="00D01505" w:rsidRPr="00E90E16" w:rsidRDefault="00D01505" w:rsidP="00FD63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801 и более</w:t>
            </w:r>
          </w:p>
        </w:tc>
        <w:tc>
          <w:tcPr>
            <w:tcW w:w="4776" w:type="dxa"/>
          </w:tcPr>
          <w:p w:rsidR="00D01505" w:rsidRPr="00E90E16" w:rsidRDefault="00D01505" w:rsidP="00FD6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</w:tr>
    </w:tbl>
    <w:p w:rsidR="00D01505" w:rsidRPr="005A52F6" w:rsidRDefault="00D01505" w:rsidP="00D01505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Под фактической численностью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необходимо понимать среднюю численность работников списочного состава без внешних совместителей, сложившуюся за предшествующий календарный год.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</w:t>
      </w:r>
      <w:r w:rsidRPr="00E90E16">
        <w:rPr>
          <w:rFonts w:ascii="Times New Roman" w:hAnsi="Times New Roman" w:cs="Times New Roman"/>
          <w:sz w:val="28"/>
          <w:szCs w:val="28"/>
        </w:rPr>
        <w:lastRenderedPageBreak/>
        <w:t>рассчитывается путем деления фонда начисленной заработной платы работников списочного состава (без учета внешних совместителей, руководителя, заместителей руководителя и главного бухгалтера) на среднюю численность указанных работников за предшествующий календарный год.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8.1.5</w:t>
      </w:r>
      <w:r w:rsidRPr="00E90E16">
        <w:rPr>
          <w:rFonts w:ascii="Times New Roman" w:hAnsi="Times New Roman" w:cs="Times New Roman"/>
          <w:sz w:val="28"/>
          <w:szCs w:val="28"/>
        </w:rPr>
        <w:t xml:space="preserve">. Среднемесячная заработная плата заместителей руководителя и главного бухгалтера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, формируемая за счет всех источников финансового обеспечения и рассчитываемая за календарный год, не может превышать 90% заработной платы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>, предусмотренной трудовым договором.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установленного предельного уровня соотношения среднемесячной заработной платы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, заработной платы заместителей руководителя, главного бухгалтера возлагается на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>.</w:t>
      </w:r>
    </w:p>
    <w:p w:rsidR="00D01505" w:rsidRPr="005A52F6" w:rsidRDefault="00D01505" w:rsidP="00D01505">
      <w:pPr>
        <w:pStyle w:val="ConsPlusNormal"/>
        <w:jc w:val="both"/>
        <w:rPr>
          <w:rFonts w:ascii="Times New Roman" w:hAnsi="Times New Roman" w:cs="Times New Roman"/>
          <w:sz w:val="8"/>
          <w:szCs w:val="28"/>
        </w:rPr>
      </w:pPr>
    </w:p>
    <w:p w:rsidR="00D01505" w:rsidRPr="00E90E16" w:rsidRDefault="00D01505" w:rsidP="00D01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Порядок определения должностного оклада</w:t>
      </w:r>
    </w:p>
    <w:p w:rsidR="00D01505" w:rsidRPr="005A52F6" w:rsidRDefault="00D01505" w:rsidP="00D01505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90E16">
        <w:rPr>
          <w:rFonts w:ascii="Times New Roman" w:hAnsi="Times New Roman" w:cs="Times New Roman"/>
          <w:sz w:val="28"/>
          <w:szCs w:val="28"/>
        </w:rPr>
        <w:t xml:space="preserve">2.1. Должностной оклад руководителя, определяемый трудовым договором, устанавливается в кратном отношении к средней заработной плате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и составляет до двух размеров указанной средней заработной платы, сложившейся за последние 12 месяцев (исходя из данных последней статистической отчетности), предшествующих установлению должностного оклада.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>
        <w:rPr>
          <w:rFonts w:ascii="Times New Roman" w:hAnsi="Times New Roman" w:cs="Times New Roman"/>
          <w:sz w:val="28"/>
          <w:szCs w:val="28"/>
        </w:rPr>
        <w:t>8.</w:t>
      </w:r>
      <w:r w:rsidRPr="00E90E16">
        <w:rPr>
          <w:rFonts w:ascii="Times New Roman" w:hAnsi="Times New Roman" w:cs="Times New Roman"/>
          <w:sz w:val="28"/>
          <w:szCs w:val="28"/>
        </w:rPr>
        <w:t xml:space="preserve">2.2. В случаях, когда невозможно произвести расчет средней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, предложение о размере должностного оклада руководителя вносится </w:t>
      </w: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E90E16">
        <w:rPr>
          <w:rFonts w:ascii="Times New Roman" w:hAnsi="Times New Roman" w:cs="Times New Roman"/>
          <w:sz w:val="28"/>
          <w:szCs w:val="28"/>
        </w:rPr>
        <w:t xml:space="preserve"> с учетом утвержденного штатного расписания и предусмотренного фонда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>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90E16">
        <w:rPr>
          <w:rFonts w:ascii="Times New Roman" w:hAnsi="Times New Roman" w:cs="Times New Roman"/>
          <w:sz w:val="28"/>
          <w:szCs w:val="28"/>
        </w:rPr>
        <w:t>2.3. Для определения размера должностного оклада и его согласования при заключении трудового договора (дополнительного соглашения) предоставляются следующие документы: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информация о средней заработной плате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(по данным статистического отчета по </w:t>
      </w:r>
      <w:hyperlink r:id="rId5" w:history="1">
        <w:r w:rsidRPr="00E25BA1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25BA1">
          <w:rPr>
            <w:rFonts w:ascii="Times New Roman" w:hAnsi="Times New Roman" w:cs="Times New Roman"/>
            <w:sz w:val="28"/>
            <w:szCs w:val="28"/>
          </w:rPr>
          <w:t xml:space="preserve"> П-4</w:t>
        </w:r>
      </w:hyperlink>
      <w:r w:rsidRPr="00E25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0E16">
        <w:rPr>
          <w:rFonts w:ascii="Times New Roman" w:hAnsi="Times New Roman" w:cs="Times New Roman"/>
          <w:sz w:val="28"/>
          <w:szCs w:val="28"/>
        </w:rPr>
        <w:t>Сведения о численности, заработной плате и движении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E16">
        <w:rPr>
          <w:rFonts w:ascii="Times New Roman" w:hAnsi="Times New Roman" w:cs="Times New Roman"/>
          <w:sz w:val="28"/>
          <w:szCs w:val="28"/>
        </w:rPr>
        <w:t xml:space="preserve"> за 12 месяцев), за исключением случаев, указанных в </w:t>
      </w:r>
      <w:hyperlink w:anchor="P89" w:history="1">
        <w:r w:rsidRPr="00E25BA1">
          <w:rPr>
            <w:rFonts w:ascii="Times New Roman" w:hAnsi="Times New Roman" w:cs="Times New Roman"/>
            <w:sz w:val="28"/>
            <w:szCs w:val="28"/>
          </w:rPr>
          <w:t>п</w:t>
        </w:r>
        <w:r w:rsidR="001A71F1">
          <w:rPr>
            <w:rFonts w:ascii="Times New Roman" w:hAnsi="Times New Roman" w:cs="Times New Roman"/>
            <w:sz w:val="28"/>
            <w:szCs w:val="28"/>
          </w:rPr>
          <w:t>ункте</w:t>
        </w:r>
        <w:r w:rsidRPr="00E25BA1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8.</w:t>
        </w:r>
        <w:r w:rsidRPr="00E25BA1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E90E1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>, утвержденное на момент заключения договора;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информация об утвержденном фонде оплаты труда (смета расходов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>);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сведения в соответствии </w:t>
      </w:r>
      <w:r w:rsidRPr="00E25BA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9" w:history="1">
        <w:r w:rsidRPr="00E25BA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E90E1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90E16">
        <w:rPr>
          <w:rFonts w:ascii="Times New Roman" w:hAnsi="Times New Roman" w:cs="Times New Roman"/>
          <w:sz w:val="28"/>
          <w:szCs w:val="28"/>
        </w:rPr>
        <w:t xml:space="preserve">2.4. Должностные оклады заместителей руководителя и главных бухгалтеров устанавливаются в соответствии с положениями об оплате труда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E90E16">
        <w:rPr>
          <w:rFonts w:ascii="Times New Roman" w:hAnsi="Times New Roman" w:cs="Times New Roman"/>
          <w:sz w:val="28"/>
          <w:szCs w:val="28"/>
        </w:rPr>
        <w:t>. Конкретный размер устанавливается в трудовом договоре.</w:t>
      </w:r>
    </w:p>
    <w:p w:rsidR="00D01505" w:rsidRPr="005A52F6" w:rsidRDefault="00D01505" w:rsidP="00D01505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D01505" w:rsidRPr="00E90E16" w:rsidRDefault="00D01505" w:rsidP="00D01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 Перечень и порядок установления</w:t>
      </w:r>
    </w:p>
    <w:p w:rsidR="00D01505" w:rsidRPr="00E90E16" w:rsidRDefault="00D01505" w:rsidP="00D015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компенсационных и стимулирующих выплат</w:t>
      </w:r>
    </w:p>
    <w:p w:rsidR="00D01505" w:rsidRPr="005A52F6" w:rsidRDefault="00D01505" w:rsidP="00D01505">
      <w:pPr>
        <w:pStyle w:val="ConsPlusNormal"/>
        <w:jc w:val="both"/>
        <w:rPr>
          <w:rFonts w:ascii="Times New Roman" w:hAnsi="Times New Roman" w:cs="Times New Roman"/>
          <w:sz w:val="8"/>
          <w:szCs w:val="28"/>
        </w:rPr>
      </w:pP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90E16">
        <w:rPr>
          <w:rFonts w:ascii="Times New Roman" w:hAnsi="Times New Roman" w:cs="Times New Roman"/>
          <w:sz w:val="28"/>
          <w:szCs w:val="28"/>
        </w:rPr>
        <w:t>3.1. В трудовом договоре руководителя могут быть предусмотрены следующие выплаты компенсационного характера: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доплата за работу со сведениями, составляющими государственную тайну;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работу в местностях с особыми климатическими условиями (районный коэффициент).</w:t>
      </w:r>
    </w:p>
    <w:p w:rsidR="00D01505" w:rsidRPr="00E90E16" w:rsidRDefault="0096586B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1505" w:rsidRPr="00E90E16">
        <w:rPr>
          <w:rFonts w:ascii="Times New Roman" w:hAnsi="Times New Roman" w:cs="Times New Roman"/>
          <w:sz w:val="28"/>
          <w:szCs w:val="28"/>
        </w:rPr>
        <w:t>3.2. Выплаты компенсационного характера устанавливаются к должностному окладу руководителя, если иное не установлено федеральными нормативными правовыми актами и нормативными правовыми актами Алтайского края.</w:t>
      </w:r>
    </w:p>
    <w:p w:rsidR="00D01505" w:rsidRPr="00E90E16" w:rsidRDefault="0096586B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1505" w:rsidRPr="00E90E16">
        <w:rPr>
          <w:rFonts w:ascii="Times New Roman" w:hAnsi="Times New Roman" w:cs="Times New Roman"/>
          <w:sz w:val="28"/>
          <w:szCs w:val="28"/>
        </w:rPr>
        <w:t>3.3. В трудовом договоре руководителя могут быть предусмотрены следующие выплаты стимулирующего характера: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ученую степень;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наличие звания заслуженный работник отрасли, отраслевой награды;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стаж работы;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напряженность и интенсивность труда;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премия за достижение высоких </w:t>
      </w:r>
      <w:r w:rsidR="001A71F1">
        <w:rPr>
          <w:rFonts w:ascii="Times New Roman" w:hAnsi="Times New Roman" w:cs="Times New Roman"/>
          <w:sz w:val="28"/>
          <w:szCs w:val="28"/>
        </w:rPr>
        <w:t>показателей деятельности учреждения;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премия к проф</w:t>
      </w:r>
      <w:r w:rsidR="00083262">
        <w:rPr>
          <w:rFonts w:ascii="Times New Roman" w:hAnsi="Times New Roman" w:cs="Times New Roman"/>
          <w:sz w:val="28"/>
          <w:szCs w:val="28"/>
        </w:rPr>
        <w:t>ессиональному празднику.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E90E16">
        <w:rPr>
          <w:rFonts w:ascii="Times New Roman" w:hAnsi="Times New Roman" w:cs="Times New Roman"/>
          <w:sz w:val="28"/>
          <w:szCs w:val="28"/>
        </w:rPr>
        <w:t xml:space="preserve"> в трудовом договоре руководителя могут быть предусмотрены иные выплаты.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за исключением </w:t>
      </w:r>
      <w:r w:rsidR="00083262">
        <w:rPr>
          <w:rFonts w:ascii="Times New Roman" w:hAnsi="Times New Roman" w:cs="Times New Roman"/>
          <w:sz w:val="28"/>
          <w:szCs w:val="28"/>
        </w:rPr>
        <w:t xml:space="preserve">премии за достижение высоких показателей деятельности учреждения </w:t>
      </w:r>
      <w:r w:rsidRPr="00E90E16">
        <w:rPr>
          <w:rFonts w:ascii="Times New Roman" w:hAnsi="Times New Roman" w:cs="Times New Roman"/>
          <w:sz w:val="28"/>
          <w:szCs w:val="28"/>
        </w:rPr>
        <w:t>и надбавки за ученую степень, устанавливаются к должностному окладу руководителя.</w:t>
      </w:r>
    </w:p>
    <w:p w:rsidR="00D01505" w:rsidRPr="00E90E16" w:rsidRDefault="0096586B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3.4. При наличии у руководителя ученой степени, относящейся к сфере деятельности </w:t>
      </w:r>
      <w:r w:rsidR="00D01505">
        <w:rPr>
          <w:rFonts w:ascii="Times New Roman" w:hAnsi="Times New Roman" w:cs="Times New Roman"/>
          <w:sz w:val="28"/>
          <w:szCs w:val="28"/>
        </w:rPr>
        <w:t>учреждения</w:t>
      </w:r>
      <w:r w:rsidR="00D01505" w:rsidRPr="00E90E16">
        <w:rPr>
          <w:rFonts w:ascii="Times New Roman" w:hAnsi="Times New Roman" w:cs="Times New Roman"/>
          <w:sz w:val="28"/>
          <w:szCs w:val="28"/>
        </w:rPr>
        <w:t>, в трудовом договоре может быть предусмотрена надбавка в размере: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3000 рублей в месяц - за наличие ученой степени кандидата наук;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7000 рублей в месяц - за наличие ученой степени доктора наук.</w:t>
      </w:r>
    </w:p>
    <w:p w:rsidR="00D01505" w:rsidRPr="00E90E16" w:rsidRDefault="0096586B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3.5. Надбавка за наличие звания заслуженного работника отрасли, отраслевой награды устанавливается в процентах к должностному окладу и не может превышать </w:t>
      </w:r>
      <w:r w:rsidR="00D01505">
        <w:rPr>
          <w:rFonts w:ascii="Times New Roman" w:hAnsi="Times New Roman" w:cs="Times New Roman"/>
          <w:sz w:val="28"/>
          <w:szCs w:val="28"/>
        </w:rPr>
        <w:t>40</w:t>
      </w:r>
      <w:r w:rsidR="001A71F1">
        <w:rPr>
          <w:rFonts w:ascii="Times New Roman" w:hAnsi="Times New Roman" w:cs="Times New Roman"/>
          <w:sz w:val="28"/>
          <w:szCs w:val="28"/>
        </w:rPr>
        <w:t xml:space="preserve"> </w:t>
      </w:r>
      <w:r w:rsidR="00D01505">
        <w:rPr>
          <w:rFonts w:ascii="Times New Roman" w:hAnsi="Times New Roman" w:cs="Times New Roman"/>
          <w:sz w:val="28"/>
          <w:szCs w:val="28"/>
        </w:rPr>
        <w:t>%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 должностного оклада в месяц.</w:t>
      </w:r>
    </w:p>
    <w:p w:rsidR="00D01505" w:rsidRPr="00E90E16" w:rsidRDefault="0096586B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1505" w:rsidRPr="00E90E16">
        <w:rPr>
          <w:rFonts w:ascii="Times New Roman" w:hAnsi="Times New Roman" w:cs="Times New Roman"/>
          <w:sz w:val="28"/>
          <w:szCs w:val="28"/>
        </w:rPr>
        <w:t>3.6. Надбавка за стаж работы устанавливается в процентном отношении к должностному</w:t>
      </w:r>
      <w:r w:rsidR="00D01505">
        <w:rPr>
          <w:rFonts w:ascii="Times New Roman" w:hAnsi="Times New Roman" w:cs="Times New Roman"/>
          <w:sz w:val="28"/>
          <w:szCs w:val="28"/>
        </w:rPr>
        <w:t xml:space="preserve"> 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окладу. Предложение о размере надбавки вносится </w:t>
      </w:r>
      <w:r w:rsidR="00D01505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с руководителем и не может превышать </w:t>
      </w:r>
      <w:r w:rsidR="00D01505">
        <w:rPr>
          <w:rFonts w:ascii="Times New Roman" w:hAnsi="Times New Roman" w:cs="Times New Roman"/>
          <w:sz w:val="28"/>
          <w:szCs w:val="28"/>
        </w:rPr>
        <w:t>40</w:t>
      </w:r>
      <w:r w:rsidR="001A71F1">
        <w:rPr>
          <w:rFonts w:ascii="Times New Roman" w:hAnsi="Times New Roman" w:cs="Times New Roman"/>
          <w:sz w:val="28"/>
          <w:szCs w:val="28"/>
        </w:rPr>
        <w:t xml:space="preserve"> </w:t>
      </w:r>
      <w:r w:rsidR="00D01505">
        <w:rPr>
          <w:rFonts w:ascii="Times New Roman" w:hAnsi="Times New Roman" w:cs="Times New Roman"/>
          <w:sz w:val="28"/>
          <w:szCs w:val="28"/>
        </w:rPr>
        <w:t>%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 должностного оклада в месяц.</w:t>
      </w:r>
    </w:p>
    <w:p w:rsidR="00D01505" w:rsidRPr="00E90E16" w:rsidRDefault="0096586B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3.7. Надбавка руководителю за напряженность, интенсивность труда устанавливается в процентах к должностному окладу и не может превышать </w:t>
      </w:r>
      <w:r w:rsidR="00D01505">
        <w:rPr>
          <w:rFonts w:ascii="Times New Roman" w:hAnsi="Times New Roman" w:cs="Times New Roman"/>
          <w:sz w:val="28"/>
          <w:szCs w:val="28"/>
        </w:rPr>
        <w:t>100</w:t>
      </w:r>
      <w:r w:rsidR="001A71F1">
        <w:rPr>
          <w:rFonts w:ascii="Times New Roman" w:hAnsi="Times New Roman" w:cs="Times New Roman"/>
          <w:sz w:val="28"/>
          <w:szCs w:val="28"/>
        </w:rPr>
        <w:t xml:space="preserve"> </w:t>
      </w:r>
      <w:r w:rsidR="00D01505">
        <w:rPr>
          <w:rFonts w:ascii="Times New Roman" w:hAnsi="Times New Roman" w:cs="Times New Roman"/>
          <w:sz w:val="28"/>
          <w:szCs w:val="28"/>
        </w:rPr>
        <w:t xml:space="preserve">% </w:t>
      </w:r>
      <w:r w:rsidR="00D01505" w:rsidRPr="00E90E16">
        <w:rPr>
          <w:rFonts w:ascii="Times New Roman" w:hAnsi="Times New Roman" w:cs="Times New Roman"/>
          <w:sz w:val="28"/>
          <w:szCs w:val="28"/>
        </w:rPr>
        <w:t>должностного оклада в месяц.</w:t>
      </w:r>
    </w:p>
    <w:p w:rsidR="00D01505" w:rsidRPr="00E90E16" w:rsidRDefault="0096586B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3.8. Премия за достижение высоких показателей </w:t>
      </w:r>
      <w:r w:rsidR="001A71F1">
        <w:rPr>
          <w:rFonts w:ascii="Times New Roman" w:hAnsi="Times New Roman" w:cs="Times New Roman"/>
          <w:sz w:val="28"/>
          <w:szCs w:val="28"/>
        </w:rPr>
        <w:t xml:space="preserve">деятельности учреждения 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определяется в трудовом договоре в кратном отношении к должностному окладу и выплачивается в соответствии с </w:t>
      </w:r>
      <w:r w:rsidR="00D01505">
        <w:rPr>
          <w:rFonts w:ascii="Times New Roman" w:hAnsi="Times New Roman" w:cs="Times New Roman"/>
          <w:sz w:val="28"/>
          <w:szCs w:val="28"/>
        </w:rPr>
        <w:t>распоряжением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D01505" w:rsidRPr="00E90E16">
        <w:rPr>
          <w:rFonts w:ascii="Times New Roman" w:hAnsi="Times New Roman" w:cs="Times New Roman"/>
          <w:sz w:val="28"/>
          <w:szCs w:val="28"/>
        </w:rPr>
        <w:t>.</w:t>
      </w:r>
    </w:p>
    <w:p w:rsidR="00D01505" w:rsidRPr="00E90E16" w:rsidRDefault="0096586B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3.9. Премия к профессиональному празднику в размере одного </w:t>
      </w:r>
      <w:r w:rsidR="00D01505" w:rsidRPr="00E90E1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оклада в соответствии с трудовым договором, заключенным с руководителем, выплачивается при наличии </w:t>
      </w:r>
      <w:r w:rsidR="001A71F1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собственных средств одновременно с выплатой премии к профессиональному празднику всем работникам </w:t>
      </w:r>
      <w:r w:rsidR="001A71F1">
        <w:rPr>
          <w:rFonts w:ascii="Times New Roman" w:hAnsi="Times New Roman" w:cs="Times New Roman"/>
          <w:sz w:val="28"/>
          <w:szCs w:val="28"/>
        </w:rPr>
        <w:t>учреждения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 (на основании </w:t>
      </w:r>
      <w:r w:rsidR="00D01505">
        <w:rPr>
          <w:rFonts w:ascii="Times New Roman" w:hAnsi="Times New Roman" w:cs="Times New Roman"/>
          <w:sz w:val="28"/>
          <w:szCs w:val="28"/>
        </w:rPr>
        <w:t>распоряжения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 учредителя).</w:t>
      </w:r>
    </w:p>
    <w:p w:rsidR="00D01505" w:rsidRPr="00E90E16" w:rsidRDefault="0096586B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1505" w:rsidRPr="00E90E16">
        <w:rPr>
          <w:rFonts w:ascii="Times New Roman" w:hAnsi="Times New Roman" w:cs="Times New Roman"/>
          <w:sz w:val="28"/>
          <w:szCs w:val="28"/>
        </w:rPr>
        <w:t>3.1</w:t>
      </w:r>
      <w:r w:rsidR="00083262">
        <w:rPr>
          <w:rFonts w:ascii="Times New Roman" w:hAnsi="Times New Roman" w:cs="Times New Roman"/>
          <w:sz w:val="28"/>
          <w:szCs w:val="28"/>
        </w:rPr>
        <w:t>0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. Премия за достижение высоких показателей </w:t>
      </w:r>
      <w:r w:rsidR="00083262">
        <w:rPr>
          <w:rFonts w:ascii="Times New Roman" w:hAnsi="Times New Roman" w:cs="Times New Roman"/>
          <w:sz w:val="28"/>
          <w:szCs w:val="28"/>
        </w:rPr>
        <w:t xml:space="preserve">деятельности учреждения </w:t>
      </w:r>
      <w:r w:rsidR="00D01505" w:rsidRPr="00083262">
        <w:rPr>
          <w:rFonts w:ascii="Times New Roman" w:hAnsi="Times New Roman" w:cs="Times New Roman"/>
          <w:sz w:val="28"/>
          <w:szCs w:val="28"/>
        </w:rPr>
        <w:t>выплачиваются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 при условии: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отсутствия просроченной задолженности перед работниками </w:t>
      </w:r>
      <w:r w:rsidR="0096586B"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по заработной плате, по уплате налогов и обязательных платежей;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соблюдения руководителем условий трудового договора, правил и инструкций по охране труда, трудовой и производственной дисциплины;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заключения коллективного договора;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труда, прохождения руководителем обучения по охране труда;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повышения за год среднемесячной выработки на одного работника </w:t>
      </w:r>
      <w:r w:rsidR="001A71F1"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по сравнению с предыдущим периодом;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1A71F1"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в реализации краевых целевых и ведомственных программ, способствующих сохранению и созданию рабочих мест, содействию занятости населения.</w:t>
      </w:r>
    </w:p>
    <w:p w:rsidR="00D01505" w:rsidRPr="00E90E16" w:rsidRDefault="0096586B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83262">
        <w:rPr>
          <w:rFonts w:ascii="Times New Roman" w:hAnsi="Times New Roman" w:cs="Times New Roman"/>
          <w:sz w:val="28"/>
          <w:szCs w:val="28"/>
        </w:rPr>
        <w:t>3.11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. Премия за достижение высоких показателей </w:t>
      </w:r>
      <w:r w:rsidR="00083262">
        <w:rPr>
          <w:rFonts w:ascii="Times New Roman" w:hAnsi="Times New Roman" w:cs="Times New Roman"/>
          <w:sz w:val="28"/>
          <w:szCs w:val="28"/>
        </w:rPr>
        <w:t xml:space="preserve">деятельности учреждения </w:t>
      </w:r>
      <w:r w:rsidR="00D01505" w:rsidRPr="00E90E16">
        <w:rPr>
          <w:rFonts w:ascii="Times New Roman" w:hAnsi="Times New Roman" w:cs="Times New Roman"/>
          <w:sz w:val="28"/>
          <w:szCs w:val="28"/>
        </w:rPr>
        <w:t>не выплачиваются в случае, если: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6586B"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или его структурного подразделения была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 (с момента приостановления деятельности </w:t>
      </w:r>
      <w:r w:rsidR="00B90630"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до момента устранения выявленных нарушений);</w:t>
      </w:r>
    </w:p>
    <w:p w:rsidR="00D01505" w:rsidRPr="00E90E16" w:rsidRDefault="00D01505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96586B">
        <w:rPr>
          <w:rFonts w:ascii="Times New Roman" w:hAnsi="Times New Roman" w:cs="Times New Roman"/>
          <w:sz w:val="28"/>
          <w:szCs w:val="28"/>
        </w:rPr>
        <w:t>учреждения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были применены меры дисциплинарной ответственности - в течение срока их действия.</w:t>
      </w:r>
    </w:p>
    <w:p w:rsidR="00D01505" w:rsidRPr="00E90E16" w:rsidRDefault="0096586B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1505" w:rsidRPr="00E90E16">
        <w:rPr>
          <w:rFonts w:ascii="Times New Roman" w:hAnsi="Times New Roman" w:cs="Times New Roman"/>
          <w:sz w:val="28"/>
          <w:szCs w:val="28"/>
        </w:rPr>
        <w:t>3.1</w:t>
      </w:r>
      <w:r w:rsidR="00083262">
        <w:rPr>
          <w:rFonts w:ascii="Times New Roman" w:hAnsi="Times New Roman" w:cs="Times New Roman"/>
          <w:sz w:val="28"/>
          <w:szCs w:val="28"/>
        </w:rPr>
        <w:t>2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. Выплаты компенсационного и стимулирующего характера заместителям руководителя и главным бухгалтерам устанавливаются в соответствии с положениями об оплате труда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D01505" w:rsidRPr="00E90E16">
        <w:rPr>
          <w:rFonts w:ascii="Times New Roman" w:hAnsi="Times New Roman" w:cs="Times New Roman"/>
          <w:sz w:val="28"/>
          <w:szCs w:val="28"/>
        </w:rPr>
        <w:t>. Конкретный размер выплат устанавливается в трудовом договоре.</w:t>
      </w:r>
    </w:p>
    <w:p w:rsidR="00D01505" w:rsidRPr="005A52F6" w:rsidRDefault="00D01505" w:rsidP="00D01505">
      <w:pPr>
        <w:pStyle w:val="ConsPlusNormal"/>
        <w:jc w:val="both"/>
        <w:rPr>
          <w:rFonts w:ascii="Times New Roman" w:hAnsi="Times New Roman" w:cs="Times New Roman"/>
          <w:sz w:val="8"/>
          <w:szCs w:val="28"/>
        </w:rPr>
      </w:pPr>
    </w:p>
    <w:p w:rsidR="00D01505" w:rsidRPr="00E90E16" w:rsidRDefault="00D01505" w:rsidP="00D01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Выплаты социального характера</w:t>
      </w:r>
    </w:p>
    <w:p w:rsidR="00D01505" w:rsidRPr="005A52F6" w:rsidRDefault="00D01505" w:rsidP="00D01505">
      <w:pPr>
        <w:pStyle w:val="ConsPlusNormal"/>
        <w:jc w:val="both"/>
        <w:rPr>
          <w:rFonts w:ascii="Times New Roman" w:hAnsi="Times New Roman" w:cs="Times New Roman"/>
          <w:sz w:val="8"/>
          <w:szCs w:val="28"/>
        </w:rPr>
      </w:pPr>
    </w:p>
    <w:p w:rsidR="00D01505" w:rsidRPr="00E90E16" w:rsidRDefault="0096586B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4.1. В трудовом договоре с руководителем может быть предусмотрена выплата материальной помощи. Материальная помощь выплачивается, как правило, к ежегодному оплачиваемому отпуску. В отдельных случаях, в связи с болезнью и необходимостью длительного лечения, стихийным бедствием и другими уважительными причинами, указанная помощь может выплачиваться и в другие сроки. Предложения о ее размере вносятся </w:t>
      </w: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с руководителем. Максимальный размер материальной помощи, выплачиваемой к отпуску, не может превышать четырех должностных окладов.</w:t>
      </w:r>
    </w:p>
    <w:p w:rsidR="00D01505" w:rsidRDefault="0096586B" w:rsidP="00D01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D01505" w:rsidRPr="00E90E16">
        <w:rPr>
          <w:rFonts w:ascii="Times New Roman" w:hAnsi="Times New Roman" w:cs="Times New Roman"/>
          <w:sz w:val="28"/>
          <w:szCs w:val="28"/>
        </w:rPr>
        <w:t xml:space="preserve"> для внесения в трудовой договор в </w:t>
      </w:r>
      <w:r w:rsidR="00D01505" w:rsidRPr="00E90E16">
        <w:rPr>
          <w:rFonts w:ascii="Times New Roman" w:hAnsi="Times New Roman" w:cs="Times New Roman"/>
          <w:sz w:val="28"/>
          <w:szCs w:val="28"/>
        </w:rPr>
        <w:lastRenderedPageBreak/>
        <w:t>качестве выплаты социального характера может быть предложена оплата стоимости санаторно-курортного лечения (один раз в год).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586B" w:rsidRPr="000E77A7" w:rsidRDefault="00CC196D" w:rsidP="0096586B">
      <w:pPr>
        <w:pStyle w:val="ConsPlusNormal"/>
        <w:tabs>
          <w:tab w:val="left" w:pos="567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6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586B">
        <w:rPr>
          <w:rFonts w:ascii="Times New Roman" w:hAnsi="Times New Roman" w:cs="Times New Roman"/>
          <w:sz w:val="28"/>
          <w:szCs w:val="28"/>
        </w:rPr>
        <w:t>ополнить</w:t>
      </w:r>
      <w:r w:rsidR="0096586B" w:rsidRPr="0096586B">
        <w:rPr>
          <w:rFonts w:ascii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96586B">
        <w:rPr>
          <w:rFonts w:ascii="Times New Roman" w:hAnsi="Times New Roman" w:cs="Times New Roman"/>
          <w:sz w:val="28"/>
          <w:szCs w:val="28"/>
        </w:rPr>
        <w:t xml:space="preserve"> приложением № 4:</w:t>
      </w:r>
      <w:r w:rsidR="0096586B" w:rsidRPr="0096586B">
        <w:rPr>
          <w:sz w:val="28"/>
          <w:szCs w:val="28"/>
        </w:rPr>
        <w:t xml:space="preserve"> </w:t>
      </w:r>
      <w:r w:rsidR="0096586B">
        <w:rPr>
          <w:sz w:val="28"/>
          <w:szCs w:val="28"/>
        </w:rPr>
        <w:tab/>
      </w:r>
      <w:r w:rsidR="0096586B">
        <w:rPr>
          <w:sz w:val="28"/>
          <w:szCs w:val="28"/>
        </w:rPr>
        <w:tab/>
      </w:r>
      <w:r w:rsidR="0096586B">
        <w:rPr>
          <w:sz w:val="28"/>
          <w:szCs w:val="28"/>
        </w:rPr>
        <w:tab/>
      </w:r>
      <w:r w:rsidR="0096586B">
        <w:rPr>
          <w:sz w:val="28"/>
          <w:szCs w:val="28"/>
        </w:rPr>
        <w:tab/>
      </w:r>
      <w:r w:rsidR="0096586B">
        <w:rPr>
          <w:sz w:val="28"/>
          <w:szCs w:val="28"/>
        </w:rPr>
        <w:tab/>
      </w:r>
      <w:r w:rsidR="0096586B">
        <w:rPr>
          <w:sz w:val="28"/>
          <w:szCs w:val="28"/>
        </w:rPr>
        <w:tab/>
      </w:r>
      <w:r w:rsidR="0096586B">
        <w:rPr>
          <w:sz w:val="28"/>
          <w:szCs w:val="28"/>
        </w:rPr>
        <w:tab/>
      </w:r>
      <w:r w:rsidR="0096586B" w:rsidRPr="0096586B">
        <w:rPr>
          <w:rFonts w:ascii="Times New Roman" w:hAnsi="Times New Roman" w:cs="Times New Roman"/>
          <w:sz w:val="28"/>
          <w:szCs w:val="28"/>
        </w:rPr>
        <w:t>«</w:t>
      </w:r>
      <w:r w:rsidR="0096586B" w:rsidRPr="000E77A7">
        <w:rPr>
          <w:rFonts w:ascii="Times New Roman" w:hAnsi="Times New Roman" w:cs="Times New Roman"/>
          <w:sz w:val="28"/>
          <w:szCs w:val="28"/>
        </w:rPr>
        <w:t>Приложение</w:t>
      </w:r>
      <w:r w:rsidR="0096586B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96586B" w:rsidRPr="0096586B" w:rsidRDefault="0096586B" w:rsidP="0096586B">
      <w:pPr>
        <w:pStyle w:val="ConsPlusTitle"/>
        <w:widowControl/>
        <w:tabs>
          <w:tab w:val="left" w:pos="5670"/>
        </w:tabs>
        <w:ind w:left="567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96586B">
        <w:rPr>
          <w:rFonts w:ascii="Times New Roman" w:hAnsi="Times New Roman" w:cs="Times New Roman"/>
          <w:b w:val="0"/>
          <w:sz w:val="28"/>
          <w:szCs w:val="24"/>
        </w:rPr>
        <w:t>к</w:t>
      </w:r>
      <w:r w:rsidRPr="0096586B">
        <w:rPr>
          <w:rFonts w:ascii="Times New Roman" w:hAnsi="Times New Roman" w:cs="Times New Roman"/>
          <w:sz w:val="28"/>
          <w:szCs w:val="24"/>
        </w:rPr>
        <w:t xml:space="preserve"> </w:t>
      </w:r>
      <w:r w:rsidR="00CC196D" w:rsidRPr="00CC196D">
        <w:rPr>
          <w:rFonts w:ascii="Times New Roman" w:hAnsi="Times New Roman" w:cs="Times New Roman"/>
          <w:b w:val="0"/>
          <w:sz w:val="28"/>
          <w:szCs w:val="24"/>
        </w:rPr>
        <w:t>О</w:t>
      </w:r>
      <w:r w:rsidRPr="0096586B">
        <w:rPr>
          <w:rFonts w:ascii="Times New Roman" w:hAnsi="Times New Roman" w:cs="Times New Roman"/>
          <w:b w:val="0"/>
          <w:sz w:val="28"/>
          <w:szCs w:val="24"/>
        </w:rPr>
        <w:t>траслево</w:t>
      </w:r>
      <w:r>
        <w:rPr>
          <w:rFonts w:ascii="Times New Roman" w:hAnsi="Times New Roman" w:cs="Times New Roman"/>
          <w:b w:val="0"/>
          <w:sz w:val="28"/>
          <w:szCs w:val="24"/>
        </w:rPr>
        <w:t>му</w:t>
      </w:r>
      <w:r w:rsidRPr="0096586B">
        <w:rPr>
          <w:rFonts w:ascii="Times New Roman" w:hAnsi="Times New Roman" w:cs="Times New Roman"/>
          <w:b w:val="0"/>
          <w:sz w:val="28"/>
          <w:szCs w:val="24"/>
        </w:rPr>
        <w:t xml:space="preserve"> положени</w:t>
      </w:r>
      <w:r>
        <w:rPr>
          <w:rFonts w:ascii="Times New Roman" w:hAnsi="Times New Roman" w:cs="Times New Roman"/>
          <w:b w:val="0"/>
          <w:sz w:val="28"/>
          <w:szCs w:val="24"/>
        </w:rPr>
        <w:t>ю</w:t>
      </w:r>
      <w:r w:rsidRPr="0096586B">
        <w:rPr>
          <w:rFonts w:ascii="Times New Roman" w:hAnsi="Times New Roman" w:cs="Times New Roman"/>
          <w:b w:val="0"/>
          <w:sz w:val="28"/>
          <w:szCs w:val="24"/>
        </w:rPr>
        <w:t xml:space="preserve"> об оплате труда работников муниципальных учреждений культуры, учреждений дополнительного образования в культуре всех типов (автономных, бюджетных, казенных), подведомственных Администрации Топчихинского района </w:t>
      </w:r>
    </w:p>
    <w:p w:rsidR="0096586B" w:rsidRDefault="0096586B" w:rsidP="0096586B">
      <w:pPr>
        <w:pStyle w:val="ConsPlusNormal"/>
        <w:ind w:left="5245"/>
        <w:jc w:val="both"/>
      </w:pPr>
    </w:p>
    <w:p w:rsidR="0096586B" w:rsidRPr="00834FA5" w:rsidRDefault="0096586B" w:rsidP="0096586B">
      <w:pPr>
        <w:pStyle w:val="ConsPlusNormal"/>
        <w:jc w:val="center"/>
        <w:rPr>
          <w:rFonts w:ascii="Times New Roman" w:hAnsi="Times New Roman" w:cs="Times New Roman"/>
        </w:rPr>
      </w:pPr>
      <w:bookmarkStart w:id="1" w:name="P159"/>
      <w:bookmarkEnd w:id="1"/>
      <w:r w:rsidRPr="00834FA5">
        <w:rPr>
          <w:rFonts w:ascii="Times New Roman" w:hAnsi="Times New Roman" w:cs="Times New Roman"/>
        </w:rPr>
        <w:t>СВЕДЕНИЯ</w:t>
      </w:r>
    </w:p>
    <w:p w:rsidR="0096586B" w:rsidRPr="00834FA5" w:rsidRDefault="0096586B" w:rsidP="0096586B">
      <w:pPr>
        <w:pStyle w:val="ConsPlusNormal"/>
        <w:jc w:val="center"/>
        <w:rPr>
          <w:rFonts w:ascii="Times New Roman" w:hAnsi="Times New Roman" w:cs="Times New Roman"/>
        </w:rPr>
      </w:pPr>
      <w:r w:rsidRPr="00834FA5">
        <w:rPr>
          <w:rFonts w:ascii="Times New Roman" w:hAnsi="Times New Roman" w:cs="Times New Roman"/>
        </w:rPr>
        <w:t>ДЛЯ СОГЛАСОВАНИЯ ТРУДОВОГО ДОГОВОРА</w:t>
      </w:r>
    </w:p>
    <w:p w:rsidR="0096586B" w:rsidRPr="000E77A7" w:rsidRDefault="0096586B" w:rsidP="0096586B">
      <w:pPr>
        <w:pStyle w:val="ConsPlusNormal"/>
        <w:jc w:val="center"/>
        <w:rPr>
          <w:rFonts w:ascii="Times New Roman" w:hAnsi="Times New Roman" w:cs="Times New Roman"/>
        </w:rPr>
      </w:pPr>
      <w:r w:rsidRPr="00834FA5">
        <w:rPr>
          <w:rFonts w:ascii="Times New Roman" w:hAnsi="Times New Roman" w:cs="Times New Roman"/>
        </w:rPr>
        <w:t xml:space="preserve">(ДОПОЛНИТЕЛЬНОГО СОГЛАШЕНИЯ) С РУКОВОДИТЕЛЕМ </w:t>
      </w:r>
      <w:r>
        <w:rPr>
          <w:rFonts w:ascii="Times New Roman" w:hAnsi="Times New Roman" w:cs="Times New Roman"/>
        </w:rPr>
        <w:t>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474"/>
        <w:gridCol w:w="1815"/>
        <w:gridCol w:w="2103"/>
      </w:tblGrid>
      <w:tr w:rsidR="0096586B" w:rsidRPr="00834FA5" w:rsidTr="00FD6369">
        <w:tc>
          <w:tcPr>
            <w:tcW w:w="624" w:type="dxa"/>
          </w:tcPr>
          <w:p w:rsidR="0096586B" w:rsidRPr="00834FA5" w:rsidRDefault="0096586B" w:rsidP="00FD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834FA5">
              <w:rPr>
                <w:rFonts w:ascii="Times New Roman" w:hAnsi="Times New Roman" w:cs="Times New Roman"/>
              </w:rPr>
              <w:t>п</w:t>
            </w:r>
            <w:proofErr w:type="spellEnd"/>
            <w:r w:rsidRPr="00834FA5">
              <w:rPr>
                <w:rFonts w:ascii="Times New Roman" w:hAnsi="Times New Roman" w:cs="Times New Roman"/>
              </w:rPr>
              <w:t>/</w:t>
            </w:r>
            <w:proofErr w:type="spellStart"/>
            <w:r w:rsidRPr="00834F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96586B" w:rsidRPr="00834FA5" w:rsidRDefault="0096586B" w:rsidP="00FD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74" w:type="dxa"/>
          </w:tcPr>
          <w:p w:rsidR="0096586B" w:rsidRPr="00834FA5" w:rsidRDefault="0096586B" w:rsidP="00FD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15" w:type="dxa"/>
          </w:tcPr>
          <w:p w:rsidR="0096586B" w:rsidRPr="00834FA5" w:rsidRDefault="0096586B" w:rsidP="00FD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За календарный год, предшествующий дате установления размера заработной платы руководителя</w:t>
            </w:r>
          </w:p>
        </w:tc>
        <w:tc>
          <w:tcPr>
            <w:tcW w:w="2103" w:type="dxa"/>
          </w:tcPr>
          <w:p w:rsidR="0096586B" w:rsidRPr="00834FA5" w:rsidRDefault="0096586B" w:rsidP="00FD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За календарный год, предшествующий представлению проекта нового трудового договора (дополнительного соглашения)</w:t>
            </w:r>
          </w:p>
        </w:tc>
      </w:tr>
      <w:tr w:rsidR="0096586B" w:rsidRPr="00834FA5" w:rsidTr="00FD6369">
        <w:tc>
          <w:tcPr>
            <w:tcW w:w="624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474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15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86B" w:rsidRPr="00834FA5" w:rsidTr="00FD6369">
        <w:tc>
          <w:tcPr>
            <w:tcW w:w="624" w:type="dxa"/>
          </w:tcPr>
          <w:p w:rsidR="0096586B" w:rsidRPr="00834FA5" w:rsidRDefault="00CC196D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586B" w:rsidRPr="0083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Выработка одного работника</w:t>
            </w:r>
          </w:p>
        </w:tc>
        <w:tc>
          <w:tcPr>
            <w:tcW w:w="1474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86B" w:rsidRPr="00834FA5" w:rsidTr="00FD6369">
        <w:tc>
          <w:tcPr>
            <w:tcW w:w="624" w:type="dxa"/>
          </w:tcPr>
          <w:p w:rsidR="0096586B" w:rsidRPr="00834FA5" w:rsidRDefault="00CC196D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586B" w:rsidRPr="0083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Средняя заработная плата в организации</w:t>
            </w:r>
          </w:p>
        </w:tc>
        <w:tc>
          <w:tcPr>
            <w:tcW w:w="1474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86B" w:rsidRPr="00834FA5" w:rsidTr="00FD6369">
        <w:tc>
          <w:tcPr>
            <w:tcW w:w="624" w:type="dxa"/>
          </w:tcPr>
          <w:p w:rsidR="0096586B" w:rsidRPr="00834FA5" w:rsidRDefault="00CC196D" w:rsidP="00CC19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6586B" w:rsidRPr="0083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Темп роста средней заработной платы</w:t>
            </w:r>
          </w:p>
        </w:tc>
        <w:tc>
          <w:tcPr>
            <w:tcW w:w="1474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5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86B" w:rsidRPr="00834FA5" w:rsidTr="00FD6369">
        <w:tc>
          <w:tcPr>
            <w:tcW w:w="624" w:type="dxa"/>
          </w:tcPr>
          <w:p w:rsidR="0096586B" w:rsidRPr="00834FA5" w:rsidRDefault="00CC196D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586B" w:rsidRPr="0083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Минимальная заработная плата в организации</w:t>
            </w:r>
          </w:p>
        </w:tc>
        <w:tc>
          <w:tcPr>
            <w:tcW w:w="1474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86B" w:rsidRPr="00834FA5" w:rsidTr="00FD6369">
        <w:tc>
          <w:tcPr>
            <w:tcW w:w="624" w:type="dxa"/>
          </w:tcPr>
          <w:p w:rsidR="0096586B" w:rsidRPr="00834FA5" w:rsidRDefault="00CC196D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6586B" w:rsidRPr="0083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Темп роста выручки от реализации продукции и услуг</w:t>
            </w:r>
          </w:p>
        </w:tc>
        <w:tc>
          <w:tcPr>
            <w:tcW w:w="1474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5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86B" w:rsidRPr="00834FA5" w:rsidTr="00FD6369">
        <w:tc>
          <w:tcPr>
            <w:tcW w:w="624" w:type="dxa"/>
          </w:tcPr>
          <w:p w:rsidR="0096586B" w:rsidRPr="00834FA5" w:rsidRDefault="00CC196D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586B" w:rsidRPr="0083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474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15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86B" w:rsidRPr="00834FA5" w:rsidTr="00FD6369">
        <w:tc>
          <w:tcPr>
            <w:tcW w:w="624" w:type="dxa"/>
          </w:tcPr>
          <w:p w:rsidR="0096586B" w:rsidRPr="00834FA5" w:rsidRDefault="00CC196D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6586B" w:rsidRPr="0083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Дата заключения коллективного договора</w:t>
            </w:r>
          </w:p>
        </w:tc>
        <w:tc>
          <w:tcPr>
            <w:tcW w:w="1474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86B" w:rsidRPr="00834FA5" w:rsidTr="00FD6369">
        <w:tc>
          <w:tcPr>
            <w:tcW w:w="624" w:type="dxa"/>
          </w:tcPr>
          <w:p w:rsidR="0096586B" w:rsidRPr="00834FA5" w:rsidRDefault="00CC196D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586B" w:rsidRPr="0083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Дата специальной оценки условий труда</w:t>
            </w:r>
          </w:p>
        </w:tc>
        <w:tc>
          <w:tcPr>
            <w:tcW w:w="1474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86B" w:rsidRPr="00834FA5" w:rsidTr="00FD6369">
        <w:tc>
          <w:tcPr>
            <w:tcW w:w="624" w:type="dxa"/>
          </w:tcPr>
          <w:p w:rsidR="0096586B" w:rsidRPr="00834FA5" w:rsidRDefault="0096586B" w:rsidP="00CC19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</w:t>
            </w:r>
            <w:r w:rsidR="00CC196D">
              <w:rPr>
                <w:rFonts w:ascii="Times New Roman" w:hAnsi="Times New Roman" w:cs="Times New Roman"/>
              </w:rPr>
              <w:t>0</w:t>
            </w:r>
            <w:r w:rsidRPr="0083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Дата обучения руководителя охране труда</w:t>
            </w:r>
          </w:p>
        </w:tc>
        <w:tc>
          <w:tcPr>
            <w:tcW w:w="1474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86B" w:rsidRPr="00834FA5" w:rsidTr="00FD6369">
        <w:tc>
          <w:tcPr>
            <w:tcW w:w="624" w:type="dxa"/>
          </w:tcPr>
          <w:p w:rsidR="0096586B" w:rsidRPr="00834FA5" w:rsidRDefault="0096586B" w:rsidP="00CC19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lastRenderedPageBreak/>
              <w:t>1</w:t>
            </w:r>
            <w:r w:rsidR="00CC196D">
              <w:rPr>
                <w:rFonts w:ascii="Times New Roman" w:hAnsi="Times New Roman" w:cs="Times New Roman"/>
              </w:rPr>
              <w:t>1</w:t>
            </w:r>
            <w:r w:rsidRPr="0083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Затраты на охрану труда в расчете на одного работника</w:t>
            </w:r>
          </w:p>
        </w:tc>
        <w:tc>
          <w:tcPr>
            <w:tcW w:w="1474" w:type="dxa"/>
          </w:tcPr>
          <w:p w:rsidR="0096586B" w:rsidRPr="00834FA5" w:rsidRDefault="0096586B" w:rsidP="00FD6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6586B" w:rsidRPr="00834FA5" w:rsidRDefault="0096586B" w:rsidP="00FD6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6586B" w:rsidRPr="00834FA5" w:rsidRDefault="0096586B" w:rsidP="0096586B">
      <w:pPr>
        <w:pStyle w:val="ConsPlusNormal"/>
        <w:jc w:val="both"/>
        <w:rPr>
          <w:rFonts w:ascii="Times New Roman" w:hAnsi="Times New Roman" w:cs="Times New Roman"/>
        </w:rPr>
      </w:pPr>
    </w:p>
    <w:p w:rsidR="0096586B" w:rsidRPr="00834FA5" w:rsidRDefault="0096586B" w:rsidP="009658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4FA5">
        <w:rPr>
          <w:rFonts w:ascii="Times New Roman" w:hAnsi="Times New Roman" w:cs="Times New Roman"/>
          <w:sz w:val="24"/>
        </w:rPr>
        <w:t>Руководитель ________________ Ф.И.О. _____________________________</w:t>
      </w:r>
      <w:r w:rsidR="008F6D4D">
        <w:rPr>
          <w:rFonts w:ascii="Times New Roman" w:hAnsi="Times New Roman" w:cs="Times New Roman"/>
          <w:sz w:val="24"/>
        </w:rPr>
        <w:t>»</w:t>
      </w:r>
    </w:p>
    <w:p w:rsidR="0096586B" w:rsidRDefault="0096586B" w:rsidP="0096586B">
      <w:pPr>
        <w:pStyle w:val="ConsPlusNonformat"/>
        <w:jc w:val="both"/>
        <w:rPr>
          <w:rFonts w:ascii="Times New Roman" w:hAnsi="Times New Roman" w:cs="Times New Roman"/>
        </w:rPr>
      </w:pPr>
      <w:r w:rsidRPr="00834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834FA5">
        <w:rPr>
          <w:rFonts w:ascii="Times New Roman" w:hAnsi="Times New Roman" w:cs="Times New Roman"/>
        </w:rPr>
        <w:t>(подпись)</w:t>
      </w:r>
    </w:p>
    <w:p w:rsidR="00D01505" w:rsidRDefault="00D01505" w:rsidP="00D0150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01505" w:rsidRDefault="00D01505" w:rsidP="00D0150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5A52F6" w:rsidRPr="005A52F6" w:rsidRDefault="005A52F6" w:rsidP="005A52F6">
      <w:pPr>
        <w:ind w:firstLine="709"/>
        <w:jc w:val="both"/>
        <w:rPr>
          <w:sz w:val="28"/>
          <w:szCs w:val="28"/>
        </w:rPr>
      </w:pPr>
      <w:r w:rsidRPr="005A52F6">
        <w:rPr>
          <w:sz w:val="28"/>
          <w:szCs w:val="28"/>
        </w:rPr>
        <w:t xml:space="preserve">3. Настоящее постановление </w:t>
      </w:r>
      <w:r w:rsidR="00CC196D">
        <w:rPr>
          <w:sz w:val="28"/>
          <w:szCs w:val="28"/>
        </w:rPr>
        <w:t>распространяет свое действие на правоотношения</w:t>
      </w:r>
      <w:r w:rsidR="00083262">
        <w:rPr>
          <w:sz w:val="28"/>
          <w:szCs w:val="28"/>
        </w:rPr>
        <w:t>,</w:t>
      </w:r>
      <w:r w:rsidR="00CC196D">
        <w:rPr>
          <w:sz w:val="28"/>
          <w:szCs w:val="28"/>
        </w:rPr>
        <w:t xml:space="preserve"> возникшие</w:t>
      </w:r>
      <w:r w:rsidRPr="005A52F6">
        <w:rPr>
          <w:sz w:val="28"/>
          <w:szCs w:val="28"/>
        </w:rPr>
        <w:t xml:space="preserve"> с 1 января 2017 года.</w:t>
      </w:r>
    </w:p>
    <w:p w:rsidR="005A52F6" w:rsidRPr="005A52F6" w:rsidRDefault="005A52F6" w:rsidP="005A5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2F6">
        <w:rPr>
          <w:sz w:val="28"/>
          <w:szCs w:val="28"/>
        </w:rPr>
        <w:t>4. Обнародовать настоящее постановление в установленном порядке  и разместить на официальном сайте муниципального образования Топчихинский район.</w:t>
      </w:r>
    </w:p>
    <w:p w:rsidR="003030D0" w:rsidRPr="005A52F6" w:rsidRDefault="005A52F6" w:rsidP="00EF15FE">
      <w:pPr>
        <w:ind w:firstLine="709"/>
        <w:jc w:val="both"/>
        <w:rPr>
          <w:sz w:val="28"/>
          <w:szCs w:val="28"/>
        </w:rPr>
      </w:pPr>
      <w:r w:rsidRPr="005A52F6">
        <w:rPr>
          <w:sz w:val="28"/>
          <w:szCs w:val="28"/>
        </w:rPr>
        <w:t>5</w:t>
      </w:r>
      <w:r w:rsidR="003030D0" w:rsidRPr="005A52F6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имуществом.</w:t>
      </w:r>
    </w:p>
    <w:p w:rsidR="003030D0" w:rsidRPr="00970E12" w:rsidRDefault="003030D0" w:rsidP="003030D0">
      <w:pPr>
        <w:jc w:val="both"/>
        <w:rPr>
          <w:szCs w:val="27"/>
        </w:rPr>
      </w:pPr>
    </w:p>
    <w:p w:rsidR="00970E12" w:rsidRDefault="00970E12" w:rsidP="003030D0">
      <w:pPr>
        <w:jc w:val="both"/>
        <w:rPr>
          <w:sz w:val="28"/>
          <w:szCs w:val="28"/>
        </w:rPr>
      </w:pPr>
    </w:p>
    <w:p w:rsidR="003030D0" w:rsidRDefault="003030D0" w:rsidP="003030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А.Н. Григорьев</w:t>
      </w:r>
    </w:p>
    <w:p w:rsidR="005A52F6" w:rsidRDefault="005A52F6" w:rsidP="003030D0">
      <w:pPr>
        <w:jc w:val="both"/>
        <w:rPr>
          <w:sz w:val="28"/>
          <w:szCs w:val="28"/>
        </w:rPr>
      </w:pPr>
    </w:p>
    <w:p w:rsidR="005A52F6" w:rsidRDefault="005A52F6" w:rsidP="003030D0">
      <w:pPr>
        <w:jc w:val="both"/>
        <w:rPr>
          <w:sz w:val="28"/>
          <w:szCs w:val="28"/>
        </w:rPr>
      </w:pPr>
    </w:p>
    <w:p w:rsidR="00CC196D" w:rsidRDefault="00CC196D" w:rsidP="00172F1B">
      <w:pPr>
        <w:jc w:val="both"/>
      </w:pPr>
    </w:p>
    <w:p w:rsidR="00CC196D" w:rsidRDefault="00CC196D" w:rsidP="00172F1B">
      <w:pPr>
        <w:jc w:val="both"/>
      </w:pPr>
    </w:p>
    <w:p w:rsidR="00CC196D" w:rsidRDefault="00CC196D" w:rsidP="00172F1B">
      <w:pPr>
        <w:jc w:val="both"/>
      </w:pPr>
    </w:p>
    <w:p w:rsidR="00CC196D" w:rsidRDefault="00CC196D" w:rsidP="00172F1B">
      <w:pPr>
        <w:jc w:val="both"/>
      </w:pPr>
    </w:p>
    <w:p w:rsidR="00CC196D" w:rsidRDefault="00CC196D" w:rsidP="00172F1B">
      <w:pPr>
        <w:jc w:val="both"/>
      </w:pPr>
    </w:p>
    <w:p w:rsidR="00CC196D" w:rsidRDefault="00CC196D" w:rsidP="00172F1B">
      <w:pPr>
        <w:jc w:val="both"/>
      </w:pPr>
    </w:p>
    <w:p w:rsidR="00CC196D" w:rsidRDefault="00CC196D" w:rsidP="00172F1B">
      <w:pPr>
        <w:jc w:val="both"/>
      </w:pPr>
    </w:p>
    <w:p w:rsidR="00CC196D" w:rsidRDefault="00CC196D" w:rsidP="00172F1B">
      <w:pPr>
        <w:jc w:val="both"/>
      </w:pPr>
    </w:p>
    <w:p w:rsidR="00CC196D" w:rsidRDefault="00CC196D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52286C" w:rsidRDefault="0052286C" w:rsidP="00172F1B">
      <w:pPr>
        <w:jc w:val="both"/>
      </w:pPr>
    </w:p>
    <w:p w:rsidR="00CC196D" w:rsidRDefault="00CC196D" w:rsidP="00172F1B">
      <w:pPr>
        <w:jc w:val="both"/>
      </w:pPr>
    </w:p>
    <w:p w:rsidR="00172F1B" w:rsidRPr="00D0142C" w:rsidRDefault="00172F1B" w:rsidP="00172F1B">
      <w:pPr>
        <w:jc w:val="both"/>
      </w:pPr>
      <w:r w:rsidRPr="00D0142C">
        <w:lastRenderedPageBreak/>
        <w:t>Согласовано:</w:t>
      </w:r>
    </w:p>
    <w:p w:rsidR="00172F1B" w:rsidRDefault="00172F1B" w:rsidP="00172F1B">
      <w:pPr>
        <w:jc w:val="both"/>
      </w:pPr>
    </w:p>
    <w:p w:rsidR="00172F1B" w:rsidRPr="00D0142C" w:rsidRDefault="00172F1B" w:rsidP="00172F1B">
      <w:pPr>
        <w:jc w:val="both"/>
      </w:pPr>
      <w:r w:rsidRPr="00D0142C">
        <w:t xml:space="preserve">Заместитель главы Администрации района </w:t>
      </w:r>
    </w:p>
    <w:p w:rsidR="00172F1B" w:rsidRPr="00D0142C" w:rsidRDefault="00172F1B" w:rsidP="00172F1B">
      <w:pPr>
        <w:tabs>
          <w:tab w:val="left" w:pos="7797"/>
        </w:tabs>
        <w:jc w:val="both"/>
      </w:pPr>
      <w:r w:rsidRPr="00D0142C">
        <w:t xml:space="preserve">по экономике, финансам, налоговой и </w:t>
      </w:r>
    </w:p>
    <w:p w:rsidR="00172F1B" w:rsidRPr="00D0142C" w:rsidRDefault="00172F1B" w:rsidP="00172F1B">
      <w:pPr>
        <w:jc w:val="both"/>
      </w:pPr>
      <w:r w:rsidRPr="00D0142C">
        <w:t xml:space="preserve">кредитной политике, председатель комитета </w:t>
      </w:r>
    </w:p>
    <w:p w:rsidR="00172F1B" w:rsidRPr="00D0142C" w:rsidRDefault="00172F1B" w:rsidP="00172F1B">
      <w:pPr>
        <w:tabs>
          <w:tab w:val="left" w:pos="7797"/>
        </w:tabs>
        <w:jc w:val="both"/>
      </w:pPr>
      <w:r w:rsidRPr="00D0142C">
        <w:t>по экономике и управлению муниципальным имуществом</w:t>
      </w:r>
      <w:r w:rsidRPr="00D0142C">
        <w:tab/>
        <w:t xml:space="preserve">П.И. </w:t>
      </w:r>
      <w:proofErr w:type="spellStart"/>
      <w:r w:rsidRPr="00D0142C">
        <w:t>Лисина</w:t>
      </w:r>
      <w:proofErr w:type="spellEnd"/>
    </w:p>
    <w:p w:rsidR="00172F1B" w:rsidRPr="00D0142C" w:rsidRDefault="00172F1B" w:rsidP="00172F1B">
      <w:pPr>
        <w:jc w:val="both"/>
      </w:pPr>
    </w:p>
    <w:p w:rsidR="00172F1B" w:rsidRPr="00D0142C" w:rsidRDefault="00172F1B" w:rsidP="00172F1B">
      <w:pPr>
        <w:jc w:val="both"/>
      </w:pPr>
      <w:r w:rsidRPr="00D0142C">
        <w:t>Председатель комитета по финансам,</w:t>
      </w:r>
    </w:p>
    <w:p w:rsidR="00172F1B" w:rsidRDefault="00172F1B" w:rsidP="00172F1B">
      <w:pPr>
        <w:jc w:val="both"/>
      </w:pPr>
      <w:r w:rsidRPr="00D0142C">
        <w:t>налоговой и кредитной политике</w:t>
      </w:r>
      <w:r w:rsidRPr="00D0142C">
        <w:tab/>
      </w:r>
      <w:r w:rsidRPr="00D0142C">
        <w:tab/>
      </w:r>
      <w:r w:rsidRPr="00D0142C">
        <w:tab/>
      </w:r>
      <w:r w:rsidRPr="00D0142C">
        <w:tab/>
      </w:r>
      <w:r w:rsidRPr="00D0142C">
        <w:tab/>
      </w:r>
      <w:r w:rsidRPr="00D0142C">
        <w:tab/>
        <w:t xml:space="preserve">        </w:t>
      </w:r>
      <w:r>
        <w:tab/>
      </w:r>
      <w:r w:rsidRPr="00D0142C">
        <w:t xml:space="preserve">О.В. </w:t>
      </w:r>
      <w:proofErr w:type="spellStart"/>
      <w:r w:rsidRPr="00D0142C">
        <w:t>Носевич</w:t>
      </w:r>
      <w:proofErr w:type="spellEnd"/>
    </w:p>
    <w:p w:rsidR="00172F1B" w:rsidRDefault="00172F1B" w:rsidP="00172F1B">
      <w:pPr>
        <w:jc w:val="both"/>
      </w:pPr>
    </w:p>
    <w:p w:rsidR="00172F1B" w:rsidRPr="00D0142C" w:rsidRDefault="00172F1B" w:rsidP="00172F1B">
      <w:pPr>
        <w:tabs>
          <w:tab w:val="left" w:pos="0"/>
        </w:tabs>
        <w:jc w:val="both"/>
        <w:rPr>
          <w:szCs w:val="28"/>
        </w:rPr>
      </w:pPr>
      <w:r w:rsidRPr="00D0142C">
        <w:rPr>
          <w:szCs w:val="28"/>
        </w:rPr>
        <w:t>Управляющий делами, – заведующий отделом</w:t>
      </w:r>
    </w:p>
    <w:p w:rsidR="00172F1B" w:rsidRPr="00D0142C" w:rsidRDefault="00172F1B" w:rsidP="00172F1B">
      <w:pPr>
        <w:tabs>
          <w:tab w:val="left" w:pos="0"/>
        </w:tabs>
        <w:jc w:val="both"/>
        <w:rPr>
          <w:szCs w:val="28"/>
        </w:rPr>
      </w:pPr>
      <w:r w:rsidRPr="00D0142C">
        <w:rPr>
          <w:szCs w:val="28"/>
        </w:rPr>
        <w:t xml:space="preserve">организационной работы и по взаимодействию </w:t>
      </w:r>
    </w:p>
    <w:p w:rsidR="00172F1B" w:rsidRDefault="00172F1B" w:rsidP="00172F1B">
      <w:pPr>
        <w:tabs>
          <w:tab w:val="left" w:pos="0"/>
        </w:tabs>
        <w:jc w:val="both"/>
        <w:rPr>
          <w:szCs w:val="28"/>
        </w:rPr>
      </w:pPr>
      <w:r w:rsidRPr="00D0142C">
        <w:rPr>
          <w:szCs w:val="28"/>
        </w:rPr>
        <w:t>с органами местного самоуправления поселений</w:t>
      </w:r>
      <w:r w:rsidRPr="00D0142C">
        <w:rPr>
          <w:szCs w:val="28"/>
        </w:rPr>
        <w:tab/>
      </w:r>
      <w:r w:rsidRPr="00D0142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0142C">
        <w:rPr>
          <w:szCs w:val="28"/>
        </w:rPr>
        <w:t xml:space="preserve">С.В. </w:t>
      </w:r>
      <w:proofErr w:type="spellStart"/>
      <w:r w:rsidRPr="00D0142C">
        <w:rPr>
          <w:szCs w:val="28"/>
        </w:rPr>
        <w:t>Гасаева</w:t>
      </w:r>
      <w:proofErr w:type="spellEnd"/>
    </w:p>
    <w:p w:rsidR="00172F1B" w:rsidRDefault="00172F1B" w:rsidP="00172F1B">
      <w:pPr>
        <w:tabs>
          <w:tab w:val="left" w:pos="0"/>
        </w:tabs>
        <w:jc w:val="both"/>
        <w:rPr>
          <w:szCs w:val="28"/>
        </w:rPr>
      </w:pPr>
    </w:p>
    <w:p w:rsidR="00172F1B" w:rsidRDefault="00172F1B" w:rsidP="00172F1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Заведующий отделом по труду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И.В. Малыгина</w:t>
      </w:r>
    </w:p>
    <w:p w:rsidR="00172F1B" w:rsidRPr="00D0142C" w:rsidRDefault="00172F1B" w:rsidP="00172F1B">
      <w:pPr>
        <w:jc w:val="both"/>
      </w:pPr>
    </w:p>
    <w:p w:rsidR="00172F1B" w:rsidRPr="00D0142C" w:rsidRDefault="00172F1B" w:rsidP="00172F1B">
      <w:pPr>
        <w:jc w:val="both"/>
      </w:pPr>
      <w:r w:rsidRPr="00D0142C">
        <w:t>Начальник юридического отдела</w:t>
      </w:r>
      <w:r w:rsidRPr="00D0142C">
        <w:tab/>
      </w:r>
      <w:r w:rsidRPr="00D0142C">
        <w:tab/>
      </w:r>
      <w:r w:rsidRPr="00D0142C">
        <w:tab/>
      </w:r>
      <w:r w:rsidRPr="00D0142C">
        <w:tab/>
      </w:r>
      <w:r w:rsidRPr="00D0142C">
        <w:tab/>
      </w:r>
      <w:r w:rsidRPr="00D0142C">
        <w:tab/>
        <w:t xml:space="preserve">         </w:t>
      </w:r>
      <w:r>
        <w:tab/>
      </w:r>
      <w:r w:rsidRPr="00D0142C">
        <w:t>Е.Д. Трусов</w:t>
      </w:r>
    </w:p>
    <w:p w:rsidR="00172F1B" w:rsidRDefault="00F76951" w:rsidP="00172F1B">
      <w:pPr>
        <w:jc w:val="both"/>
      </w:pPr>
      <w:r>
        <w:t xml:space="preserve"> </w:t>
      </w:r>
    </w:p>
    <w:p w:rsidR="005A52F6" w:rsidRDefault="005A52F6" w:rsidP="003030D0">
      <w:pPr>
        <w:jc w:val="both"/>
        <w:rPr>
          <w:sz w:val="28"/>
          <w:szCs w:val="28"/>
        </w:rPr>
      </w:pPr>
    </w:p>
    <w:p w:rsidR="00114D02" w:rsidRDefault="00114D02" w:rsidP="003030D0">
      <w:pPr>
        <w:jc w:val="both"/>
        <w:rPr>
          <w:sz w:val="28"/>
          <w:szCs w:val="28"/>
        </w:rPr>
      </w:pPr>
    </w:p>
    <w:sectPr w:rsidR="00114D02" w:rsidSect="00FF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EE0"/>
    <w:multiLevelType w:val="hybridMultilevel"/>
    <w:tmpl w:val="BBF4F634"/>
    <w:lvl w:ilvl="0" w:tplc="CB40CF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42DE"/>
    <w:rsid w:val="00066B21"/>
    <w:rsid w:val="00083262"/>
    <w:rsid w:val="00087EB7"/>
    <w:rsid w:val="000E0826"/>
    <w:rsid w:val="000E4CD1"/>
    <w:rsid w:val="00114B86"/>
    <w:rsid w:val="00114D02"/>
    <w:rsid w:val="00172F1B"/>
    <w:rsid w:val="001A71F1"/>
    <w:rsid w:val="003030D0"/>
    <w:rsid w:val="00383A3E"/>
    <w:rsid w:val="00441CF9"/>
    <w:rsid w:val="00462A0D"/>
    <w:rsid w:val="00474768"/>
    <w:rsid w:val="004765B9"/>
    <w:rsid w:val="004A77E7"/>
    <w:rsid w:val="0052286C"/>
    <w:rsid w:val="005A52F6"/>
    <w:rsid w:val="005D42DE"/>
    <w:rsid w:val="005E50D2"/>
    <w:rsid w:val="005F3A37"/>
    <w:rsid w:val="006D4A38"/>
    <w:rsid w:val="00770D89"/>
    <w:rsid w:val="007835EE"/>
    <w:rsid w:val="007B5228"/>
    <w:rsid w:val="007E7BF3"/>
    <w:rsid w:val="008B24EA"/>
    <w:rsid w:val="008F6D4D"/>
    <w:rsid w:val="00923857"/>
    <w:rsid w:val="009379BD"/>
    <w:rsid w:val="0096586B"/>
    <w:rsid w:val="00970E12"/>
    <w:rsid w:val="009A372A"/>
    <w:rsid w:val="00B034CA"/>
    <w:rsid w:val="00B90630"/>
    <w:rsid w:val="00B91C1B"/>
    <w:rsid w:val="00C35BB0"/>
    <w:rsid w:val="00CA3FE2"/>
    <w:rsid w:val="00CC196D"/>
    <w:rsid w:val="00D01505"/>
    <w:rsid w:val="00D779E2"/>
    <w:rsid w:val="00DD10EE"/>
    <w:rsid w:val="00DD5942"/>
    <w:rsid w:val="00E55410"/>
    <w:rsid w:val="00E56054"/>
    <w:rsid w:val="00EB7EE6"/>
    <w:rsid w:val="00EF15FE"/>
    <w:rsid w:val="00F76951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0D0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70E12"/>
    <w:pPr>
      <w:ind w:left="720"/>
      <w:contextualSpacing/>
    </w:pPr>
  </w:style>
  <w:style w:type="paragraph" w:customStyle="1" w:styleId="ConsPlusTitle">
    <w:name w:val="ConsPlusTitle"/>
    <w:uiPriority w:val="99"/>
    <w:rsid w:val="00E56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0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80AF0A502F834B0908C34F6086041389D1983901214837BD4855A88C5851569FB921AD3DD50D3O1p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Max</cp:lastModifiedBy>
  <cp:revision>32</cp:revision>
  <cp:lastPrinted>2017-02-07T02:04:00Z</cp:lastPrinted>
  <dcterms:created xsi:type="dcterms:W3CDTF">2015-12-10T06:22:00Z</dcterms:created>
  <dcterms:modified xsi:type="dcterms:W3CDTF">2017-02-14T03:03:00Z</dcterms:modified>
</cp:coreProperties>
</file>