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88" w:rsidRDefault="009A7488" w:rsidP="009A7488">
      <w:pPr>
        <w:spacing w:before="20" w:after="20"/>
        <w:jc w:val="center"/>
        <w:rPr>
          <w:b/>
        </w:rPr>
      </w:pPr>
      <w:r>
        <w:rPr>
          <w:b/>
        </w:rPr>
        <w:t>АДМИНИСТРАЦИЯ ТОПЧИХИНСКОГО РАЙОНА</w:t>
      </w:r>
    </w:p>
    <w:p w:rsidR="009A7488" w:rsidRDefault="009A7488" w:rsidP="009A7488">
      <w:pPr>
        <w:spacing w:before="20" w:after="20"/>
        <w:jc w:val="center"/>
        <w:rPr>
          <w:b/>
        </w:rPr>
      </w:pPr>
      <w:r>
        <w:rPr>
          <w:b/>
        </w:rPr>
        <w:t>АЛТАЙСКОГО КРАЯ</w:t>
      </w:r>
    </w:p>
    <w:p w:rsidR="009A7488" w:rsidRDefault="009A7488" w:rsidP="009A7488">
      <w:pPr>
        <w:jc w:val="center"/>
        <w:rPr>
          <w:rFonts w:ascii="Arial" w:hAnsi="Arial" w:cs="Arial"/>
          <w:sz w:val="28"/>
          <w:szCs w:val="28"/>
        </w:rPr>
      </w:pPr>
    </w:p>
    <w:p w:rsidR="009A7488" w:rsidRPr="000C02CC" w:rsidRDefault="009A7488" w:rsidP="009A7488">
      <w:pPr>
        <w:spacing w:before="84" w:after="84"/>
        <w:jc w:val="center"/>
        <w:rPr>
          <w:rFonts w:ascii="Arial" w:hAnsi="Arial" w:cs="Arial"/>
          <w:b/>
          <w:spacing w:val="84"/>
          <w:sz w:val="28"/>
          <w:szCs w:val="28"/>
        </w:rPr>
      </w:pPr>
      <w:r w:rsidRPr="000C02CC">
        <w:rPr>
          <w:rFonts w:ascii="Arial" w:hAnsi="Arial" w:cs="Arial"/>
          <w:b/>
          <w:spacing w:val="84"/>
          <w:sz w:val="28"/>
          <w:szCs w:val="28"/>
        </w:rPr>
        <w:t>ПОСТАНОВЛЕНИЕ</w:t>
      </w:r>
    </w:p>
    <w:p w:rsidR="009A7488" w:rsidRDefault="009A7488" w:rsidP="009A7488">
      <w:pPr>
        <w:rPr>
          <w:sz w:val="28"/>
          <w:szCs w:val="28"/>
        </w:rPr>
      </w:pPr>
    </w:p>
    <w:p w:rsidR="009A7488" w:rsidRPr="001F38E6" w:rsidRDefault="00210671" w:rsidP="009A7488">
      <w:pPr>
        <w:rPr>
          <w:rFonts w:ascii="Arial" w:hAnsi="Arial" w:cs="Arial"/>
        </w:rPr>
      </w:pPr>
      <w:r>
        <w:t>28.05</w:t>
      </w:r>
      <w:r w:rsidR="009A7488" w:rsidRPr="001F38E6">
        <w:rPr>
          <w:rFonts w:ascii="Arial" w:hAnsi="Arial" w:cs="Arial"/>
        </w:rPr>
        <w:t xml:space="preserve">.2015                                                                                    </w:t>
      </w:r>
      <w:r w:rsidR="009A7488">
        <w:rPr>
          <w:rFonts w:ascii="Arial" w:hAnsi="Arial" w:cs="Arial"/>
        </w:rPr>
        <w:t xml:space="preserve">         </w:t>
      </w:r>
      <w:r w:rsidR="009A7488" w:rsidRPr="001F38E6">
        <w:rPr>
          <w:rFonts w:ascii="Arial" w:hAnsi="Arial" w:cs="Arial"/>
        </w:rPr>
        <w:t xml:space="preserve">   </w:t>
      </w:r>
      <w:r w:rsidR="009A7488">
        <w:rPr>
          <w:rFonts w:ascii="Arial" w:hAnsi="Arial" w:cs="Arial"/>
        </w:rPr>
        <w:t xml:space="preserve">             </w:t>
      </w:r>
      <w:r>
        <w:rPr>
          <w:rFonts w:ascii="Arial" w:hAnsi="Arial" w:cs="Arial"/>
        </w:rPr>
        <w:t xml:space="preserve">     </w:t>
      </w:r>
      <w:r w:rsidR="009A7488">
        <w:rPr>
          <w:rFonts w:ascii="Arial" w:hAnsi="Arial" w:cs="Arial"/>
        </w:rPr>
        <w:t xml:space="preserve">  </w:t>
      </w:r>
      <w:r w:rsidR="009A7488" w:rsidRPr="001F38E6">
        <w:rPr>
          <w:rFonts w:ascii="Arial" w:hAnsi="Arial" w:cs="Arial"/>
        </w:rPr>
        <w:t xml:space="preserve">№ </w:t>
      </w:r>
      <w:r>
        <w:rPr>
          <w:rFonts w:ascii="Arial" w:hAnsi="Arial" w:cs="Arial"/>
        </w:rPr>
        <w:t>199</w:t>
      </w:r>
    </w:p>
    <w:p w:rsidR="009A7488" w:rsidRPr="000C02CC" w:rsidRDefault="009A7488" w:rsidP="009A7488">
      <w:pPr>
        <w:jc w:val="center"/>
        <w:rPr>
          <w:rFonts w:ascii="Arial" w:hAnsi="Arial" w:cs="Arial"/>
          <w:b/>
          <w:sz w:val="18"/>
          <w:szCs w:val="18"/>
        </w:rPr>
      </w:pPr>
      <w:r w:rsidRPr="000C02CC">
        <w:rPr>
          <w:rFonts w:ascii="Arial" w:hAnsi="Arial" w:cs="Arial"/>
          <w:b/>
          <w:sz w:val="18"/>
          <w:szCs w:val="18"/>
        </w:rPr>
        <w:t>с. Топчиха</w:t>
      </w:r>
    </w:p>
    <w:p w:rsidR="009A7488" w:rsidRDefault="009A7488" w:rsidP="009A7488">
      <w:pPr>
        <w:pStyle w:val="a3"/>
        <w:ind w:firstLine="0"/>
      </w:pPr>
    </w:p>
    <w:tbl>
      <w:tblPr>
        <w:tblpPr w:leftFromText="180" w:rightFromText="180" w:vertAnchor="text" w:tblpY="1"/>
        <w:tblOverlap w:val="never"/>
        <w:tblW w:w="0" w:type="auto"/>
        <w:tblLook w:val="01E0"/>
      </w:tblPr>
      <w:tblGrid>
        <w:gridCol w:w="4788"/>
      </w:tblGrid>
      <w:tr w:rsidR="009A7488" w:rsidRPr="001F38E6" w:rsidTr="0074020E">
        <w:tc>
          <w:tcPr>
            <w:tcW w:w="4788" w:type="dxa"/>
            <w:shd w:val="clear" w:color="auto" w:fill="auto"/>
          </w:tcPr>
          <w:p w:rsidR="009A7488" w:rsidRPr="00D42560" w:rsidRDefault="009A7488" w:rsidP="0074020E">
            <w:pPr>
              <w:widowControl w:val="0"/>
              <w:autoSpaceDE w:val="0"/>
              <w:autoSpaceDN w:val="0"/>
              <w:adjustRightInd w:val="0"/>
              <w:jc w:val="both"/>
              <w:rPr>
                <w:sz w:val="28"/>
                <w:szCs w:val="28"/>
              </w:rPr>
            </w:pPr>
            <w:r w:rsidRPr="00D42560">
              <w:rPr>
                <w:sz w:val="28"/>
                <w:szCs w:val="28"/>
              </w:rPr>
              <w:t>Об</w:t>
            </w:r>
            <w:r>
              <w:rPr>
                <w:sz w:val="28"/>
                <w:szCs w:val="28"/>
              </w:rPr>
              <w:t xml:space="preserve"> утверждении порядка учета детей, нуждающихся в предоставлении места в дошкольной образовательной организации, реализующей основную образовательную программу дошкольного образования и  </w:t>
            </w:r>
            <w:r w:rsidRPr="00D42560">
              <w:rPr>
                <w:sz w:val="28"/>
                <w:szCs w:val="28"/>
              </w:rPr>
              <w:t xml:space="preserve"> комплектовани</w:t>
            </w:r>
            <w:r>
              <w:rPr>
                <w:sz w:val="28"/>
                <w:szCs w:val="28"/>
              </w:rPr>
              <w:t>я</w:t>
            </w:r>
            <w:r w:rsidRPr="00D42560">
              <w:rPr>
                <w:sz w:val="28"/>
                <w:szCs w:val="28"/>
              </w:rPr>
              <w:t xml:space="preserve"> образовательных </w:t>
            </w:r>
            <w:r>
              <w:rPr>
                <w:sz w:val="28"/>
                <w:szCs w:val="28"/>
              </w:rPr>
              <w:t>организаций, реализующих</w:t>
            </w:r>
            <w:r w:rsidRPr="00D42560">
              <w:rPr>
                <w:sz w:val="28"/>
                <w:szCs w:val="28"/>
              </w:rPr>
              <w:t xml:space="preserve"> </w:t>
            </w:r>
            <w:r>
              <w:rPr>
                <w:sz w:val="28"/>
                <w:szCs w:val="28"/>
              </w:rPr>
              <w:t xml:space="preserve"> основную образовательную программу дошкольного образования на территории Топчихинского района </w:t>
            </w:r>
          </w:p>
        </w:tc>
      </w:tr>
    </w:tbl>
    <w:p w:rsidR="009A7488" w:rsidRPr="001F38E6" w:rsidRDefault="009A7488" w:rsidP="009A7488">
      <w:pPr>
        <w:rPr>
          <w:rFonts w:ascii="Arial" w:hAnsi="Arial" w:cs="Arial"/>
          <w:sz w:val="26"/>
        </w:rPr>
      </w:pPr>
    </w:p>
    <w:p w:rsidR="009A7488" w:rsidRPr="001F38E6" w:rsidRDefault="009A7488" w:rsidP="009A7488">
      <w:pPr>
        <w:rPr>
          <w:sz w:val="26"/>
        </w:rPr>
      </w:pPr>
    </w:p>
    <w:p w:rsidR="009A7488" w:rsidRPr="001F38E6" w:rsidRDefault="009A7488" w:rsidP="009A7488">
      <w:pPr>
        <w:rPr>
          <w:sz w:val="26"/>
        </w:rPr>
      </w:pPr>
    </w:p>
    <w:p w:rsidR="009A7488" w:rsidRPr="001F38E6" w:rsidRDefault="009A7488" w:rsidP="009A7488">
      <w:pPr>
        <w:rPr>
          <w:sz w:val="26"/>
        </w:rPr>
      </w:pPr>
    </w:p>
    <w:p w:rsidR="009A7488" w:rsidRPr="001F38E6" w:rsidRDefault="009A7488" w:rsidP="009A7488">
      <w:pPr>
        <w:rPr>
          <w:sz w:val="26"/>
        </w:rPr>
      </w:pPr>
    </w:p>
    <w:p w:rsidR="009A7488" w:rsidRPr="001F38E6" w:rsidRDefault="009A7488" w:rsidP="009A7488">
      <w:pPr>
        <w:rPr>
          <w:sz w:val="26"/>
        </w:rPr>
      </w:pPr>
    </w:p>
    <w:p w:rsidR="009A7488" w:rsidRPr="001F38E6" w:rsidRDefault="009A7488" w:rsidP="009A7488">
      <w:pPr>
        <w:jc w:val="both"/>
        <w:rPr>
          <w:sz w:val="26"/>
          <w:szCs w:val="28"/>
        </w:rPr>
      </w:pPr>
    </w:p>
    <w:p w:rsidR="009A7488" w:rsidRDefault="009A7488" w:rsidP="009A7488">
      <w:pPr>
        <w:ind w:firstLine="720"/>
        <w:jc w:val="both"/>
        <w:rPr>
          <w:sz w:val="28"/>
          <w:szCs w:val="28"/>
        </w:rPr>
      </w:pPr>
    </w:p>
    <w:p w:rsidR="009A7488" w:rsidRDefault="009A7488" w:rsidP="009A7488">
      <w:pPr>
        <w:ind w:firstLine="720"/>
        <w:jc w:val="both"/>
        <w:rPr>
          <w:sz w:val="28"/>
          <w:szCs w:val="28"/>
        </w:rPr>
      </w:pPr>
    </w:p>
    <w:p w:rsidR="009A7488" w:rsidRDefault="009A7488" w:rsidP="009A7488">
      <w:pPr>
        <w:ind w:firstLine="720"/>
        <w:jc w:val="both"/>
        <w:rPr>
          <w:sz w:val="28"/>
          <w:szCs w:val="28"/>
        </w:rPr>
      </w:pPr>
    </w:p>
    <w:p w:rsidR="009A7488" w:rsidRDefault="009A7488" w:rsidP="009A7488">
      <w:pPr>
        <w:ind w:firstLine="720"/>
        <w:jc w:val="both"/>
        <w:rPr>
          <w:sz w:val="28"/>
          <w:szCs w:val="28"/>
        </w:rPr>
      </w:pPr>
    </w:p>
    <w:p w:rsidR="009A7488" w:rsidRDefault="009A7488" w:rsidP="009A7488">
      <w:pPr>
        <w:ind w:firstLine="720"/>
        <w:jc w:val="both"/>
        <w:rPr>
          <w:sz w:val="28"/>
          <w:szCs w:val="28"/>
        </w:rPr>
      </w:pPr>
    </w:p>
    <w:p w:rsidR="009A7488" w:rsidRDefault="009A7488" w:rsidP="009A7488">
      <w:pPr>
        <w:jc w:val="both"/>
        <w:rPr>
          <w:sz w:val="28"/>
          <w:szCs w:val="28"/>
        </w:rPr>
      </w:pPr>
    </w:p>
    <w:p w:rsidR="009A7488" w:rsidRDefault="009A7488" w:rsidP="009A7488">
      <w:pPr>
        <w:ind w:firstLine="720"/>
        <w:jc w:val="both"/>
        <w:rPr>
          <w:sz w:val="28"/>
          <w:szCs w:val="28"/>
        </w:rPr>
      </w:pPr>
    </w:p>
    <w:p w:rsidR="009A7488" w:rsidRPr="00D42560" w:rsidRDefault="009A7488" w:rsidP="009A7488">
      <w:pPr>
        <w:ind w:firstLine="720"/>
        <w:jc w:val="both"/>
        <w:rPr>
          <w:spacing w:val="40"/>
          <w:sz w:val="28"/>
          <w:szCs w:val="28"/>
        </w:rPr>
      </w:pPr>
      <w:r w:rsidRPr="00D42560">
        <w:rPr>
          <w:sz w:val="28"/>
          <w:szCs w:val="28"/>
        </w:rPr>
        <w:t>В целях реализации прав граждан на получение общедоступного дошкольного образования и регулирования порядка комплекто</w:t>
      </w:r>
      <w:r>
        <w:rPr>
          <w:sz w:val="28"/>
          <w:szCs w:val="28"/>
        </w:rPr>
        <w:t>вания</w:t>
      </w:r>
      <w:r w:rsidRPr="00D42560">
        <w:rPr>
          <w:sz w:val="28"/>
          <w:szCs w:val="28"/>
        </w:rPr>
        <w:t xml:space="preserve"> образовательных организаций, </w:t>
      </w:r>
      <w:r>
        <w:rPr>
          <w:sz w:val="28"/>
          <w:szCs w:val="28"/>
        </w:rPr>
        <w:t xml:space="preserve">реализующих основную образовательную программу дошкольного образования, в </w:t>
      </w:r>
      <w:r w:rsidRPr="00D42560">
        <w:rPr>
          <w:sz w:val="28"/>
          <w:szCs w:val="28"/>
        </w:rPr>
        <w:t xml:space="preserve">соответствии с </w:t>
      </w:r>
      <w:r>
        <w:rPr>
          <w:sz w:val="28"/>
          <w:szCs w:val="28"/>
        </w:rPr>
        <w:t>письмом Министерства образования и науки Российской Федерации от 08.08.2013 № 08-1063 «О рекомендациях по порядку комплектования дошкольных образовательных учреждений»,</w:t>
      </w:r>
      <w:r w:rsidRPr="00D42560">
        <w:rPr>
          <w:sz w:val="28"/>
          <w:szCs w:val="28"/>
        </w:rPr>
        <w:t xml:space="preserve"> руководствуясь</w:t>
      </w:r>
      <w:r>
        <w:rPr>
          <w:sz w:val="28"/>
          <w:szCs w:val="28"/>
        </w:rPr>
        <w:t xml:space="preserve"> Положением о комитете по образованию Администрации Топчихинского района, утвержденным решением районного Совета депутатов от 03.10.2014 № 21,</w:t>
      </w:r>
      <w:r w:rsidRPr="00D42560">
        <w:rPr>
          <w:sz w:val="28"/>
          <w:szCs w:val="28"/>
        </w:rPr>
        <w:t xml:space="preserve"> Уставом муниципального образования Топчихинский район, </w:t>
      </w:r>
      <w:r w:rsidRPr="00D42560">
        <w:rPr>
          <w:spacing w:val="40"/>
          <w:sz w:val="28"/>
          <w:szCs w:val="28"/>
        </w:rPr>
        <w:t>постановляю:</w:t>
      </w:r>
    </w:p>
    <w:p w:rsidR="009A7488" w:rsidRPr="00D42560" w:rsidRDefault="009A7488" w:rsidP="009A7488">
      <w:pPr>
        <w:numPr>
          <w:ilvl w:val="0"/>
          <w:numId w:val="1"/>
        </w:numPr>
        <w:tabs>
          <w:tab w:val="left" w:pos="709"/>
          <w:tab w:val="left" w:pos="851"/>
          <w:tab w:val="left" w:pos="993"/>
        </w:tabs>
        <w:ind w:left="0" w:firstLine="709"/>
        <w:jc w:val="both"/>
        <w:rPr>
          <w:sz w:val="28"/>
          <w:szCs w:val="28"/>
        </w:rPr>
      </w:pPr>
      <w:r>
        <w:rPr>
          <w:sz w:val="28"/>
          <w:szCs w:val="28"/>
        </w:rPr>
        <w:t>Утвердить прилагаемый порядок учета детей, нуждающихся в предоставлении места в дошкольной образовательной организации, реализующей основную образовательную программу дошкольного образования и комплектования образовательных организаций, реализующих основную образовательную программу дошкольного образования на территории Топчихинского района.</w:t>
      </w:r>
    </w:p>
    <w:p w:rsidR="009A7488" w:rsidRPr="00D42560" w:rsidRDefault="009A7488" w:rsidP="009A7488">
      <w:pPr>
        <w:numPr>
          <w:ilvl w:val="0"/>
          <w:numId w:val="1"/>
        </w:numPr>
        <w:tabs>
          <w:tab w:val="left" w:pos="709"/>
          <w:tab w:val="left" w:pos="851"/>
          <w:tab w:val="left" w:pos="993"/>
        </w:tabs>
        <w:ind w:hanging="446"/>
        <w:jc w:val="both"/>
        <w:rPr>
          <w:sz w:val="28"/>
          <w:szCs w:val="28"/>
        </w:rPr>
      </w:pPr>
      <w:r>
        <w:rPr>
          <w:sz w:val="28"/>
          <w:szCs w:val="28"/>
        </w:rPr>
        <w:t xml:space="preserve"> </w:t>
      </w:r>
      <w:r w:rsidRPr="00D42560">
        <w:rPr>
          <w:sz w:val="28"/>
          <w:szCs w:val="28"/>
        </w:rPr>
        <w:t>Признать утратившим</w:t>
      </w:r>
      <w:r>
        <w:rPr>
          <w:sz w:val="28"/>
          <w:szCs w:val="28"/>
        </w:rPr>
        <w:t>и силу постановления Администрации района:</w:t>
      </w:r>
    </w:p>
    <w:p w:rsidR="009A7488" w:rsidRPr="00D42560" w:rsidRDefault="009A7488" w:rsidP="009A7488">
      <w:pPr>
        <w:tabs>
          <w:tab w:val="left" w:pos="709"/>
          <w:tab w:val="left" w:pos="851"/>
        </w:tabs>
        <w:ind w:firstLine="709"/>
        <w:jc w:val="both"/>
        <w:rPr>
          <w:sz w:val="28"/>
          <w:szCs w:val="28"/>
        </w:rPr>
      </w:pPr>
      <w:r>
        <w:rPr>
          <w:sz w:val="28"/>
          <w:szCs w:val="28"/>
        </w:rPr>
        <w:t>-</w:t>
      </w:r>
      <w:r w:rsidRPr="00D42560">
        <w:rPr>
          <w:sz w:val="28"/>
          <w:szCs w:val="28"/>
        </w:rPr>
        <w:t xml:space="preserve"> от 07.03.2012 № 99 «Об утверждении положения о порядке комплектования муниципальных дошкольных образовательных учреждений»;</w:t>
      </w:r>
    </w:p>
    <w:p w:rsidR="009A7488" w:rsidRPr="00D42560" w:rsidRDefault="009A7488" w:rsidP="009A7488">
      <w:pPr>
        <w:tabs>
          <w:tab w:val="left" w:pos="709"/>
          <w:tab w:val="left" w:pos="851"/>
        </w:tabs>
        <w:ind w:firstLine="709"/>
        <w:jc w:val="both"/>
        <w:rPr>
          <w:sz w:val="28"/>
          <w:szCs w:val="28"/>
        </w:rPr>
      </w:pPr>
      <w:r>
        <w:rPr>
          <w:sz w:val="28"/>
          <w:szCs w:val="28"/>
        </w:rPr>
        <w:t>-</w:t>
      </w:r>
      <w:r w:rsidRPr="00D42560">
        <w:rPr>
          <w:sz w:val="28"/>
          <w:szCs w:val="28"/>
        </w:rPr>
        <w:t xml:space="preserve"> от 25.04.2012 № 204 «О внесении изменений и дополнений в Положение о порядке комплектования муниципальных дошкольных образовательных учреждений»;</w:t>
      </w:r>
    </w:p>
    <w:p w:rsidR="009A7488" w:rsidRPr="00D42560" w:rsidRDefault="009A7488" w:rsidP="009A7488">
      <w:pPr>
        <w:tabs>
          <w:tab w:val="left" w:pos="709"/>
          <w:tab w:val="left" w:pos="851"/>
        </w:tabs>
        <w:ind w:firstLine="709"/>
        <w:jc w:val="both"/>
        <w:rPr>
          <w:sz w:val="28"/>
          <w:szCs w:val="28"/>
        </w:rPr>
      </w:pPr>
      <w:r>
        <w:rPr>
          <w:sz w:val="28"/>
          <w:szCs w:val="28"/>
        </w:rPr>
        <w:lastRenderedPageBreak/>
        <w:t>-</w:t>
      </w:r>
      <w:r w:rsidRPr="00D42560">
        <w:rPr>
          <w:sz w:val="28"/>
          <w:szCs w:val="28"/>
        </w:rPr>
        <w:t xml:space="preserve"> от 24.12.2012 № 741 «О внесении изменений и дополнений в Положение о порядке комплектования муниципальных дошколь</w:t>
      </w:r>
      <w:r>
        <w:rPr>
          <w:sz w:val="28"/>
          <w:szCs w:val="28"/>
        </w:rPr>
        <w:t>ных образовательных учреждений».</w:t>
      </w:r>
    </w:p>
    <w:p w:rsidR="009A7488" w:rsidRPr="00D42560" w:rsidRDefault="009A7488" w:rsidP="009A7488">
      <w:pPr>
        <w:tabs>
          <w:tab w:val="num" w:pos="0"/>
          <w:tab w:val="left" w:pos="709"/>
        </w:tabs>
        <w:jc w:val="both"/>
        <w:rPr>
          <w:sz w:val="28"/>
          <w:szCs w:val="28"/>
        </w:rPr>
      </w:pPr>
      <w:r>
        <w:rPr>
          <w:sz w:val="28"/>
          <w:szCs w:val="28"/>
        </w:rPr>
        <w:t xml:space="preserve">          3.</w:t>
      </w:r>
      <w:r w:rsidRPr="00D42560">
        <w:rPr>
          <w:sz w:val="28"/>
          <w:szCs w:val="28"/>
        </w:rPr>
        <w:t xml:space="preserve"> Настоящее постановление вступает в силу с 01.0</w:t>
      </w:r>
      <w:r>
        <w:rPr>
          <w:sz w:val="28"/>
          <w:szCs w:val="28"/>
        </w:rPr>
        <w:t>6</w:t>
      </w:r>
      <w:r w:rsidRPr="00D42560">
        <w:rPr>
          <w:sz w:val="28"/>
          <w:szCs w:val="28"/>
        </w:rPr>
        <w:t>.2015.</w:t>
      </w:r>
    </w:p>
    <w:p w:rsidR="009A7488" w:rsidRPr="00D42560" w:rsidRDefault="009A7488" w:rsidP="009A7488">
      <w:pPr>
        <w:tabs>
          <w:tab w:val="left" w:pos="709"/>
          <w:tab w:val="left" w:pos="851"/>
        </w:tabs>
        <w:ind w:firstLine="709"/>
        <w:jc w:val="both"/>
        <w:rPr>
          <w:sz w:val="28"/>
          <w:szCs w:val="28"/>
        </w:rPr>
      </w:pPr>
      <w:r>
        <w:rPr>
          <w:sz w:val="28"/>
          <w:szCs w:val="28"/>
        </w:rPr>
        <w:t xml:space="preserve">4. </w:t>
      </w:r>
      <w:r w:rsidRPr="00D42560">
        <w:rPr>
          <w:sz w:val="28"/>
          <w:szCs w:val="28"/>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9A7488" w:rsidRPr="00D42560" w:rsidRDefault="009A7488" w:rsidP="009A7488">
      <w:pPr>
        <w:tabs>
          <w:tab w:val="left" w:pos="709"/>
          <w:tab w:val="left" w:pos="993"/>
        </w:tabs>
        <w:ind w:firstLine="720"/>
        <w:jc w:val="both"/>
        <w:rPr>
          <w:sz w:val="28"/>
          <w:szCs w:val="28"/>
        </w:rPr>
      </w:pPr>
      <w:r>
        <w:rPr>
          <w:sz w:val="28"/>
          <w:szCs w:val="28"/>
        </w:rPr>
        <w:t>5</w:t>
      </w:r>
      <w:r w:rsidRPr="00D42560">
        <w:rPr>
          <w:sz w:val="28"/>
          <w:szCs w:val="28"/>
        </w:rPr>
        <w:t>. Контроль за исполнением настоящего постановления возложить на заместителя главы Администрации района по социальным вопросам.</w:t>
      </w:r>
    </w:p>
    <w:p w:rsidR="009A7488" w:rsidRPr="00D42560" w:rsidRDefault="009A7488" w:rsidP="009A7488">
      <w:pPr>
        <w:tabs>
          <w:tab w:val="left" w:pos="709"/>
        </w:tabs>
        <w:rPr>
          <w:sz w:val="28"/>
          <w:szCs w:val="28"/>
        </w:rPr>
      </w:pPr>
    </w:p>
    <w:p w:rsidR="009A7488" w:rsidRDefault="009A7488" w:rsidP="009A7488">
      <w:pPr>
        <w:tabs>
          <w:tab w:val="left" w:pos="709"/>
        </w:tabs>
        <w:rPr>
          <w:sz w:val="28"/>
          <w:szCs w:val="28"/>
        </w:rPr>
      </w:pPr>
    </w:p>
    <w:p w:rsidR="009A7488" w:rsidRPr="00D42560" w:rsidRDefault="009A7488" w:rsidP="009A7488">
      <w:pPr>
        <w:tabs>
          <w:tab w:val="left" w:pos="709"/>
        </w:tabs>
        <w:rPr>
          <w:sz w:val="28"/>
          <w:szCs w:val="28"/>
        </w:rPr>
      </w:pPr>
      <w:r w:rsidRPr="00D42560">
        <w:rPr>
          <w:sz w:val="28"/>
          <w:szCs w:val="28"/>
        </w:rPr>
        <w:t xml:space="preserve">Глава Администрации района                                      </w:t>
      </w:r>
      <w:r>
        <w:rPr>
          <w:sz w:val="28"/>
          <w:szCs w:val="28"/>
        </w:rPr>
        <w:t xml:space="preserve">                      </w:t>
      </w:r>
      <w:r w:rsidRPr="00D42560">
        <w:rPr>
          <w:sz w:val="28"/>
          <w:szCs w:val="28"/>
        </w:rPr>
        <w:t>А.Н.</w:t>
      </w:r>
      <w:r>
        <w:rPr>
          <w:sz w:val="28"/>
          <w:szCs w:val="28"/>
        </w:rPr>
        <w:t xml:space="preserve"> </w:t>
      </w:r>
      <w:r w:rsidRPr="00D42560">
        <w:rPr>
          <w:sz w:val="28"/>
          <w:szCs w:val="28"/>
        </w:rPr>
        <w:t>Григорьев</w:t>
      </w:r>
    </w:p>
    <w:p w:rsidR="00F81BA8" w:rsidRDefault="00F81BA8">
      <w:pPr>
        <w:spacing w:after="200" w:line="276" w:lineRule="auto"/>
      </w:pPr>
      <w:r>
        <w:br w:type="page"/>
      </w:r>
    </w:p>
    <w:p w:rsidR="00F81BA8" w:rsidRDefault="00F81BA8" w:rsidP="00F81BA8">
      <w:pPr>
        <w:pStyle w:val="ConsPlusNormal"/>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УТВЕРЖДЕН</w:t>
      </w:r>
    </w:p>
    <w:p w:rsidR="00F81BA8" w:rsidRDefault="00F81BA8" w:rsidP="00F81BA8">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                                                                            постановлением Администрации</w:t>
      </w:r>
    </w:p>
    <w:p w:rsidR="00F81BA8" w:rsidRDefault="00F81BA8" w:rsidP="00F81BA8">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                                                          Топчихинского района</w:t>
      </w:r>
    </w:p>
    <w:p w:rsidR="00F81BA8" w:rsidRDefault="00F81BA8" w:rsidP="00F81BA8">
      <w:pPr>
        <w:pStyle w:val="ConsPlusNormal"/>
        <w:tabs>
          <w:tab w:val="left" w:pos="5670"/>
        </w:tabs>
        <w:jc w:val="center"/>
        <w:rPr>
          <w:rFonts w:ascii="Times New Roman" w:hAnsi="Times New Roman" w:cs="Times New Roman"/>
          <w:bCs/>
          <w:sz w:val="28"/>
          <w:szCs w:val="28"/>
        </w:rPr>
      </w:pPr>
      <w:r>
        <w:rPr>
          <w:rFonts w:ascii="Times New Roman" w:hAnsi="Times New Roman" w:cs="Times New Roman"/>
          <w:bCs/>
          <w:sz w:val="28"/>
          <w:szCs w:val="28"/>
        </w:rPr>
        <w:t xml:space="preserve">                                                        от  28.05.2015 № 199       </w:t>
      </w:r>
    </w:p>
    <w:p w:rsidR="00F81BA8" w:rsidRDefault="00F81BA8" w:rsidP="00F81BA8">
      <w:pPr>
        <w:pStyle w:val="ConsPlusNormal"/>
        <w:jc w:val="center"/>
        <w:rPr>
          <w:rFonts w:ascii="Times New Roman" w:hAnsi="Times New Roman" w:cs="Times New Roman"/>
          <w:bCs/>
          <w:sz w:val="28"/>
          <w:szCs w:val="28"/>
        </w:rPr>
      </w:pPr>
    </w:p>
    <w:p w:rsidR="00F81BA8" w:rsidRDefault="00F81BA8" w:rsidP="00F81BA8">
      <w:pPr>
        <w:pStyle w:val="ConsPlusNormal"/>
        <w:jc w:val="center"/>
        <w:rPr>
          <w:rFonts w:ascii="Times New Roman" w:hAnsi="Times New Roman" w:cs="Times New Roman"/>
          <w:bCs/>
          <w:sz w:val="28"/>
          <w:szCs w:val="28"/>
        </w:rPr>
      </w:pPr>
    </w:p>
    <w:p w:rsidR="00F81BA8" w:rsidRPr="00D45AD9" w:rsidRDefault="00F81BA8" w:rsidP="00F81BA8">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Порядок</w:t>
      </w:r>
    </w:p>
    <w:p w:rsidR="00F81BA8" w:rsidRPr="00E724CB" w:rsidRDefault="00F81BA8" w:rsidP="00F81BA8">
      <w:pPr>
        <w:pStyle w:val="ConsPlusNormal"/>
        <w:jc w:val="center"/>
        <w:rPr>
          <w:rFonts w:ascii="Times New Roman" w:hAnsi="Times New Roman" w:cs="Times New Roman"/>
          <w:bCs/>
          <w:sz w:val="28"/>
          <w:szCs w:val="28"/>
        </w:rPr>
      </w:pPr>
      <w:r>
        <w:rPr>
          <w:rFonts w:ascii="Times New Roman" w:hAnsi="Times New Roman" w:cs="Times New Roman"/>
          <w:bCs/>
          <w:sz w:val="28"/>
          <w:szCs w:val="28"/>
        </w:rPr>
        <w:t>учета</w:t>
      </w:r>
      <w:r>
        <w:rPr>
          <w:rFonts w:ascii="Times New Roman" w:hAnsi="Times New Roman" w:cs="Times New Roman"/>
          <w:sz w:val="28"/>
          <w:szCs w:val="28"/>
        </w:rPr>
        <w:t xml:space="preserve"> детей, нуждающихся </w:t>
      </w:r>
      <w:r w:rsidRPr="00E724CB">
        <w:rPr>
          <w:rFonts w:ascii="Times New Roman" w:hAnsi="Times New Roman" w:cs="Times New Roman"/>
          <w:sz w:val="28"/>
          <w:szCs w:val="28"/>
        </w:rPr>
        <w:t>в предоставлении места в дошкольной образова</w:t>
      </w:r>
      <w:r>
        <w:rPr>
          <w:rFonts w:ascii="Times New Roman" w:hAnsi="Times New Roman" w:cs="Times New Roman"/>
          <w:sz w:val="28"/>
          <w:szCs w:val="28"/>
        </w:rPr>
        <w:t>тельной организации, реализующей</w:t>
      </w:r>
      <w:r w:rsidRPr="00E724CB">
        <w:rPr>
          <w:rFonts w:ascii="Times New Roman" w:hAnsi="Times New Roman" w:cs="Times New Roman"/>
          <w:sz w:val="28"/>
          <w:szCs w:val="28"/>
        </w:rPr>
        <w:t xml:space="preserve"> основную образовательную п</w:t>
      </w:r>
      <w:r>
        <w:rPr>
          <w:rFonts w:ascii="Times New Roman" w:hAnsi="Times New Roman" w:cs="Times New Roman"/>
          <w:sz w:val="28"/>
          <w:szCs w:val="28"/>
        </w:rPr>
        <w:t>рограмму дошкольного образования</w:t>
      </w:r>
      <w:r>
        <w:rPr>
          <w:rFonts w:ascii="Times New Roman" w:hAnsi="Times New Roman" w:cs="Times New Roman"/>
          <w:bCs/>
          <w:sz w:val="28"/>
          <w:szCs w:val="28"/>
        </w:rPr>
        <w:t xml:space="preserve"> и комплектования образовательных организаций, реализующих основную образовательную программу дошкольного образования на территории Топчихинского района</w:t>
      </w:r>
      <w:r>
        <w:rPr>
          <w:rFonts w:ascii="Times New Roman" w:hAnsi="Times New Roman" w:cs="Times New Roman"/>
          <w:sz w:val="28"/>
          <w:szCs w:val="28"/>
        </w:rPr>
        <w:t xml:space="preserve"> </w:t>
      </w:r>
    </w:p>
    <w:p w:rsidR="00F81BA8" w:rsidRPr="00D45AD9" w:rsidRDefault="00F81BA8" w:rsidP="00F81BA8">
      <w:pPr>
        <w:pStyle w:val="ConsPlusNormal"/>
        <w:jc w:val="both"/>
        <w:rPr>
          <w:rFonts w:ascii="Times New Roman" w:hAnsi="Times New Roman" w:cs="Times New Roman"/>
          <w:sz w:val="28"/>
          <w:szCs w:val="28"/>
        </w:rPr>
      </w:pPr>
    </w:p>
    <w:p w:rsidR="00F81BA8" w:rsidRPr="00D45AD9" w:rsidRDefault="00F81BA8" w:rsidP="00F81BA8">
      <w:pPr>
        <w:pStyle w:val="ConsPlusNormal"/>
        <w:jc w:val="center"/>
        <w:outlineLvl w:val="1"/>
        <w:rPr>
          <w:rFonts w:ascii="Times New Roman" w:hAnsi="Times New Roman" w:cs="Times New Roman"/>
          <w:sz w:val="28"/>
          <w:szCs w:val="28"/>
        </w:rPr>
      </w:pPr>
      <w:r w:rsidRPr="00D45AD9">
        <w:rPr>
          <w:rFonts w:ascii="Times New Roman" w:hAnsi="Times New Roman" w:cs="Times New Roman"/>
          <w:sz w:val="28"/>
          <w:szCs w:val="28"/>
        </w:rPr>
        <w:t>1. Общие положения</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w:t>
      </w:r>
      <w:r w:rsidRPr="00D45AD9">
        <w:rPr>
          <w:rFonts w:ascii="Times New Roman" w:hAnsi="Times New Roman" w:cs="Times New Roman"/>
          <w:sz w:val="28"/>
          <w:szCs w:val="28"/>
        </w:rPr>
        <w:t xml:space="preserve"> </w:t>
      </w:r>
      <w:r>
        <w:rPr>
          <w:rFonts w:ascii="Times New Roman" w:hAnsi="Times New Roman" w:cs="Times New Roman"/>
          <w:sz w:val="28"/>
          <w:szCs w:val="28"/>
        </w:rPr>
        <w:t>разработан</w:t>
      </w:r>
      <w:r w:rsidRPr="00D45AD9">
        <w:rPr>
          <w:rFonts w:ascii="Times New Roman" w:hAnsi="Times New Roman" w:cs="Times New Roman"/>
          <w:sz w:val="28"/>
          <w:szCs w:val="28"/>
        </w:rPr>
        <w:t xml:space="preserve"> в целях регулирования порядка комплекто</w:t>
      </w:r>
      <w:r>
        <w:rPr>
          <w:rFonts w:ascii="Times New Roman" w:hAnsi="Times New Roman" w:cs="Times New Roman"/>
          <w:sz w:val="28"/>
          <w:szCs w:val="28"/>
        </w:rPr>
        <w:t>вания</w:t>
      </w:r>
      <w:r w:rsidRPr="00D45AD9">
        <w:rPr>
          <w:rFonts w:ascii="Times New Roman" w:hAnsi="Times New Roman" w:cs="Times New Roman"/>
          <w:sz w:val="28"/>
          <w:szCs w:val="28"/>
        </w:rPr>
        <w:t xml:space="preserve"> дошкольных образовательных организаций </w:t>
      </w:r>
      <w:r>
        <w:rPr>
          <w:rFonts w:ascii="Times New Roman" w:hAnsi="Times New Roman" w:cs="Times New Roman"/>
          <w:sz w:val="28"/>
          <w:szCs w:val="28"/>
        </w:rPr>
        <w:t xml:space="preserve">района, реализующих основную </w:t>
      </w:r>
      <w:r w:rsidRPr="00D45AD9">
        <w:rPr>
          <w:rFonts w:ascii="Times New Roman" w:hAnsi="Times New Roman" w:cs="Times New Roman"/>
          <w:sz w:val="28"/>
          <w:szCs w:val="28"/>
        </w:rPr>
        <w:t>образовательную программу дошкольного образования</w:t>
      </w:r>
      <w:r>
        <w:rPr>
          <w:rFonts w:ascii="Times New Roman" w:hAnsi="Times New Roman" w:cs="Times New Roman"/>
          <w:sz w:val="28"/>
          <w:szCs w:val="28"/>
        </w:rPr>
        <w:t xml:space="preserve"> (далее - ДОО)</w:t>
      </w:r>
      <w:r w:rsidRPr="00D45AD9">
        <w:rPr>
          <w:rFonts w:ascii="Times New Roman" w:hAnsi="Times New Roman" w:cs="Times New Roman"/>
          <w:sz w:val="28"/>
          <w:szCs w:val="28"/>
        </w:rPr>
        <w:t>, единые подходы к учету детей, нуждающихся в предоставлении места в ДОО</w:t>
      </w:r>
      <w:r>
        <w:rPr>
          <w:rFonts w:ascii="Times New Roman" w:hAnsi="Times New Roman" w:cs="Times New Roman"/>
          <w:sz w:val="28"/>
          <w:szCs w:val="28"/>
        </w:rPr>
        <w:t xml:space="preserve">, реализующих основную </w:t>
      </w:r>
      <w:r w:rsidRPr="00D45AD9">
        <w:rPr>
          <w:rFonts w:ascii="Times New Roman" w:hAnsi="Times New Roman" w:cs="Times New Roman"/>
          <w:sz w:val="28"/>
          <w:szCs w:val="28"/>
        </w:rPr>
        <w:t>образовательную программу дошкольного образования.</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Учет детей нуждающихся</w:t>
      </w:r>
      <w:r w:rsidRPr="00D45AD9">
        <w:rPr>
          <w:rFonts w:ascii="Times New Roman" w:hAnsi="Times New Roman" w:cs="Times New Roman"/>
          <w:sz w:val="28"/>
          <w:szCs w:val="28"/>
        </w:rPr>
        <w:t xml:space="preserve"> в</w:t>
      </w:r>
      <w:r>
        <w:rPr>
          <w:rFonts w:ascii="Times New Roman" w:hAnsi="Times New Roman" w:cs="Times New Roman"/>
          <w:sz w:val="28"/>
          <w:szCs w:val="28"/>
        </w:rPr>
        <w:t xml:space="preserve"> предоставлении</w:t>
      </w:r>
      <w:r w:rsidRPr="00D45AD9">
        <w:rPr>
          <w:rFonts w:ascii="Times New Roman" w:hAnsi="Times New Roman" w:cs="Times New Roman"/>
          <w:sz w:val="28"/>
          <w:szCs w:val="28"/>
        </w:rPr>
        <w:t xml:space="preserve"> </w:t>
      </w:r>
      <w:r>
        <w:rPr>
          <w:rFonts w:ascii="Times New Roman" w:hAnsi="Times New Roman" w:cs="Times New Roman"/>
          <w:sz w:val="28"/>
          <w:szCs w:val="28"/>
        </w:rPr>
        <w:t xml:space="preserve">места в </w:t>
      </w:r>
      <w:r w:rsidRPr="00D45AD9">
        <w:rPr>
          <w:rFonts w:ascii="Times New Roman" w:hAnsi="Times New Roman" w:cs="Times New Roman"/>
          <w:sz w:val="28"/>
          <w:szCs w:val="28"/>
        </w:rPr>
        <w:t>ДОО - это регистрация детей, нуждающихся в предоставлении места в ДОО, на едином общедоступном портале, специально создан</w:t>
      </w:r>
      <w:r>
        <w:rPr>
          <w:rFonts w:ascii="Times New Roman" w:hAnsi="Times New Roman" w:cs="Times New Roman"/>
          <w:sz w:val="28"/>
          <w:szCs w:val="28"/>
        </w:rPr>
        <w:t>ном в сети Интернет, фиксирующая</w:t>
      </w:r>
      <w:r w:rsidRPr="00D45AD9">
        <w:rPr>
          <w:rFonts w:ascii="Times New Roman" w:hAnsi="Times New Roman" w:cs="Times New Roman"/>
          <w:sz w:val="28"/>
          <w:szCs w:val="28"/>
        </w:rPr>
        <w:t xml:space="preserve"> дату постановки ребенка на учет, желаемую дату предоставления ребенку места в ДОО,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присмотре и уходе в ДОО.</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1.3. Под очередностью в ДОО понимается 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F81BA8"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1.4. Под порядком комплектования ДОО понимается последовательность действий при формировании контингента воспитанников ДОО, осуществляемых в том числе в едином информационном ресурсе</w:t>
      </w:r>
      <w:r>
        <w:rPr>
          <w:rFonts w:ascii="Times New Roman" w:hAnsi="Times New Roman" w:cs="Times New Roman"/>
          <w:sz w:val="28"/>
          <w:szCs w:val="28"/>
        </w:rPr>
        <w:t xml:space="preserve"> (далее - ЕИР), созданным в Алтайском крае</w:t>
      </w:r>
      <w:r w:rsidRPr="00D45AD9">
        <w:rPr>
          <w:rFonts w:ascii="Times New Roman" w:hAnsi="Times New Roman" w:cs="Times New Roman"/>
          <w:sz w:val="28"/>
          <w:szCs w:val="28"/>
        </w:rPr>
        <w:t>. При установлении порядка комплектования ДОО обеспечивается соблюдением прав граждан в области образования, установленных законодательством Российской Федерации.</w:t>
      </w:r>
      <w:r>
        <w:rPr>
          <w:rFonts w:ascii="Times New Roman" w:hAnsi="Times New Roman" w:cs="Times New Roman"/>
          <w:sz w:val="28"/>
          <w:szCs w:val="28"/>
        </w:rPr>
        <w:t xml:space="preserve"> ДОО</w:t>
      </w:r>
      <w:r w:rsidRPr="00D45AD9">
        <w:rPr>
          <w:rFonts w:ascii="Times New Roman" w:hAnsi="Times New Roman" w:cs="Times New Roman"/>
          <w:sz w:val="28"/>
          <w:szCs w:val="28"/>
        </w:rPr>
        <w:t xml:space="preserve"> комплектуются детьми, поставленными на учет для предоставления места в</w:t>
      </w:r>
      <w:r>
        <w:rPr>
          <w:rFonts w:ascii="Times New Roman" w:hAnsi="Times New Roman" w:cs="Times New Roman"/>
          <w:sz w:val="28"/>
          <w:szCs w:val="28"/>
        </w:rPr>
        <w:t xml:space="preserve"> ДОО</w:t>
      </w:r>
      <w:r w:rsidRPr="00D45AD9">
        <w:rPr>
          <w:rFonts w:ascii="Times New Roman" w:hAnsi="Times New Roman" w:cs="Times New Roman"/>
          <w:sz w:val="28"/>
          <w:szCs w:val="28"/>
        </w:rPr>
        <w:t>.</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Под датой постановки на учет </w:t>
      </w:r>
      <w:r w:rsidRPr="00D45AD9">
        <w:rPr>
          <w:rFonts w:ascii="Times New Roman" w:hAnsi="Times New Roman" w:cs="Times New Roman"/>
          <w:sz w:val="28"/>
          <w:szCs w:val="28"/>
        </w:rPr>
        <w:t>детей</w:t>
      </w:r>
      <w:r>
        <w:rPr>
          <w:rFonts w:ascii="Times New Roman" w:hAnsi="Times New Roman" w:cs="Times New Roman"/>
          <w:sz w:val="28"/>
          <w:szCs w:val="28"/>
        </w:rPr>
        <w:t>, нуждающихся в предоставлении места в ДОО, понимается дата регистрации заявления родителей (законных представителей).</w:t>
      </w:r>
    </w:p>
    <w:p w:rsidR="00F81BA8" w:rsidRPr="00D45AD9" w:rsidRDefault="00F81BA8" w:rsidP="00F81BA8">
      <w:pPr>
        <w:pStyle w:val="ConsPlusNormal"/>
        <w:jc w:val="both"/>
        <w:rPr>
          <w:rFonts w:ascii="Times New Roman" w:hAnsi="Times New Roman" w:cs="Times New Roman"/>
          <w:sz w:val="28"/>
          <w:szCs w:val="28"/>
        </w:rPr>
      </w:pPr>
    </w:p>
    <w:p w:rsidR="00F81BA8" w:rsidRPr="00D45AD9" w:rsidRDefault="00F81BA8" w:rsidP="00F81BA8">
      <w:pPr>
        <w:pStyle w:val="ConsPlusNormal"/>
        <w:jc w:val="center"/>
        <w:outlineLvl w:val="1"/>
        <w:rPr>
          <w:rFonts w:ascii="Times New Roman" w:hAnsi="Times New Roman" w:cs="Times New Roman"/>
          <w:sz w:val="28"/>
          <w:szCs w:val="28"/>
        </w:rPr>
      </w:pPr>
      <w:r w:rsidRPr="00D45AD9">
        <w:rPr>
          <w:rFonts w:ascii="Times New Roman" w:hAnsi="Times New Roman" w:cs="Times New Roman"/>
          <w:sz w:val="28"/>
          <w:szCs w:val="28"/>
        </w:rPr>
        <w:t>2. Учет детей</w:t>
      </w:r>
      <w:r>
        <w:rPr>
          <w:rFonts w:ascii="Times New Roman" w:hAnsi="Times New Roman" w:cs="Times New Roman"/>
          <w:sz w:val="28"/>
          <w:szCs w:val="28"/>
        </w:rPr>
        <w:t>, нуждающихся в предоставлении места в ДОО</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lastRenderedPageBreak/>
        <w:t>2.1. Учет осуществляется в целях обеспечения "прозрачности" процедуры приема детей в ДОО</w:t>
      </w:r>
      <w:r>
        <w:rPr>
          <w:rFonts w:ascii="Times New Roman" w:hAnsi="Times New Roman" w:cs="Times New Roman"/>
          <w:sz w:val="28"/>
          <w:szCs w:val="28"/>
        </w:rPr>
        <w:t xml:space="preserve">, </w:t>
      </w:r>
      <w:proofErr w:type="spellStart"/>
      <w:r>
        <w:rPr>
          <w:rFonts w:ascii="Times New Roman" w:hAnsi="Times New Roman" w:cs="Times New Roman"/>
          <w:sz w:val="28"/>
          <w:szCs w:val="28"/>
        </w:rPr>
        <w:t>избежания</w:t>
      </w:r>
      <w:proofErr w:type="spellEnd"/>
      <w:r w:rsidRPr="00D45AD9">
        <w:rPr>
          <w:rFonts w:ascii="Times New Roman" w:hAnsi="Times New Roman" w:cs="Times New Roman"/>
          <w:sz w:val="28"/>
          <w:szCs w:val="28"/>
        </w:rPr>
        <w:t xml:space="preserve"> нарушений прав ребенка при приеме в ДОО, планирования обеспечения необходимого и достаточного количества мест в ДОО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2.2. Учет осуществляется комитетом по образованию Администрации Топчихинского района (далее - Комитет). Учет производится на электронном и бумажном носителях </w:t>
      </w:r>
      <w:r>
        <w:rPr>
          <w:rFonts w:ascii="Times New Roman" w:hAnsi="Times New Roman" w:cs="Times New Roman"/>
          <w:sz w:val="28"/>
          <w:szCs w:val="28"/>
        </w:rPr>
        <w:t xml:space="preserve">(приложение № 1) </w:t>
      </w:r>
      <w:r w:rsidRPr="00D45AD9">
        <w:rPr>
          <w:rFonts w:ascii="Times New Roman" w:hAnsi="Times New Roman" w:cs="Times New Roman"/>
          <w:sz w:val="28"/>
          <w:szCs w:val="28"/>
        </w:rPr>
        <w:t>с указанием фамилии и имени ребенка, его возраста, даты постановки на учет и желаемой даты предоставления места в ДОО</w:t>
      </w:r>
      <w:r>
        <w:rPr>
          <w:rFonts w:ascii="Times New Roman" w:hAnsi="Times New Roman" w:cs="Times New Roman"/>
          <w:sz w:val="28"/>
          <w:szCs w:val="28"/>
        </w:rPr>
        <w:t>.</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2.3. Учет включает:</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составление поименного списка (реестра) детей, нуждающихся в предоставлении места в ДОО, в соответствии с датой постановки на учет и наличием права на предоставление места в ДОО в первоочередном (внеочередном) порядке (если таковое имеется). В зависимости от даты, с которой планируется посещение ребенком ДОО, реестр дифференцируется на списки </w:t>
      </w:r>
      <w:proofErr w:type="spellStart"/>
      <w:r w:rsidRPr="00D45AD9">
        <w:rPr>
          <w:rFonts w:ascii="Times New Roman" w:hAnsi="Times New Roman" w:cs="Times New Roman"/>
          <w:sz w:val="28"/>
          <w:szCs w:val="28"/>
        </w:rPr>
        <w:t>погодового</w:t>
      </w:r>
      <w:proofErr w:type="spellEnd"/>
      <w:r w:rsidRPr="00D45AD9">
        <w:rPr>
          <w:rFonts w:ascii="Times New Roman" w:hAnsi="Times New Roman" w:cs="Times New Roman"/>
          <w:sz w:val="28"/>
          <w:szCs w:val="28"/>
        </w:rPr>
        <w:t xml:space="preserve"> учета детей, нуждающихся в предоставлении места в ДОО в текущем учебном году (с 1 сентября текущего календарного года) (актуальный спрос) и в последующие годы (отложенный спрос);</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систематическое обновление списка с учетом предоставления детям мест в ДОО;</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формирование списка "очередников" из числа детей, нуждающихся в предоставлении места в ДОО в текущем учебном году, но таким местом не обеспеченных на дату начала учебного года (1 сентября текущего учебного года).</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2.4. Учет ведется че</w:t>
      </w:r>
      <w:r>
        <w:rPr>
          <w:rFonts w:ascii="Times New Roman" w:hAnsi="Times New Roman" w:cs="Times New Roman"/>
          <w:sz w:val="28"/>
          <w:szCs w:val="28"/>
        </w:rPr>
        <w:t xml:space="preserve">рез </w:t>
      </w:r>
      <w:r w:rsidRPr="00D45AD9">
        <w:rPr>
          <w:rFonts w:ascii="Times New Roman" w:hAnsi="Times New Roman" w:cs="Times New Roman"/>
          <w:sz w:val="28"/>
          <w:szCs w:val="28"/>
        </w:rPr>
        <w:t>ЕИ</w:t>
      </w:r>
      <w:r>
        <w:rPr>
          <w:rFonts w:ascii="Times New Roman" w:hAnsi="Times New Roman" w:cs="Times New Roman"/>
          <w:sz w:val="28"/>
          <w:szCs w:val="28"/>
        </w:rPr>
        <w:t>Р.</w:t>
      </w:r>
      <w:r w:rsidRPr="00D45AD9">
        <w:rPr>
          <w:rFonts w:ascii="Times New Roman" w:hAnsi="Times New Roman" w:cs="Times New Roman"/>
          <w:sz w:val="28"/>
          <w:szCs w:val="28"/>
        </w:rPr>
        <w:t xml:space="preserve"> Постановка на учет осуществляется путем заполнения интерактивной</w:t>
      </w:r>
      <w:r>
        <w:rPr>
          <w:rFonts w:ascii="Times New Roman" w:hAnsi="Times New Roman" w:cs="Times New Roman"/>
          <w:sz w:val="28"/>
          <w:szCs w:val="28"/>
        </w:rPr>
        <w:t xml:space="preserve"> формы заявления на специально организованном общедоступном портале в сети Интернет</w:t>
      </w:r>
      <w:r w:rsidRPr="00D45AD9">
        <w:rPr>
          <w:rFonts w:ascii="Times New Roman" w:hAnsi="Times New Roman" w:cs="Times New Roman"/>
          <w:sz w:val="28"/>
          <w:szCs w:val="28"/>
        </w:rPr>
        <w:t xml:space="preserve"> </w:t>
      </w:r>
      <w:r>
        <w:rPr>
          <w:rFonts w:ascii="Times New Roman" w:hAnsi="Times New Roman" w:cs="Times New Roman"/>
          <w:sz w:val="28"/>
          <w:szCs w:val="28"/>
        </w:rPr>
        <w:t>родителями (законными представителями)</w:t>
      </w:r>
      <w:r w:rsidRPr="00D45AD9">
        <w:rPr>
          <w:rFonts w:ascii="Times New Roman" w:hAnsi="Times New Roman" w:cs="Times New Roman"/>
          <w:sz w:val="28"/>
          <w:szCs w:val="28"/>
        </w:rPr>
        <w:t xml:space="preserve"> либо специа</w:t>
      </w:r>
      <w:r>
        <w:rPr>
          <w:rFonts w:ascii="Times New Roman" w:hAnsi="Times New Roman" w:cs="Times New Roman"/>
          <w:sz w:val="28"/>
          <w:szCs w:val="28"/>
        </w:rPr>
        <w:t>листом Комитета на основании личного</w:t>
      </w:r>
      <w:r w:rsidRPr="00D45AD9">
        <w:rPr>
          <w:rFonts w:ascii="Times New Roman" w:hAnsi="Times New Roman" w:cs="Times New Roman"/>
          <w:sz w:val="28"/>
          <w:szCs w:val="28"/>
        </w:rPr>
        <w:t xml:space="preserve"> обращении роди</w:t>
      </w:r>
      <w:r>
        <w:rPr>
          <w:rFonts w:ascii="Times New Roman" w:hAnsi="Times New Roman" w:cs="Times New Roman"/>
          <w:sz w:val="28"/>
          <w:szCs w:val="28"/>
        </w:rPr>
        <w:t>телей (законных представителей), либо по их письменному заявлению в адрес Комитета.</w:t>
      </w:r>
      <w:r w:rsidRPr="00D45AD9">
        <w:rPr>
          <w:rFonts w:ascii="Times New Roman" w:hAnsi="Times New Roman" w:cs="Times New Roman"/>
          <w:sz w:val="28"/>
          <w:szCs w:val="28"/>
        </w:rPr>
        <w:t xml:space="preserve"> Письменное заявление может быть</w:t>
      </w:r>
      <w:r>
        <w:rPr>
          <w:rFonts w:ascii="Times New Roman" w:hAnsi="Times New Roman" w:cs="Times New Roman"/>
          <w:sz w:val="28"/>
          <w:szCs w:val="28"/>
        </w:rPr>
        <w:t xml:space="preserve"> направлено почтовым сообщением или по адресу электронной почты Комитета.</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2.5. В заявлении о постановке на учет в обязательном порядке указываются дата рождения ребенка, дата, с которой планируется начало посещения ребенком ДОО, адрес фактического проживания ребенка, желательные ДОО.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w:t>
      </w:r>
      <w:r>
        <w:rPr>
          <w:rFonts w:ascii="Times New Roman" w:hAnsi="Times New Roman" w:cs="Times New Roman"/>
          <w:sz w:val="28"/>
          <w:szCs w:val="28"/>
        </w:rPr>
        <w:t>документы, удостоверяющие право</w:t>
      </w:r>
      <w:r w:rsidRPr="00D45AD9">
        <w:rPr>
          <w:rFonts w:ascii="Times New Roman" w:hAnsi="Times New Roman" w:cs="Times New Roman"/>
          <w:sz w:val="28"/>
          <w:szCs w:val="28"/>
        </w:rPr>
        <w:t xml:space="preserve"> на предоставление места в ДОО в первоочередном (внеочередном)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w:t>
      </w:r>
      <w:r>
        <w:rPr>
          <w:rFonts w:ascii="Times New Roman" w:hAnsi="Times New Roman" w:cs="Times New Roman"/>
          <w:sz w:val="28"/>
          <w:szCs w:val="28"/>
        </w:rPr>
        <w:t>азанные в заявлении</w:t>
      </w:r>
      <w:r w:rsidRPr="00D45AD9">
        <w:rPr>
          <w:rFonts w:ascii="Times New Roman" w:hAnsi="Times New Roman" w:cs="Times New Roman"/>
          <w:sz w:val="28"/>
          <w:szCs w:val="28"/>
        </w:rPr>
        <w:t>.</w:t>
      </w:r>
    </w:p>
    <w:p w:rsidR="00F81BA8" w:rsidRDefault="00F81BA8" w:rsidP="00F81BA8">
      <w:pPr>
        <w:pStyle w:val="ConsPlusNormal"/>
        <w:jc w:val="both"/>
        <w:rPr>
          <w:rFonts w:ascii="Times New Roman" w:hAnsi="Times New Roman" w:cs="Times New Roman"/>
          <w:sz w:val="28"/>
          <w:szCs w:val="28"/>
        </w:rPr>
      </w:pPr>
      <w:r w:rsidRPr="00D45AD9">
        <w:rPr>
          <w:rFonts w:ascii="Times New Roman" w:hAnsi="Times New Roman" w:cs="Times New Roman"/>
          <w:sz w:val="28"/>
          <w:szCs w:val="28"/>
        </w:rPr>
        <w:lastRenderedPageBreak/>
        <w:t xml:space="preserve">        2.6. Портал обеспечивает возможность отдельной постановки на учет детей с ограниченными возможностями здоровья для предоставлени</w:t>
      </w:r>
      <w:r>
        <w:rPr>
          <w:rFonts w:ascii="Times New Roman" w:hAnsi="Times New Roman" w:cs="Times New Roman"/>
          <w:sz w:val="28"/>
          <w:szCs w:val="28"/>
        </w:rPr>
        <w:t>я места в ДОО</w:t>
      </w:r>
      <w:r w:rsidRPr="00D45AD9">
        <w:rPr>
          <w:rFonts w:ascii="Times New Roman" w:hAnsi="Times New Roman" w:cs="Times New Roman"/>
          <w:sz w:val="28"/>
          <w:szCs w:val="28"/>
        </w:rPr>
        <w:t xml:space="preserve"> или д</w:t>
      </w:r>
      <w:r>
        <w:rPr>
          <w:rFonts w:ascii="Times New Roman" w:hAnsi="Times New Roman" w:cs="Times New Roman"/>
          <w:sz w:val="28"/>
          <w:szCs w:val="28"/>
        </w:rPr>
        <w:t>ошкольной группе</w:t>
      </w:r>
      <w:r w:rsidRPr="00D45AD9">
        <w:rPr>
          <w:rFonts w:ascii="Times New Roman" w:hAnsi="Times New Roman" w:cs="Times New Roman"/>
          <w:sz w:val="28"/>
          <w:szCs w:val="28"/>
        </w:rPr>
        <w:t xml:space="preserve"> ком</w:t>
      </w:r>
      <w:r>
        <w:rPr>
          <w:rFonts w:ascii="Times New Roman" w:hAnsi="Times New Roman" w:cs="Times New Roman"/>
          <w:sz w:val="28"/>
          <w:szCs w:val="28"/>
        </w:rPr>
        <w:t>бинированной</w:t>
      </w:r>
      <w:r w:rsidRPr="00D45AD9">
        <w:rPr>
          <w:rFonts w:ascii="Times New Roman" w:hAnsi="Times New Roman" w:cs="Times New Roman"/>
          <w:sz w:val="28"/>
          <w:szCs w:val="28"/>
        </w:rPr>
        <w:t xml:space="preserve"> направленности для своевременной коррекции недостатков в физическом и (или) психическом развитии. После регистрации заявления </w:t>
      </w:r>
      <w:r>
        <w:rPr>
          <w:rFonts w:ascii="Times New Roman" w:hAnsi="Times New Roman" w:cs="Times New Roman"/>
          <w:sz w:val="28"/>
          <w:szCs w:val="28"/>
        </w:rPr>
        <w:t xml:space="preserve">в ЕИР </w:t>
      </w:r>
      <w:r w:rsidRPr="00D45AD9">
        <w:rPr>
          <w:rFonts w:ascii="Times New Roman" w:hAnsi="Times New Roman" w:cs="Times New Roman"/>
          <w:sz w:val="28"/>
          <w:szCs w:val="28"/>
        </w:rPr>
        <w:t xml:space="preserve">ребенок направляется на обследование на </w:t>
      </w:r>
      <w:proofErr w:type="spellStart"/>
      <w:r w:rsidRPr="00D45AD9">
        <w:rPr>
          <w:rFonts w:ascii="Times New Roman" w:hAnsi="Times New Roman" w:cs="Times New Roman"/>
          <w:sz w:val="28"/>
          <w:szCs w:val="28"/>
        </w:rPr>
        <w:t>медико-психолого-педагогическую</w:t>
      </w:r>
      <w:proofErr w:type="spellEnd"/>
      <w:r w:rsidRPr="00D45AD9">
        <w:rPr>
          <w:rFonts w:ascii="Times New Roman" w:hAnsi="Times New Roman" w:cs="Times New Roman"/>
          <w:sz w:val="28"/>
          <w:szCs w:val="28"/>
        </w:rPr>
        <w:t xml:space="preserve"> комиссию (</w:t>
      </w:r>
      <w:r>
        <w:rPr>
          <w:rFonts w:ascii="Times New Roman" w:hAnsi="Times New Roman" w:cs="Times New Roman"/>
          <w:sz w:val="28"/>
          <w:szCs w:val="28"/>
        </w:rPr>
        <w:t xml:space="preserve">далее - </w:t>
      </w:r>
      <w:r w:rsidRPr="00D45AD9">
        <w:rPr>
          <w:rFonts w:ascii="Times New Roman" w:hAnsi="Times New Roman" w:cs="Times New Roman"/>
          <w:sz w:val="28"/>
          <w:szCs w:val="28"/>
        </w:rPr>
        <w:t>ПМПК). На основании решения ПМПК ребенок вносится в список детей с ограниченными возможностями здоровья, которым необходимо предоставит</w:t>
      </w:r>
      <w:r>
        <w:rPr>
          <w:rFonts w:ascii="Times New Roman" w:hAnsi="Times New Roman" w:cs="Times New Roman"/>
          <w:sz w:val="28"/>
          <w:szCs w:val="28"/>
        </w:rPr>
        <w:t>ь место в ДОО</w:t>
      </w:r>
      <w:r w:rsidRPr="00D45AD9">
        <w:rPr>
          <w:rFonts w:ascii="Times New Roman" w:hAnsi="Times New Roman" w:cs="Times New Roman"/>
          <w:sz w:val="28"/>
          <w:szCs w:val="28"/>
        </w:rPr>
        <w:t xml:space="preserve"> или д</w:t>
      </w:r>
      <w:r>
        <w:rPr>
          <w:rFonts w:ascii="Times New Roman" w:hAnsi="Times New Roman" w:cs="Times New Roman"/>
          <w:sz w:val="28"/>
          <w:szCs w:val="28"/>
        </w:rPr>
        <w:t>ошкольной группе</w:t>
      </w:r>
      <w:r w:rsidRPr="00D45AD9">
        <w:rPr>
          <w:rFonts w:ascii="Times New Roman" w:hAnsi="Times New Roman" w:cs="Times New Roman"/>
          <w:sz w:val="28"/>
          <w:szCs w:val="28"/>
        </w:rPr>
        <w:t xml:space="preserve"> ком</w:t>
      </w:r>
      <w:r>
        <w:rPr>
          <w:rFonts w:ascii="Times New Roman" w:hAnsi="Times New Roman" w:cs="Times New Roman"/>
          <w:sz w:val="28"/>
          <w:szCs w:val="28"/>
        </w:rPr>
        <w:t>бинированной</w:t>
      </w:r>
      <w:r w:rsidRPr="00D45AD9">
        <w:rPr>
          <w:rFonts w:ascii="Times New Roman" w:hAnsi="Times New Roman" w:cs="Times New Roman"/>
          <w:sz w:val="28"/>
          <w:szCs w:val="28"/>
        </w:rPr>
        <w:t xml:space="preserve"> направленност</w:t>
      </w:r>
      <w:r>
        <w:rPr>
          <w:rFonts w:ascii="Times New Roman" w:hAnsi="Times New Roman" w:cs="Times New Roman"/>
          <w:sz w:val="28"/>
          <w:szCs w:val="28"/>
        </w:rPr>
        <w:t>и</w:t>
      </w:r>
      <w:r w:rsidRPr="00D45AD9">
        <w:rPr>
          <w:rFonts w:ascii="Times New Roman" w:hAnsi="Times New Roman" w:cs="Times New Roman"/>
          <w:sz w:val="28"/>
          <w:szCs w:val="28"/>
        </w:rPr>
        <w:t>.</w:t>
      </w:r>
    </w:p>
    <w:p w:rsidR="00F81BA8" w:rsidRPr="00D45AD9" w:rsidRDefault="00F81BA8" w:rsidP="00F81B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 Родителям (законным представителям) детей, представившим документы о постановке на учет выдается сертификат (приложение № 2) о предоставлении ребенку места в ДОО с указанием регистрационного номера заявления о постановке на учет, контактный телефон, сайт Комитета по которому родители (законные представители) могут узнать о продвижении очереди. О вариативных формах дошкольного образования, которые могут быть представлены ребенку временно начиная с желаемой даты начала посещения ДОО в течение установленного времени (но не дольше календарного года с желаемой даты) при невозможности предоставить место в ДОО (группах кратковременного посещения).</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D45AD9">
        <w:rPr>
          <w:rFonts w:ascii="Times New Roman" w:hAnsi="Times New Roman" w:cs="Times New Roman"/>
          <w:sz w:val="28"/>
          <w:szCs w:val="28"/>
        </w:rPr>
        <w:t>. Комитет через ЕИР составляет списки поставленных на учет детей, нуждающихся в предоставлении места в ДОО в текущем учебном году и в последующие годы, в соответствии с датой постановки на учет и с учетом права на предоставление места в ДОО в первоочередном (внеочередном) порядке.</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D45AD9">
        <w:rPr>
          <w:rFonts w:ascii="Times New Roman" w:hAnsi="Times New Roman" w:cs="Times New Roman"/>
          <w:sz w:val="28"/>
          <w:szCs w:val="28"/>
        </w:rPr>
        <w:t xml:space="preserve">. Список детей, нуждающихся в предоставлении места в ДОО с 1 сентября текущего </w:t>
      </w:r>
      <w:r>
        <w:rPr>
          <w:rFonts w:ascii="Times New Roman" w:hAnsi="Times New Roman" w:cs="Times New Roman"/>
          <w:sz w:val="28"/>
          <w:szCs w:val="28"/>
        </w:rPr>
        <w:t xml:space="preserve">календарного </w:t>
      </w:r>
      <w:r w:rsidRPr="00D45AD9">
        <w:rPr>
          <w:rFonts w:ascii="Times New Roman" w:hAnsi="Times New Roman" w:cs="Times New Roman"/>
          <w:sz w:val="28"/>
          <w:szCs w:val="28"/>
        </w:rPr>
        <w:t>года, формируется на дату (не позднее даты начала комплектования дошкольных организаций - 1 июня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w:t>
      </w:r>
      <w:r>
        <w:rPr>
          <w:rFonts w:ascii="Times New Roman" w:hAnsi="Times New Roman" w:cs="Times New Roman"/>
          <w:sz w:val="28"/>
          <w:szCs w:val="28"/>
        </w:rPr>
        <w:t>и места в ДОО</w:t>
      </w:r>
      <w:r w:rsidRPr="00D45AD9">
        <w:rPr>
          <w:rFonts w:ascii="Times New Roman" w:hAnsi="Times New Roman" w:cs="Times New Roman"/>
          <w:sz w:val="28"/>
          <w:szCs w:val="28"/>
        </w:rPr>
        <w:t xml:space="preserve"> с 1 сентября текущего календарного года, могут быть дополнительно включены только дети, имеющие </w:t>
      </w:r>
      <w:r>
        <w:rPr>
          <w:rFonts w:ascii="Times New Roman" w:hAnsi="Times New Roman" w:cs="Times New Roman"/>
          <w:sz w:val="28"/>
          <w:szCs w:val="28"/>
        </w:rPr>
        <w:t xml:space="preserve"> право первоочередного</w:t>
      </w:r>
      <w:r w:rsidRPr="00D45AD9">
        <w:rPr>
          <w:rFonts w:ascii="Times New Roman" w:hAnsi="Times New Roman" w:cs="Times New Roman"/>
          <w:sz w:val="28"/>
          <w:szCs w:val="28"/>
        </w:rPr>
        <w:t xml:space="preserve"> (</w:t>
      </w:r>
      <w:r>
        <w:rPr>
          <w:rFonts w:ascii="Times New Roman" w:hAnsi="Times New Roman" w:cs="Times New Roman"/>
          <w:sz w:val="28"/>
          <w:szCs w:val="28"/>
        </w:rPr>
        <w:t>внеочередного)</w:t>
      </w:r>
      <w:r w:rsidRPr="00D45AD9">
        <w:rPr>
          <w:rFonts w:ascii="Times New Roman" w:hAnsi="Times New Roman" w:cs="Times New Roman"/>
          <w:sz w:val="28"/>
          <w:szCs w:val="28"/>
        </w:rPr>
        <w:t xml:space="preserve"> приема в ДОО.</w:t>
      </w:r>
    </w:p>
    <w:p w:rsidR="00F81BA8"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Дети, родители которых заполнили заявление о постановке на учет после 1 июня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установленной даты в список детей могут быть внесены изменения, касающиеся переноса даты поступления в ДОО на последующие периоды и изменения данных ребенка.</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Pr="00D45AD9">
        <w:rPr>
          <w:rFonts w:ascii="Times New Roman" w:hAnsi="Times New Roman" w:cs="Times New Roman"/>
          <w:sz w:val="28"/>
          <w:szCs w:val="28"/>
        </w:rPr>
        <w:t xml:space="preserve">. Родители (законные представители) имеют право в срок до 1 июня года, в котором планируется зачисление ребенка в ДОО, внести изменения в заявление с сохранением </w:t>
      </w:r>
      <w:r>
        <w:rPr>
          <w:rFonts w:ascii="Times New Roman" w:hAnsi="Times New Roman" w:cs="Times New Roman"/>
          <w:sz w:val="28"/>
          <w:szCs w:val="28"/>
        </w:rPr>
        <w:t>даты постановки ребенка на учет:</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изменить ранее выбранный год поступления ребенка в ДОО;</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изменить выбранные ранее учреждения;</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желании сменить учреждение, которое уже посещает ребенок, на другое, расположенное на территории района;</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изменить сведения о льготе;</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изменить данные о ребенке ( смена фамилии, имени, отчества, адреса).</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Родители (законные представители) могут внести изменения в заявление через личный кабинет на Портале или при личном обращении в Комитет.</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D45AD9">
        <w:rPr>
          <w:rFonts w:ascii="Times New Roman" w:hAnsi="Times New Roman" w:cs="Times New Roman"/>
          <w:sz w:val="28"/>
          <w:szCs w:val="28"/>
        </w:rPr>
        <w:t>. Дети, родители (законные представители) которых имеют право на внеоч</w:t>
      </w:r>
      <w:r>
        <w:rPr>
          <w:rFonts w:ascii="Times New Roman" w:hAnsi="Times New Roman" w:cs="Times New Roman"/>
          <w:sz w:val="28"/>
          <w:szCs w:val="28"/>
        </w:rPr>
        <w:t>ередное зачисление ребенка в ДОО</w:t>
      </w:r>
      <w:r w:rsidRPr="00D45AD9">
        <w:rPr>
          <w:rFonts w:ascii="Times New Roman" w:hAnsi="Times New Roman" w:cs="Times New Roman"/>
          <w:sz w:val="28"/>
          <w:szCs w:val="28"/>
        </w:rPr>
        <w:t>:</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дети граждан, подвергшихся воздействию радиации вследствие катастрофы на Чернобыльской АЭС (</w:t>
      </w:r>
      <w:hyperlink r:id="rId5" w:history="1">
        <w:r w:rsidRPr="00D45AD9">
          <w:rPr>
            <w:rFonts w:ascii="Times New Roman" w:hAnsi="Times New Roman" w:cs="Times New Roman"/>
            <w:color w:val="0000FF"/>
            <w:sz w:val="28"/>
            <w:szCs w:val="28"/>
          </w:rPr>
          <w:t>п.п. 1</w:t>
        </w:r>
      </w:hyperlink>
      <w:r w:rsidRPr="00D45AD9">
        <w:rPr>
          <w:rFonts w:ascii="Times New Roman" w:hAnsi="Times New Roman" w:cs="Times New Roman"/>
          <w:sz w:val="28"/>
          <w:szCs w:val="28"/>
        </w:rPr>
        <w:t xml:space="preserve">, </w:t>
      </w:r>
      <w:hyperlink r:id="rId6" w:history="1">
        <w:r w:rsidRPr="00D45AD9">
          <w:rPr>
            <w:rFonts w:ascii="Times New Roman" w:hAnsi="Times New Roman" w:cs="Times New Roman"/>
            <w:color w:val="0000FF"/>
            <w:sz w:val="28"/>
            <w:szCs w:val="28"/>
          </w:rPr>
          <w:t>2 ч. 1 ст. 13</w:t>
        </w:r>
      </w:hyperlink>
      <w:r w:rsidRPr="00D45AD9">
        <w:rPr>
          <w:rFonts w:ascii="Times New Roman" w:hAnsi="Times New Roman" w:cs="Times New Roman"/>
          <w:sz w:val="28"/>
          <w:szCs w:val="28"/>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дети граждан из подразделений особого риска, а также семей, потерявших кормильца из числа этих граждан (</w:t>
      </w:r>
      <w:hyperlink r:id="rId7" w:history="1">
        <w:r w:rsidRPr="00D45AD9">
          <w:rPr>
            <w:rFonts w:ascii="Times New Roman" w:hAnsi="Times New Roman" w:cs="Times New Roman"/>
            <w:color w:val="0000FF"/>
            <w:sz w:val="28"/>
            <w:szCs w:val="28"/>
          </w:rPr>
          <w:t>Постановление</w:t>
        </w:r>
      </w:hyperlink>
      <w:r w:rsidRPr="00D45AD9">
        <w:rPr>
          <w:rFonts w:ascii="Times New Roman" w:hAnsi="Times New Roman" w:cs="Times New Roman"/>
          <w:sz w:val="28"/>
          <w:szCs w:val="28"/>
        </w:rPr>
        <w:t xml:space="preserve"> Верховного Совета Российской Федерации от 27.12.1991 N 2123-1);</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прокуроров (Федеральный </w:t>
      </w:r>
      <w:hyperlink r:id="rId8"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17.01.1992 N 2202-1 "О прокуратуре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дети судей (</w:t>
      </w:r>
      <w:hyperlink r:id="rId9"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Российской Федерации от 26.06.1992 N 3132-1 "О статусе судей в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сотрудников Следственного комитета Российской Федерации (Федеральный </w:t>
      </w:r>
      <w:hyperlink r:id="rId10"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28.12.2010 N 403-ФЗ "О Следственном комитете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D45AD9">
        <w:rPr>
          <w:rFonts w:ascii="Times New Roman" w:hAnsi="Times New Roman" w:cs="Times New Roman"/>
          <w:sz w:val="28"/>
          <w:szCs w:val="28"/>
        </w:rPr>
        <w:t>. Дети, родители (законные представители) которых имеют право на первооч</w:t>
      </w:r>
      <w:r>
        <w:rPr>
          <w:rFonts w:ascii="Times New Roman" w:hAnsi="Times New Roman" w:cs="Times New Roman"/>
          <w:sz w:val="28"/>
          <w:szCs w:val="28"/>
        </w:rPr>
        <w:t>ередное зачисление ребенка в ДОО</w:t>
      </w:r>
      <w:r w:rsidRPr="00D45AD9">
        <w:rPr>
          <w:rFonts w:ascii="Times New Roman" w:hAnsi="Times New Roman" w:cs="Times New Roman"/>
          <w:sz w:val="28"/>
          <w:szCs w:val="28"/>
        </w:rPr>
        <w:t>:</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дети из многодетных семей (</w:t>
      </w:r>
      <w:hyperlink r:id="rId11" w:history="1">
        <w:r w:rsidRPr="00D45AD9">
          <w:rPr>
            <w:rFonts w:ascii="Times New Roman" w:hAnsi="Times New Roman" w:cs="Times New Roman"/>
            <w:color w:val="0000FF"/>
            <w:sz w:val="28"/>
            <w:szCs w:val="28"/>
          </w:rPr>
          <w:t>Указ</w:t>
        </w:r>
      </w:hyperlink>
      <w:r w:rsidRPr="00D45AD9">
        <w:rPr>
          <w:rFonts w:ascii="Times New Roman" w:hAnsi="Times New Roman" w:cs="Times New Roman"/>
          <w:sz w:val="28"/>
          <w:szCs w:val="28"/>
        </w:rPr>
        <w:t xml:space="preserve"> Президента Российской Федерации от 05.05.1992 N 431 "О мерах по социальной поддержке семей");</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дети-инвалиды и дети, один из родителей которых является инвалидом (</w:t>
      </w:r>
      <w:hyperlink r:id="rId12" w:history="1">
        <w:r w:rsidRPr="00D45AD9">
          <w:rPr>
            <w:rFonts w:ascii="Times New Roman" w:hAnsi="Times New Roman" w:cs="Times New Roman"/>
            <w:color w:val="0000FF"/>
            <w:sz w:val="28"/>
            <w:szCs w:val="28"/>
          </w:rPr>
          <w:t>Указ</w:t>
        </w:r>
      </w:hyperlink>
      <w:r w:rsidRPr="00D45AD9">
        <w:rPr>
          <w:rFonts w:ascii="Times New Roman" w:hAnsi="Times New Roman" w:cs="Times New Roman"/>
          <w:sz w:val="28"/>
          <w:szCs w:val="28"/>
        </w:rPr>
        <w:t xml:space="preserve"> Президента Российской Федерации от 02.10.1992 N 1157 "О дополнительных мерах государственной поддержки инвалидов");</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военнослужащих, проходящих военную службу по контракту (Федеральный </w:t>
      </w:r>
      <w:hyperlink r:id="rId13"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27.05.1998 N 76-ФЗ "О статусе военнослужащих");</w:t>
      </w:r>
    </w:p>
    <w:p w:rsidR="00F81BA8" w:rsidRPr="00D45AD9" w:rsidRDefault="00F81BA8" w:rsidP="00F81BA8">
      <w:pPr>
        <w:pStyle w:val="ConsPlusNormal"/>
        <w:ind w:firstLine="540"/>
        <w:jc w:val="both"/>
        <w:rPr>
          <w:rFonts w:ascii="Times New Roman" w:hAnsi="Times New Roman" w:cs="Times New Roman"/>
          <w:sz w:val="28"/>
          <w:szCs w:val="28"/>
        </w:rPr>
      </w:pPr>
      <w:bookmarkStart w:id="0" w:name="Par78"/>
      <w:bookmarkEnd w:id="0"/>
      <w:r w:rsidRPr="00D45AD9">
        <w:rPr>
          <w:rFonts w:ascii="Times New Roman" w:hAnsi="Times New Roman" w:cs="Times New Roman"/>
          <w:sz w:val="28"/>
          <w:szCs w:val="28"/>
        </w:rPr>
        <w:t xml:space="preserve">- дети сотрудников полиции (Федеральный </w:t>
      </w:r>
      <w:hyperlink r:id="rId14"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07.02.2011 N 3-ФЗ "О полиции");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5"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07.02.2011 N 3-ФЗ "О полиции");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сотрудника полиции, умершего вследствие заболевания, полученного в период прохождения службы в полиции (Федеральный </w:t>
      </w:r>
      <w:hyperlink r:id="rId16"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07.02.2011 N 3-ФЗ "О полиции");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7"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07.02.2011 N 3-ФЗ "О полиции");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сотрудников органов внутренних дел, не являющихся сотрудниками полиции (Федеральный </w:t>
      </w:r>
      <w:hyperlink r:id="rId18"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07.02.2011 N 3-ФЗ "О полиции");</w:t>
      </w:r>
    </w:p>
    <w:p w:rsidR="00F81BA8" w:rsidRPr="00D45AD9" w:rsidRDefault="00F81BA8" w:rsidP="00F81BA8">
      <w:pPr>
        <w:pStyle w:val="ConsPlusNormal"/>
        <w:ind w:firstLine="540"/>
        <w:jc w:val="both"/>
        <w:rPr>
          <w:rFonts w:ascii="Times New Roman" w:hAnsi="Times New Roman" w:cs="Times New Roman"/>
          <w:sz w:val="28"/>
          <w:szCs w:val="28"/>
        </w:rPr>
      </w:pPr>
      <w:bookmarkStart w:id="1" w:name="Par83"/>
      <w:bookmarkEnd w:id="1"/>
      <w:r w:rsidRPr="00D45AD9">
        <w:rPr>
          <w:rFonts w:ascii="Times New Roman" w:hAnsi="Times New Roman" w:cs="Times New Roman"/>
          <w:sz w:val="28"/>
          <w:szCs w:val="28"/>
        </w:rPr>
        <w:lastRenderedPageBreak/>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9"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07.02.2011 N 3-ФЗ "О полиции");</w:t>
      </w:r>
    </w:p>
    <w:p w:rsidR="00F81BA8" w:rsidRPr="00D45AD9" w:rsidRDefault="00F81BA8" w:rsidP="00F81BA8">
      <w:pPr>
        <w:pStyle w:val="ConsPlusNormal"/>
        <w:ind w:firstLine="540"/>
        <w:jc w:val="both"/>
        <w:rPr>
          <w:rFonts w:ascii="Times New Roman" w:hAnsi="Times New Roman" w:cs="Times New Roman"/>
          <w:sz w:val="28"/>
          <w:szCs w:val="28"/>
        </w:rPr>
      </w:pPr>
      <w:bookmarkStart w:id="2" w:name="Par84"/>
      <w:bookmarkEnd w:id="2"/>
      <w:r w:rsidRPr="00D45AD9">
        <w:rPr>
          <w:rFonts w:ascii="Times New Roman" w:hAnsi="Times New Roman" w:cs="Times New Roman"/>
          <w:sz w:val="28"/>
          <w:szCs w:val="28"/>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0"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1"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2"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23"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30.12.2012 N 283-ФЗ "О социальных гарантиях сотрудникам некоторых </w:t>
      </w:r>
      <w:r w:rsidRPr="00D45AD9">
        <w:rPr>
          <w:rFonts w:ascii="Times New Roman" w:hAnsi="Times New Roman" w:cs="Times New Roman"/>
          <w:sz w:val="28"/>
          <w:szCs w:val="28"/>
        </w:rPr>
        <w:lastRenderedPageBreak/>
        <w:t>федеральных органов исполнительной власти и внесении изменений в отдельные законодательные акты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bookmarkStart w:id="3" w:name="Par89"/>
      <w:bookmarkEnd w:id="3"/>
      <w:r w:rsidRPr="00D45AD9">
        <w:rPr>
          <w:rFonts w:ascii="Times New Roman" w:hAnsi="Times New Roman" w:cs="Times New Roman"/>
          <w:sz w:val="28"/>
          <w:szCs w:val="28"/>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4" w:history="1">
        <w:r w:rsidRPr="00D45AD9">
          <w:rPr>
            <w:rFonts w:ascii="Times New Roman" w:hAnsi="Times New Roman" w:cs="Times New Roman"/>
            <w:color w:val="0000FF"/>
            <w:sz w:val="28"/>
            <w:szCs w:val="28"/>
          </w:rPr>
          <w:t>закон</w:t>
        </w:r>
      </w:hyperlink>
      <w:r w:rsidRPr="00D45AD9">
        <w:rPr>
          <w:rFonts w:ascii="Times New Roman" w:hAnsi="Times New Roman" w:cs="Times New Roman"/>
          <w:sz w:val="28"/>
          <w:szCs w:val="28"/>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04.05.2011 N Пр-1227).</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 xml:space="preserve">Внутри одной льготной категории </w:t>
      </w:r>
      <w:r>
        <w:rPr>
          <w:rFonts w:ascii="Times New Roman" w:hAnsi="Times New Roman" w:cs="Times New Roman"/>
          <w:sz w:val="28"/>
          <w:szCs w:val="28"/>
        </w:rPr>
        <w:t xml:space="preserve">(право на внеочередное или первоочередное зачисление ребенка в организацию) </w:t>
      </w:r>
      <w:r w:rsidRPr="00D45AD9">
        <w:rPr>
          <w:rFonts w:ascii="Times New Roman" w:hAnsi="Times New Roman" w:cs="Times New Roman"/>
          <w:sz w:val="28"/>
          <w:szCs w:val="28"/>
        </w:rPr>
        <w:t>заявления выстраиваются по дате подачи заявления.</w:t>
      </w:r>
    </w:p>
    <w:p w:rsidR="00F81BA8" w:rsidRDefault="00F81BA8" w:rsidP="00F81BA8">
      <w:pPr>
        <w:pStyle w:val="ConsPlusNormal"/>
        <w:outlineLvl w:val="1"/>
        <w:rPr>
          <w:rFonts w:ascii="Times New Roman" w:hAnsi="Times New Roman" w:cs="Times New Roman"/>
          <w:sz w:val="28"/>
          <w:szCs w:val="28"/>
        </w:rPr>
      </w:pPr>
    </w:p>
    <w:p w:rsidR="00F81BA8" w:rsidRPr="00D45AD9" w:rsidRDefault="00F81BA8" w:rsidP="00F81BA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Pr="00D45AD9">
        <w:rPr>
          <w:rFonts w:ascii="Times New Roman" w:hAnsi="Times New Roman" w:cs="Times New Roman"/>
          <w:sz w:val="28"/>
          <w:szCs w:val="28"/>
        </w:rPr>
        <w:t>3. Порядок комплектования групп воспитанников ДОО</w:t>
      </w:r>
    </w:p>
    <w:p w:rsidR="00F81BA8" w:rsidRDefault="00F81BA8" w:rsidP="00F81BA8">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3.1. Порядок комплектования закрепляется в Уставе ДОО (общеобразовательных организаций, реализующих программу дошкольного образования).</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ДОО принимаются дети в возрасте с 2 до 7лет.</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D45AD9">
        <w:rPr>
          <w:rFonts w:ascii="Times New Roman" w:hAnsi="Times New Roman" w:cs="Times New Roman"/>
          <w:sz w:val="28"/>
          <w:szCs w:val="28"/>
        </w:rPr>
        <w:t>. Комплектование ДОО осуществляется Комиссией по комплектованию</w:t>
      </w:r>
      <w:r>
        <w:rPr>
          <w:rFonts w:ascii="Times New Roman" w:hAnsi="Times New Roman" w:cs="Times New Roman"/>
          <w:sz w:val="28"/>
          <w:szCs w:val="28"/>
        </w:rPr>
        <w:t xml:space="preserve"> ДОО в соответствии с Положением, утвержденным постановлением Администрации района</w:t>
      </w:r>
      <w:r w:rsidRPr="00D45AD9">
        <w:rPr>
          <w:rFonts w:ascii="Times New Roman" w:hAnsi="Times New Roman" w:cs="Times New Roman"/>
          <w:sz w:val="28"/>
          <w:szCs w:val="28"/>
        </w:rPr>
        <w:t xml:space="preserve"> (далее - Коми</w:t>
      </w:r>
      <w:r>
        <w:rPr>
          <w:rFonts w:ascii="Times New Roman" w:hAnsi="Times New Roman" w:cs="Times New Roman"/>
          <w:sz w:val="28"/>
          <w:szCs w:val="28"/>
        </w:rPr>
        <w:t>ссия).</w:t>
      </w:r>
      <w:r w:rsidRPr="00D45AD9">
        <w:rPr>
          <w:rFonts w:ascii="Times New Roman" w:hAnsi="Times New Roman" w:cs="Times New Roman"/>
          <w:sz w:val="28"/>
          <w:szCs w:val="28"/>
        </w:rPr>
        <w:t xml:space="preserve"> В процессе комплектования ДОО участвуют только те заявления, которые уже состоят на учете в очереди.</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45AD9">
        <w:rPr>
          <w:rFonts w:ascii="Times New Roman" w:hAnsi="Times New Roman" w:cs="Times New Roman"/>
          <w:sz w:val="28"/>
          <w:szCs w:val="28"/>
        </w:rPr>
        <w:t>. Комплектование ДОО проводится ежегодно в период с 1 июня по 1 сентября текущего календарного года, распределяя по ДОО детей, поставленных на учет для предоставления места в ДОО и включенных в список детей, которым место в ДОО необходимо с 1 сентября текущего года.</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D45AD9">
        <w:rPr>
          <w:rFonts w:ascii="Times New Roman" w:hAnsi="Times New Roman" w:cs="Times New Roman"/>
          <w:sz w:val="28"/>
          <w:szCs w:val="28"/>
        </w:rPr>
        <w:t>. В остальное время производится доукомплектование ДОО</w:t>
      </w:r>
      <w:r>
        <w:rPr>
          <w:rFonts w:ascii="Times New Roman" w:hAnsi="Times New Roman" w:cs="Times New Roman"/>
          <w:sz w:val="28"/>
          <w:szCs w:val="28"/>
        </w:rPr>
        <w:t xml:space="preserve"> на свободные</w:t>
      </w:r>
      <w:r w:rsidRPr="00D45AD9">
        <w:rPr>
          <w:rFonts w:ascii="Times New Roman" w:hAnsi="Times New Roman" w:cs="Times New Roman"/>
          <w:sz w:val="28"/>
          <w:szCs w:val="28"/>
        </w:rPr>
        <w:t xml:space="preserve"> (освободившиеся, вновь созданные) места.</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D45AD9">
        <w:rPr>
          <w:rFonts w:ascii="Times New Roman" w:hAnsi="Times New Roman" w:cs="Times New Roman"/>
          <w:sz w:val="28"/>
          <w:szCs w:val="28"/>
        </w:rPr>
        <w:t xml:space="preserve">. Если в процессе комплектования ДОО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w:t>
      </w:r>
      <w:r>
        <w:rPr>
          <w:rFonts w:ascii="Times New Roman" w:hAnsi="Times New Roman" w:cs="Times New Roman"/>
          <w:sz w:val="28"/>
          <w:szCs w:val="28"/>
        </w:rPr>
        <w:t xml:space="preserve">местам в </w:t>
      </w:r>
      <w:r w:rsidRPr="00D45AD9">
        <w:rPr>
          <w:rFonts w:ascii="Times New Roman" w:hAnsi="Times New Roman" w:cs="Times New Roman"/>
          <w:sz w:val="28"/>
          <w:szCs w:val="28"/>
        </w:rPr>
        <w:t>ДОО</w:t>
      </w:r>
      <w:r>
        <w:rPr>
          <w:rFonts w:ascii="Times New Roman" w:hAnsi="Times New Roman" w:cs="Times New Roman"/>
          <w:sz w:val="28"/>
          <w:szCs w:val="28"/>
        </w:rPr>
        <w:t xml:space="preserve"> на свободные</w:t>
      </w:r>
      <w:r w:rsidRPr="00D45AD9">
        <w:rPr>
          <w:rFonts w:ascii="Times New Roman" w:hAnsi="Times New Roman" w:cs="Times New Roman"/>
          <w:sz w:val="28"/>
          <w:szCs w:val="28"/>
        </w:rPr>
        <w:t xml:space="preserve"> (освобождающиеся, вновь созданные) места в течение учебного года либо учитываются в списке детей, нуждающихся в месте в ДОО с 1 сентября следующего календарного года.</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Pr="00D45AD9">
        <w:rPr>
          <w:rFonts w:ascii="Times New Roman" w:hAnsi="Times New Roman" w:cs="Times New Roman"/>
          <w:sz w:val="28"/>
          <w:szCs w:val="28"/>
        </w:rPr>
        <w:t>. Специалист Комитета, ответственный за ведение "электронной очереди", систематически (не реже одного раза в месяц) в течение календарного года обобщает и анализирует через ЕИР сведения о наличии в ДОО свободных</w:t>
      </w:r>
      <w:r>
        <w:rPr>
          <w:rFonts w:ascii="Times New Roman" w:hAnsi="Times New Roman" w:cs="Times New Roman"/>
          <w:sz w:val="28"/>
          <w:szCs w:val="28"/>
        </w:rPr>
        <w:t xml:space="preserve"> мест</w:t>
      </w:r>
      <w:r w:rsidRPr="00D45AD9">
        <w:rPr>
          <w:rFonts w:ascii="Times New Roman" w:hAnsi="Times New Roman" w:cs="Times New Roman"/>
          <w:sz w:val="28"/>
          <w:szCs w:val="28"/>
        </w:rPr>
        <w:t xml:space="preserve"> (о</w:t>
      </w:r>
      <w:r>
        <w:rPr>
          <w:rFonts w:ascii="Times New Roman" w:hAnsi="Times New Roman" w:cs="Times New Roman"/>
          <w:sz w:val="28"/>
          <w:szCs w:val="28"/>
        </w:rPr>
        <w:t>свобождающихся и вновь созданных</w:t>
      </w:r>
      <w:r w:rsidRPr="00D45AD9">
        <w:rPr>
          <w:rFonts w:ascii="Times New Roman" w:hAnsi="Times New Roman" w:cs="Times New Roman"/>
          <w:sz w:val="28"/>
          <w:szCs w:val="28"/>
        </w:rPr>
        <w:t xml:space="preserve"> мест</w:t>
      </w:r>
      <w:r>
        <w:rPr>
          <w:rFonts w:ascii="Times New Roman" w:hAnsi="Times New Roman" w:cs="Times New Roman"/>
          <w:sz w:val="28"/>
          <w:szCs w:val="28"/>
        </w:rPr>
        <w:t xml:space="preserve">), предоставляя свободные </w:t>
      </w:r>
      <w:r w:rsidRPr="00D45AD9">
        <w:rPr>
          <w:rFonts w:ascii="Times New Roman" w:hAnsi="Times New Roman" w:cs="Times New Roman"/>
          <w:sz w:val="28"/>
          <w:szCs w:val="28"/>
        </w:rPr>
        <w:t>места детям, состоящим на учете для предоставления места в текущем учебном году.</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D45AD9">
        <w:rPr>
          <w:rFonts w:ascii="Times New Roman" w:hAnsi="Times New Roman" w:cs="Times New Roman"/>
          <w:sz w:val="28"/>
          <w:szCs w:val="28"/>
        </w:rPr>
        <w:t>.</w:t>
      </w:r>
      <w:r>
        <w:rPr>
          <w:rFonts w:ascii="Times New Roman" w:hAnsi="Times New Roman" w:cs="Times New Roman"/>
          <w:sz w:val="28"/>
          <w:szCs w:val="28"/>
        </w:rPr>
        <w:t xml:space="preserve"> </w:t>
      </w:r>
      <w:r w:rsidRPr="00D45AD9">
        <w:rPr>
          <w:rFonts w:ascii="Times New Roman" w:hAnsi="Times New Roman" w:cs="Times New Roman"/>
          <w:sz w:val="28"/>
          <w:szCs w:val="28"/>
        </w:rPr>
        <w:t xml:space="preserve">При </w:t>
      </w:r>
      <w:r>
        <w:rPr>
          <w:rFonts w:ascii="Times New Roman" w:hAnsi="Times New Roman" w:cs="Times New Roman"/>
          <w:sz w:val="28"/>
          <w:szCs w:val="28"/>
        </w:rPr>
        <w:t>комплектовании ДОО применяется следующая норма: количество мест в организации</w:t>
      </w:r>
      <w:r w:rsidRPr="00D45AD9">
        <w:rPr>
          <w:rFonts w:ascii="Times New Roman" w:hAnsi="Times New Roman" w:cs="Times New Roman"/>
          <w:sz w:val="28"/>
          <w:szCs w:val="28"/>
        </w:rPr>
        <w:t>, предоставленных для льготных категорий детей, не может превышать количество мест, предоставленных для детей не льготных категорий.</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D45AD9">
        <w:rPr>
          <w:rFonts w:ascii="Times New Roman" w:hAnsi="Times New Roman" w:cs="Times New Roman"/>
          <w:sz w:val="28"/>
          <w:szCs w:val="28"/>
        </w:rPr>
        <w:t xml:space="preserve">. При отсутствии свободных мест в выбранном ДОО родителям (законным представителям) могут быть предложены места в </w:t>
      </w:r>
      <w:r>
        <w:rPr>
          <w:rFonts w:ascii="Times New Roman" w:hAnsi="Times New Roman" w:cs="Times New Roman"/>
          <w:sz w:val="28"/>
          <w:szCs w:val="28"/>
        </w:rPr>
        <w:t>других ДОО</w:t>
      </w:r>
      <w:r w:rsidRPr="00D45AD9">
        <w:rPr>
          <w:rFonts w:ascii="Times New Roman" w:hAnsi="Times New Roman" w:cs="Times New Roman"/>
          <w:sz w:val="28"/>
          <w:szCs w:val="28"/>
        </w:rPr>
        <w:t xml:space="preserve"> в доступной близости от места проживания ребенка. Родителям (законным представителям) предлагается в течение 14 календарных дней выбрать ДОО из предложенных.</w:t>
      </w:r>
    </w:p>
    <w:p w:rsidR="00F81BA8"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Pr="00D45AD9">
        <w:rPr>
          <w:rFonts w:ascii="Times New Roman" w:hAnsi="Times New Roman" w:cs="Times New Roman"/>
          <w:sz w:val="28"/>
          <w:szCs w:val="28"/>
        </w:rPr>
        <w:t>. При отказе родителей (законных представителей) или при отсутствии их согласия/отказа от предложенных (предложенного) ДОО с 1 сентября текущего года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Портале.</w:t>
      </w:r>
    </w:p>
    <w:p w:rsidR="00F81BA8" w:rsidRDefault="00F81BA8" w:rsidP="00F81BA8">
      <w:pPr>
        <w:spacing w:before="75"/>
        <w:ind w:firstLine="567"/>
        <w:jc w:val="both"/>
        <w:textAlignment w:val="baseline"/>
        <w:rPr>
          <w:sz w:val="28"/>
          <w:szCs w:val="28"/>
        </w:rPr>
      </w:pPr>
      <w:r>
        <w:rPr>
          <w:sz w:val="28"/>
          <w:szCs w:val="28"/>
        </w:rPr>
        <w:t>3.11. В случае, если Комитет не может обеспечить местом в ДОО ребенка из списка поставленных на учет с 1 сентября текущего года, он до предоставления такому ребенку места в ДОО обеспечивает ему возможность получения дошкольного образования в одной из вариативных форм: в дошкольных группах, созданных в образовательных организациях других типов и видов; в семье посредством психолого-педагогического сопровождения его воспитания и образования; в группах кратковременного пребывания; в иных формах и организациях.</w:t>
      </w:r>
    </w:p>
    <w:p w:rsidR="00F81BA8" w:rsidRDefault="00F81BA8" w:rsidP="00F81BA8">
      <w:pPr>
        <w:spacing w:before="75"/>
        <w:ind w:firstLine="567"/>
        <w:jc w:val="both"/>
        <w:textAlignment w:val="baseline"/>
        <w:rPr>
          <w:sz w:val="28"/>
          <w:szCs w:val="28"/>
        </w:rPr>
      </w:pPr>
      <w:r>
        <w:rPr>
          <w:sz w:val="28"/>
          <w:szCs w:val="28"/>
        </w:rPr>
        <w:t>При этом ребенок числится в списке очередников и не снимается с учета для предоставления места. Ему предоставляется свободное (освободившееся или вновь созданное место) в текущем учебном году либо место в ДОО с 1 сентября следующего года.</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D45AD9">
        <w:rPr>
          <w:rFonts w:ascii="Times New Roman" w:hAnsi="Times New Roman" w:cs="Times New Roman"/>
          <w:sz w:val="28"/>
          <w:szCs w:val="28"/>
        </w:rPr>
        <w:t>. Если в процессе комплектования места предоставлены всем детям из поименного списка нуждающихся в местах в ДОО в текущем учебном году, свободные места могут быть представлены детям, числящимся в поименном списке поставленных на учет для предоставления места в следующем году.</w:t>
      </w:r>
    </w:p>
    <w:p w:rsidR="00F81BA8" w:rsidRPr="00D45AD9" w:rsidRDefault="00F81BA8" w:rsidP="00F81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D45AD9">
        <w:rPr>
          <w:rFonts w:ascii="Times New Roman" w:hAnsi="Times New Roman" w:cs="Times New Roman"/>
          <w:sz w:val="28"/>
          <w:szCs w:val="28"/>
        </w:rPr>
        <w:t>. Комитет извещает родителей (законных представителей) детей:</w:t>
      </w:r>
    </w:p>
    <w:p w:rsidR="00F81BA8" w:rsidRPr="00D45AD9"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о времени предоставления ребенку места в ДОО;</w:t>
      </w:r>
    </w:p>
    <w:p w:rsidR="00F81BA8" w:rsidRPr="00D04DED" w:rsidRDefault="00F81BA8" w:rsidP="00F81BA8">
      <w:pPr>
        <w:pStyle w:val="ConsPlusNormal"/>
        <w:ind w:firstLine="540"/>
        <w:jc w:val="both"/>
        <w:rPr>
          <w:rFonts w:ascii="Times New Roman" w:hAnsi="Times New Roman" w:cs="Times New Roman"/>
          <w:sz w:val="28"/>
          <w:szCs w:val="28"/>
        </w:rPr>
      </w:pPr>
      <w:r w:rsidRPr="00D45AD9">
        <w:rPr>
          <w:rFonts w:ascii="Times New Roman" w:hAnsi="Times New Roman" w:cs="Times New Roman"/>
          <w:sz w:val="28"/>
          <w:szCs w:val="28"/>
        </w:rPr>
        <w:t>о возможности ознакомиться с правилами приема в ДОО,</w:t>
      </w:r>
      <w:r>
        <w:rPr>
          <w:rFonts w:ascii="Times New Roman" w:hAnsi="Times New Roman" w:cs="Times New Roman"/>
          <w:sz w:val="28"/>
          <w:szCs w:val="28"/>
        </w:rPr>
        <w:t xml:space="preserve"> утвержденными руководителем ДОО</w:t>
      </w:r>
      <w:r w:rsidRPr="00D45AD9">
        <w:rPr>
          <w:rFonts w:ascii="Times New Roman" w:hAnsi="Times New Roman" w:cs="Times New Roman"/>
          <w:sz w:val="28"/>
          <w:szCs w:val="28"/>
        </w:rPr>
        <w:t>,</w:t>
      </w:r>
      <w:r>
        <w:rPr>
          <w:rFonts w:ascii="Times New Roman" w:hAnsi="Times New Roman" w:cs="Times New Roman"/>
          <w:sz w:val="28"/>
          <w:szCs w:val="28"/>
        </w:rPr>
        <w:t xml:space="preserve"> документами, которые необходимо</w:t>
      </w:r>
      <w:r w:rsidRPr="00D45AD9">
        <w:rPr>
          <w:rFonts w:ascii="Times New Roman" w:hAnsi="Times New Roman" w:cs="Times New Roman"/>
          <w:sz w:val="28"/>
          <w:szCs w:val="28"/>
        </w:rPr>
        <w:t xml:space="preserve"> предс</w:t>
      </w:r>
      <w:r>
        <w:rPr>
          <w:rFonts w:ascii="Times New Roman" w:hAnsi="Times New Roman" w:cs="Times New Roman"/>
          <w:sz w:val="28"/>
          <w:szCs w:val="28"/>
        </w:rPr>
        <w:t>тавить для приема ребенка в ДОО</w:t>
      </w:r>
      <w:r w:rsidRPr="00D45AD9">
        <w:rPr>
          <w:rFonts w:ascii="Times New Roman" w:hAnsi="Times New Roman" w:cs="Times New Roman"/>
          <w:sz w:val="28"/>
          <w:szCs w:val="28"/>
        </w:rPr>
        <w:t xml:space="preserve"> и о сроках приема руководителем указанных документов.</w:t>
      </w:r>
    </w:p>
    <w:p w:rsidR="00F81BA8" w:rsidRDefault="00F81BA8" w:rsidP="00F81BA8">
      <w:pPr>
        <w:autoSpaceDE w:val="0"/>
        <w:autoSpaceDN w:val="0"/>
        <w:adjustRightInd w:val="0"/>
        <w:outlineLvl w:val="0"/>
        <w:rPr>
          <w:b/>
          <w:bCs/>
          <w:sz w:val="28"/>
          <w:szCs w:val="28"/>
        </w:rPr>
      </w:pPr>
    </w:p>
    <w:p w:rsidR="00F81BA8" w:rsidRDefault="00F81BA8" w:rsidP="00F81BA8">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lastRenderedPageBreak/>
        <w:t xml:space="preserve">                 </w:t>
      </w:r>
      <w:r>
        <w:rPr>
          <w:rFonts w:ascii="Times New Roman" w:hAnsi="Times New Roman" w:cs="Times New Roman"/>
          <w:bCs/>
          <w:sz w:val="28"/>
          <w:szCs w:val="28"/>
        </w:rPr>
        <w:t xml:space="preserve">                   Приложение № 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4"/>
      </w:tblGrid>
      <w:tr w:rsidR="00F81BA8" w:rsidTr="00E95E94">
        <w:tc>
          <w:tcPr>
            <w:tcW w:w="5070" w:type="dxa"/>
          </w:tcPr>
          <w:p w:rsidR="00F81BA8" w:rsidRDefault="00F81BA8" w:rsidP="00E95E94">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                                  </w:t>
            </w:r>
          </w:p>
        </w:tc>
        <w:tc>
          <w:tcPr>
            <w:tcW w:w="4784" w:type="dxa"/>
          </w:tcPr>
          <w:p w:rsidR="00F81BA8" w:rsidRDefault="00F81BA8" w:rsidP="00E95E94">
            <w:pPr>
              <w:pStyle w:val="ConsPlusNormal"/>
              <w:jc w:val="both"/>
              <w:rPr>
                <w:rFonts w:ascii="Times New Roman" w:hAnsi="Times New Roman" w:cs="Times New Roman"/>
                <w:sz w:val="28"/>
                <w:szCs w:val="28"/>
              </w:rPr>
            </w:pPr>
            <w:r>
              <w:rPr>
                <w:rFonts w:ascii="Times New Roman" w:hAnsi="Times New Roman" w:cs="Times New Roman"/>
                <w:bCs/>
                <w:sz w:val="28"/>
                <w:szCs w:val="28"/>
              </w:rPr>
              <w:t>к</w:t>
            </w:r>
            <w:r w:rsidRPr="00E50873">
              <w:rPr>
                <w:rFonts w:ascii="Times New Roman" w:hAnsi="Times New Roman" w:cs="Times New Roman"/>
                <w:bCs/>
                <w:sz w:val="28"/>
                <w:szCs w:val="28"/>
              </w:rPr>
              <w:t xml:space="preserve"> </w:t>
            </w:r>
            <w:r>
              <w:rPr>
                <w:rFonts w:ascii="Times New Roman" w:hAnsi="Times New Roman" w:cs="Times New Roman"/>
                <w:bCs/>
                <w:sz w:val="28"/>
                <w:szCs w:val="28"/>
              </w:rPr>
              <w:t>Порядку учета</w:t>
            </w:r>
            <w:r>
              <w:rPr>
                <w:rFonts w:ascii="Times New Roman" w:hAnsi="Times New Roman" w:cs="Times New Roman"/>
                <w:sz w:val="28"/>
                <w:szCs w:val="28"/>
              </w:rPr>
              <w:t xml:space="preserve"> детей, нуждающихся </w:t>
            </w:r>
          </w:p>
          <w:p w:rsidR="00F81BA8" w:rsidRPr="00E724CB" w:rsidRDefault="00F81BA8" w:rsidP="00E95E94">
            <w:pPr>
              <w:pStyle w:val="ConsPlusNormal"/>
              <w:jc w:val="both"/>
              <w:rPr>
                <w:rFonts w:ascii="Times New Roman" w:hAnsi="Times New Roman" w:cs="Times New Roman"/>
                <w:bCs/>
                <w:sz w:val="28"/>
                <w:szCs w:val="28"/>
              </w:rPr>
            </w:pPr>
            <w:r w:rsidRPr="00E724CB">
              <w:rPr>
                <w:rFonts w:ascii="Times New Roman" w:hAnsi="Times New Roman" w:cs="Times New Roman"/>
                <w:sz w:val="28"/>
                <w:szCs w:val="28"/>
              </w:rPr>
              <w:t>в предоставлении места в дошкольной образова</w:t>
            </w:r>
            <w:r>
              <w:rPr>
                <w:rFonts w:ascii="Times New Roman" w:hAnsi="Times New Roman" w:cs="Times New Roman"/>
                <w:sz w:val="28"/>
                <w:szCs w:val="28"/>
              </w:rPr>
              <w:t>тельной организации, реализующей</w:t>
            </w:r>
            <w:r w:rsidRPr="00E724CB">
              <w:rPr>
                <w:rFonts w:ascii="Times New Roman" w:hAnsi="Times New Roman" w:cs="Times New Roman"/>
                <w:sz w:val="28"/>
                <w:szCs w:val="28"/>
              </w:rPr>
              <w:t xml:space="preserve"> основную образовательную п</w:t>
            </w:r>
            <w:r>
              <w:rPr>
                <w:rFonts w:ascii="Times New Roman" w:hAnsi="Times New Roman" w:cs="Times New Roman"/>
                <w:sz w:val="28"/>
                <w:szCs w:val="28"/>
              </w:rPr>
              <w:t>рограмму дошкольного образования</w:t>
            </w:r>
            <w:r>
              <w:rPr>
                <w:rFonts w:ascii="Times New Roman" w:hAnsi="Times New Roman" w:cs="Times New Roman"/>
                <w:bCs/>
                <w:sz w:val="28"/>
                <w:szCs w:val="28"/>
              </w:rPr>
              <w:t xml:space="preserve"> и комплектования образовательных организаций, реализующих основную образовательную программу дошкольного образования</w:t>
            </w:r>
            <w:r>
              <w:rPr>
                <w:rFonts w:ascii="Times New Roman" w:hAnsi="Times New Roman" w:cs="Times New Roman"/>
                <w:sz w:val="28"/>
                <w:szCs w:val="28"/>
              </w:rPr>
              <w:t xml:space="preserve"> на территории Топчихинского района</w:t>
            </w:r>
          </w:p>
          <w:p w:rsidR="00F81BA8" w:rsidRDefault="00F81BA8" w:rsidP="00E95E94">
            <w:pPr>
              <w:pStyle w:val="ConsPlusNormal"/>
              <w:jc w:val="center"/>
              <w:rPr>
                <w:rFonts w:ascii="Times New Roman" w:hAnsi="Times New Roman" w:cs="Times New Roman"/>
                <w:bCs/>
                <w:sz w:val="28"/>
                <w:szCs w:val="28"/>
              </w:rPr>
            </w:pPr>
          </w:p>
        </w:tc>
      </w:tr>
    </w:tbl>
    <w:p w:rsidR="00F81BA8" w:rsidRDefault="00F81BA8" w:rsidP="00F81BA8">
      <w:pPr>
        <w:pStyle w:val="ConsPlusNormal"/>
        <w:jc w:val="center"/>
        <w:rPr>
          <w:rFonts w:ascii="Times New Roman" w:hAnsi="Times New Roman" w:cs="Times New Roman"/>
          <w:bCs/>
          <w:sz w:val="28"/>
          <w:szCs w:val="28"/>
        </w:rPr>
      </w:pPr>
    </w:p>
    <w:p w:rsidR="00F81BA8" w:rsidRDefault="00F81BA8" w:rsidP="00F81BA8">
      <w:pPr>
        <w:autoSpaceDE w:val="0"/>
        <w:autoSpaceDN w:val="0"/>
        <w:adjustRightInd w:val="0"/>
        <w:jc w:val="center"/>
        <w:outlineLvl w:val="0"/>
        <w:rPr>
          <w:b/>
          <w:bCs/>
          <w:sz w:val="28"/>
          <w:szCs w:val="28"/>
        </w:rPr>
      </w:pPr>
    </w:p>
    <w:p w:rsidR="00F81BA8" w:rsidRDefault="00F81BA8" w:rsidP="00F81BA8">
      <w:pPr>
        <w:autoSpaceDE w:val="0"/>
        <w:autoSpaceDN w:val="0"/>
        <w:adjustRightInd w:val="0"/>
        <w:jc w:val="center"/>
        <w:outlineLvl w:val="0"/>
        <w:rPr>
          <w:b/>
          <w:bCs/>
          <w:sz w:val="28"/>
          <w:szCs w:val="28"/>
        </w:rPr>
      </w:pPr>
      <w:r>
        <w:rPr>
          <w:b/>
          <w:bCs/>
          <w:sz w:val="28"/>
          <w:szCs w:val="28"/>
        </w:rPr>
        <w:t xml:space="preserve">Журнал учета детей, нуждающихся в предоставлении места в </w:t>
      </w:r>
    </w:p>
    <w:p w:rsidR="00F81BA8" w:rsidRDefault="00F81BA8" w:rsidP="00F81BA8">
      <w:pPr>
        <w:autoSpaceDE w:val="0"/>
        <w:autoSpaceDN w:val="0"/>
        <w:adjustRightInd w:val="0"/>
        <w:jc w:val="center"/>
        <w:outlineLvl w:val="0"/>
        <w:rPr>
          <w:b/>
          <w:bCs/>
          <w:sz w:val="28"/>
          <w:szCs w:val="28"/>
        </w:rPr>
      </w:pPr>
      <w:r>
        <w:rPr>
          <w:b/>
          <w:bCs/>
          <w:sz w:val="28"/>
          <w:szCs w:val="28"/>
        </w:rPr>
        <w:t>дошкольной образовательной организации Топчихинского района</w:t>
      </w:r>
    </w:p>
    <w:p w:rsidR="00F81BA8" w:rsidRDefault="00F81BA8" w:rsidP="00F81BA8">
      <w:pPr>
        <w:autoSpaceDE w:val="0"/>
        <w:autoSpaceDN w:val="0"/>
        <w:adjustRightInd w:val="0"/>
        <w:jc w:val="center"/>
        <w:outlineLvl w:val="0"/>
        <w:rPr>
          <w:bCs/>
          <w:sz w:val="28"/>
          <w:szCs w:val="28"/>
        </w:rPr>
      </w:pPr>
    </w:p>
    <w:tbl>
      <w:tblPr>
        <w:tblStyle w:val="a4"/>
        <w:tblW w:w="0" w:type="auto"/>
        <w:tblInd w:w="-601" w:type="dxa"/>
        <w:tblLayout w:type="fixed"/>
        <w:tblLook w:val="04A0"/>
      </w:tblPr>
      <w:tblGrid>
        <w:gridCol w:w="425"/>
        <w:gridCol w:w="1135"/>
        <w:gridCol w:w="1276"/>
        <w:gridCol w:w="992"/>
        <w:gridCol w:w="1276"/>
        <w:gridCol w:w="1275"/>
        <w:gridCol w:w="993"/>
        <w:gridCol w:w="850"/>
        <w:gridCol w:w="1134"/>
        <w:gridCol w:w="1099"/>
      </w:tblGrid>
      <w:tr w:rsidR="00F81BA8" w:rsidTr="00E95E94">
        <w:tc>
          <w:tcPr>
            <w:tcW w:w="425" w:type="dxa"/>
          </w:tcPr>
          <w:p w:rsidR="00F81BA8" w:rsidRPr="00A7284C" w:rsidRDefault="00F81BA8" w:rsidP="00E95E94">
            <w:pPr>
              <w:autoSpaceDE w:val="0"/>
              <w:autoSpaceDN w:val="0"/>
              <w:adjustRightInd w:val="0"/>
              <w:outlineLvl w:val="0"/>
              <w:rPr>
                <w:bCs/>
              </w:rPr>
            </w:pPr>
            <w:r>
              <w:rPr>
                <w:bCs/>
              </w:rPr>
              <w:t>№</w:t>
            </w:r>
            <w:proofErr w:type="spellStart"/>
            <w:r>
              <w:rPr>
                <w:bCs/>
              </w:rPr>
              <w:t>п</w:t>
            </w:r>
            <w:proofErr w:type="spellEnd"/>
            <w:r>
              <w:rPr>
                <w:bCs/>
              </w:rPr>
              <w:t>/</w:t>
            </w:r>
            <w:proofErr w:type="spellStart"/>
            <w:r>
              <w:rPr>
                <w:bCs/>
              </w:rPr>
              <w:t>п</w:t>
            </w:r>
            <w:proofErr w:type="spellEnd"/>
          </w:p>
        </w:tc>
        <w:tc>
          <w:tcPr>
            <w:tcW w:w="1135" w:type="dxa"/>
          </w:tcPr>
          <w:p w:rsidR="00F81BA8" w:rsidRPr="00A7284C" w:rsidRDefault="00F81BA8" w:rsidP="00E95E94">
            <w:pPr>
              <w:autoSpaceDE w:val="0"/>
              <w:autoSpaceDN w:val="0"/>
              <w:adjustRightInd w:val="0"/>
              <w:outlineLvl w:val="0"/>
              <w:rPr>
                <w:bCs/>
              </w:rPr>
            </w:pPr>
            <w:r>
              <w:rPr>
                <w:bCs/>
              </w:rPr>
              <w:t>Дата постановки на учет</w:t>
            </w:r>
          </w:p>
        </w:tc>
        <w:tc>
          <w:tcPr>
            <w:tcW w:w="1276" w:type="dxa"/>
          </w:tcPr>
          <w:p w:rsidR="00F81BA8" w:rsidRDefault="00F81BA8" w:rsidP="00E95E94">
            <w:pPr>
              <w:autoSpaceDE w:val="0"/>
              <w:autoSpaceDN w:val="0"/>
              <w:adjustRightInd w:val="0"/>
              <w:outlineLvl w:val="0"/>
              <w:rPr>
                <w:bCs/>
              </w:rPr>
            </w:pPr>
            <w:r>
              <w:rPr>
                <w:bCs/>
              </w:rPr>
              <w:t>Ф.И.О.</w:t>
            </w:r>
          </w:p>
          <w:p w:rsidR="00F81BA8" w:rsidRPr="00A7284C" w:rsidRDefault="00F81BA8" w:rsidP="00E95E94">
            <w:pPr>
              <w:autoSpaceDE w:val="0"/>
              <w:autoSpaceDN w:val="0"/>
              <w:adjustRightInd w:val="0"/>
              <w:outlineLvl w:val="0"/>
              <w:rPr>
                <w:bCs/>
              </w:rPr>
            </w:pPr>
            <w:r>
              <w:rPr>
                <w:bCs/>
              </w:rPr>
              <w:t>ребенка</w:t>
            </w:r>
          </w:p>
        </w:tc>
        <w:tc>
          <w:tcPr>
            <w:tcW w:w="992" w:type="dxa"/>
          </w:tcPr>
          <w:p w:rsidR="00F81BA8" w:rsidRPr="00A7284C" w:rsidRDefault="00F81BA8" w:rsidP="00E95E94">
            <w:pPr>
              <w:autoSpaceDE w:val="0"/>
              <w:autoSpaceDN w:val="0"/>
              <w:adjustRightInd w:val="0"/>
              <w:outlineLvl w:val="0"/>
              <w:rPr>
                <w:bCs/>
              </w:rPr>
            </w:pPr>
            <w:r>
              <w:rPr>
                <w:bCs/>
              </w:rPr>
              <w:t>Год рождения</w:t>
            </w:r>
          </w:p>
        </w:tc>
        <w:tc>
          <w:tcPr>
            <w:tcW w:w="1276" w:type="dxa"/>
          </w:tcPr>
          <w:p w:rsidR="00F81BA8" w:rsidRDefault="00F81BA8" w:rsidP="00E95E94">
            <w:pPr>
              <w:autoSpaceDE w:val="0"/>
              <w:autoSpaceDN w:val="0"/>
              <w:adjustRightInd w:val="0"/>
              <w:outlineLvl w:val="0"/>
              <w:rPr>
                <w:bCs/>
              </w:rPr>
            </w:pPr>
            <w:r>
              <w:rPr>
                <w:bCs/>
              </w:rPr>
              <w:t>Ф.И.О.</w:t>
            </w:r>
          </w:p>
          <w:p w:rsidR="00F81BA8" w:rsidRPr="00A7284C" w:rsidRDefault="00F81BA8" w:rsidP="00E95E94">
            <w:pPr>
              <w:autoSpaceDE w:val="0"/>
              <w:autoSpaceDN w:val="0"/>
              <w:adjustRightInd w:val="0"/>
              <w:outlineLvl w:val="0"/>
              <w:rPr>
                <w:bCs/>
              </w:rPr>
            </w:pPr>
            <w:r>
              <w:rPr>
                <w:bCs/>
              </w:rPr>
              <w:t>родителей (законных представителей)</w:t>
            </w:r>
          </w:p>
        </w:tc>
        <w:tc>
          <w:tcPr>
            <w:tcW w:w="1275" w:type="dxa"/>
          </w:tcPr>
          <w:p w:rsidR="00F81BA8" w:rsidRDefault="00F81BA8" w:rsidP="00E95E94">
            <w:pPr>
              <w:autoSpaceDE w:val="0"/>
              <w:autoSpaceDN w:val="0"/>
              <w:adjustRightInd w:val="0"/>
              <w:outlineLvl w:val="0"/>
              <w:rPr>
                <w:bCs/>
              </w:rPr>
            </w:pPr>
            <w:r>
              <w:rPr>
                <w:bCs/>
              </w:rPr>
              <w:t>Домашний адрес</w:t>
            </w:r>
          </w:p>
          <w:p w:rsidR="00F81BA8" w:rsidRPr="00A7284C" w:rsidRDefault="00F81BA8" w:rsidP="00E95E94">
            <w:pPr>
              <w:autoSpaceDE w:val="0"/>
              <w:autoSpaceDN w:val="0"/>
              <w:adjustRightInd w:val="0"/>
              <w:outlineLvl w:val="0"/>
              <w:rPr>
                <w:bCs/>
              </w:rPr>
            </w:pPr>
            <w:r>
              <w:rPr>
                <w:bCs/>
              </w:rPr>
              <w:t>телефон</w:t>
            </w:r>
          </w:p>
        </w:tc>
        <w:tc>
          <w:tcPr>
            <w:tcW w:w="993" w:type="dxa"/>
            <w:tcBorders>
              <w:right w:val="single" w:sz="4" w:space="0" w:color="auto"/>
            </w:tcBorders>
          </w:tcPr>
          <w:p w:rsidR="00F81BA8" w:rsidRPr="00A7284C" w:rsidRDefault="00F81BA8" w:rsidP="00E95E94">
            <w:pPr>
              <w:autoSpaceDE w:val="0"/>
              <w:autoSpaceDN w:val="0"/>
              <w:adjustRightInd w:val="0"/>
              <w:outlineLvl w:val="0"/>
              <w:rPr>
                <w:bCs/>
              </w:rPr>
            </w:pPr>
            <w:r>
              <w:rPr>
                <w:bCs/>
              </w:rPr>
              <w:t>Льгота</w:t>
            </w:r>
          </w:p>
        </w:tc>
        <w:tc>
          <w:tcPr>
            <w:tcW w:w="850" w:type="dxa"/>
            <w:tcBorders>
              <w:left w:val="single" w:sz="4" w:space="0" w:color="auto"/>
            </w:tcBorders>
          </w:tcPr>
          <w:p w:rsidR="00F81BA8" w:rsidRPr="00A7284C" w:rsidRDefault="00F81BA8" w:rsidP="00E95E94">
            <w:pPr>
              <w:autoSpaceDE w:val="0"/>
              <w:autoSpaceDN w:val="0"/>
              <w:adjustRightInd w:val="0"/>
              <w:outlineLvl w:val="0"/>
              <w:rPr>
                <w:bCs/>
              </w:rPr>
            </w:pPr>
            <w:r>
              <w:rPr>
                <w:bCs/>
              </w:rPr>
              <w:t>ДОО</w:t>
            </w:r>
          </w:p>
        </w:tc>
        <w:tc>
          <w:tcPr>
            <w:tcW w:w="1134" w:type="dxa"/>
            <w:tcBorders>
              <w:right w:val="single" w:sz="4" w:space="0" w:color="auto"/>
            </w:tcBorders>
          </w:tcPr>
          <w:p w:rsidR="00F81BA8" w:rsidRDefault="00F81BA8" w:rsidP="00E95E94">
            <w:pPr>
              <w:autoSpaceDE w:val="0"/>
              <w:autoSpaceDN w:val="0"/>
              <w:adjustRightInd w:val="0"/>
              <w:outlineLvl w:val="0"/>
              <w:rPr>
                <w:bCs/>
              </w:rPr>
            </w:pPr>
            <w:r>
              <w:rPr>
                <w:bCs/>
              </w:rPr>
              <w:t>Желаемая дата предоставления</w:t>
            </w:r>
          </w:p>
          <w:p w:rsidR="00F81BA8" w:rsidRPr="00A7284C" w:rsidRDefault="00F81BA8" w:rsidP="00E95E94">
            <w:pPr>
              <w:autoSpaceDE w:val="0"/>
              <w:autoSpaceDN w:val="0"/>
              <w:adjustRightInd w:val="0"/>
              <w:jc w:val="both"/>
              <w:outlineLvl w:val="0"/>
              <w:rPr>
                <w:bCs/>
              </w:rPr>
            </w:pPr>
            <w:r>
              <w:rPr>
                <w:bCs/>
              </w:rPr>
              <w:t xml:space="preserve"> места в ДОО</w:t>
            </w:r>
          </w:p>
        </w:tc>
        <w:tc>
          <w:tcPr>
            <w:tcW w:w="1099" w:type="dxa"/>
            <w:tcBorders>
              <w:left w:val="single" w:sz="4" w:space="0" w:color="auto"/>
            </w:tcBorders>
          </w:tcPr>
          <w:p w:rsidR="00F81BA8" w:rsidRPr="00A7284C" w:rsidRDefault="00F81BA8" w:rsidP="00E95E94">
            <w:pPr>
              <w:autoSpaceDE w:val="0"/>
              <w:autoSpaceDN w:val="0"/>
              <w:adjustRightInd w:val="0"/>
              <w:jc w:val="both"/>
              <w:outlineLvl w:val="0"/>
              <w:rPr>
                <w:bCs/>
              </w:rPr>
            </w:pPr>
            <w:r>
              <w:rPr>
                <w:bCs/>
              </w:rPr>
              <w:t>Дата предоставления места в ДОО</w:t>
            </w:r>
          </w:p>
        </w:tc>
      </w:tr>
      <w:tr w:rsidR="00F81BA8" w:rsidTr="00E95E94">
        <w:tc>
          <w:tcPr>
            <w:tcW w:w="425" w:type="dxa"/>
          </w:tcPr>
          <w:p w:rsidR="00F81BA8" w:rsidRDefault="00F81BA8" w:rsidP="00E95E94">
            <w:pPr>
              <w:autoSpaceDE w:val="0"/>
              <w:autoSpaceDN w:val="0"/>
              <w:adjustRightInd w:val="0"/>
              <w:outlineLvl w:val="0"/>
              <w:rPr>
                <w:bCs/>
                <w:sz w:val="28"/>
                <w:szCs w:val="28"/>
              </w:rPr>
            </w:pPr>
          </w:p>
        </w:tc>
        <w:tc>
          <w:tcPr>
            <w:tcW w:w="1135" w:type="dxa"/>
          </w:tcPr>
          <w:p w:rsidR="00F81BA8" w:rsidRDefault="00F81BA8" w:rsidP="00E95E94">
            <w:pPr>
              <w:autoSpaceDE w:val="0"/>
              <w:autoSpaceDN w:val="0"/>
              <w:adjustRightInd w:val="0"/>
              <w:outlineLvl w:val="0"/>
              <w:rPr>
                <w:bCs/>
                <w:sz w:val="28"/>
                <w:szCs w:val="28"/>
              </w:rPr>
            </w:pPr>
          </w:p>
        </w:tc>
        <w:tc>
          <w:tcPr>
            <w:tcW w:w="1276" w:type="dxa"/>
          </w:tcPr>
          <w:p w:rsidR="00F81BA8" w:rsidRDefault="00F81BA8" w:rsidP="00E95E94">
            <w:pPr>
              <w:autoSpaceDE w:val="0"/>
              <w:autoSpaceDN w:val="0"/>
              <w:adjustRightInd w:val="0"/>
              <w:outlineLvl w:val="0"/>
              <w:rPr>
                <w:bCs/>
                <w:sz w:val="28"/>
                <w:szCs w:val="28"/>
              </w:rPr>
            </w:pPr>
          </w:p>
        </w:tc>
        <w:tc>
          <w:tcPr>
            <w:tcW w:w="992" w:type="dxa"/>
          </w:tcPr>
          <w:p w:rsidR="00F81BA8" w:rsidRDefault="00F81BA8" w:rsidP="00E95E94">
            <w:pPr>
              <w:autoSpaceDE w:val="0"/>
              <w:autoSpaceDN w:val="0"/>
              <w:adjustRightInd w:val="0"/>
              <w:outlineLvl w:val="0"/>
              <w:rPr>
                <w:bCs/>
                <w:sz w:val="28"/>
                <w:szCs w:val="28"/>
              </w:rPr>
            </w:pPr>
          </w:p>
        </w:tc>
        <w:tc>
          <w:tcPr>
            <w:tcW w:w="1276" w:type="dxa"/>
          </w:tcPr>
          <w:p w:rsidR="00F81BA8" w:rsidRDefault="00F81BA8" w:rsidP="00E95E94">
            <w:pPr>
              <w:autoSpaceDE w:val="0"/>
              <w:autoSpaceDN w:val="0"/>
              <w:adjustRightInd w:val="0"/>
              <w:outlineLvl w:val="0"/>
              <w:rPr>
                <w:bCs/>
                <w:sz w:val="28"/>
                <w:szCs w:val="28"/>
              </w:rPr>
            </w:pPr>
          </w:p>
        </w:tc>
        <w:tc>
          <w:tcPr>
            <w:tcW w:w="1275" w:type="dxa"/>
          </w:tcPr>
          <w:p w:rsidR="00F81BA8" w:rsidRDefault="00F81BA8" w:rsidP="00E95E94">
            <w:pPr>
              <w:autoSpaceDE w:val="0"/>
              <w:autoSpaceDN w:val="0"/>
              <w:adjustRightInd w:val="0"/>
              <w:outlineLvl w:val="0"/>
              <w:rPr>
                <w:bCs/>
                <w:sz w:val="28"/>
                <w:szCs w:val="28"/>
              </w:rPr>
            </w:pPr>
          </w:p>
        </w:tc>
        <w:tc>
          <w:tcPr>
            <w:tcW w:w="993" w:type="dxa"/>
            <w:tcBorders>
              <w:right w:val="single" w:sz="4" w:space="0" w:color="auto"/>
            </w:tcBorders>
          </w:tcPr>
          <w:p w:rsidR="00F81BA8" w:rsidRDefault="00F81BA8" w:rsidP="00E95E94">
            <w:pPr>
              <w:autoSpaceDE w:val="0"/>
              <w:autoSpaceDN w:val="0"/>
              <w:adjustRightInd w:val="0"/>
              <w:outlineLvl w:val="0"/>
              <w:rPr>
                <w:bCs/>
                <w:sz w:val="28"/>
                <w:szCs w:val="28"/>
              </w:rPr>
            </w:pPr>
          </w:p>
        </w:tc>
        <w:tc>
          <w:tcPr>
            <w:tcW w:w="850" w:type="dxa"/>
            <w:tcBorders>
              <w:left w:val="single" w:sz="4" w:space="0" w:color="auto"/>
            </w:tcBorders>
          </w:tcPr>
          <w:p w:rsidR="00F81BA8" w:rsidRDefault="00F81BA8" w:rsidP="00E95E94">
            <w:pPr>
              <w:autoSpaceDE w:val="0"/>
              <w:autoSpaceDN w:val="0"/>
              <w:adjustRightInd w:val="0"/>
              <w:outlineLvl w:val="0"/>
              <w:rPr>
                <w:bCs/>
                <w:sz w:val="28"/>
                <w:szCs w:val="28"/>
              </w:rPr>
            </w:pPr>
          </w:p>
        </w:tc>
        <w:tc>
          <w:tcPr>
            <w:tcW w:w="1134" w:type="dxa"/>
            <w:tcBorders>
              <w:right w:val="single" w:sz="4" w:space="0" w:color="auto"/>
            </w:tcBorders>
          </w:tcPr>
          <w:p w:rsidR="00F81BA8" w:rsidRDefault="00F81BA8" w:rsidP="00E95E94">
            <w:pPr>
              <w:autoSpaceDE w:val="0"/>
              <w:autoSpaceDN w:val="0"/>
              <w:adjustRightInd w:val="0"/>
              <w:outlineLvl w:val="0"/>
              <w:rPr>
                <w:bCs/>
                <w:sz w:val="28"/>
                <w:szCs w:val="28"/>
              </w:rPr>
            </w:pPr>
          </w:p>
        </w:tc>
        <w:tc>
          <w:tcPr>
            <w:tcW w:w="1099" w:type="dxa"/>
            <w:tcBorders>
              <w:left w:val="single" w:sz="4" w:space="0" w:color="auto"/>
            </w:tcBorders>
          </w:tcPr>
          <w:p w:rsidR="00F81BA8" w:rsidRDefault="00F81BA8" w:rsidP="00E95E94">
            <w:pPr>
              <w:autoSpaceDE w:val="0"/>
              <w:autoSpaceDN w:val="0"/>
              <w:adjustRightInd w:val="0"/>
              <w:outlineLvl w:val="0"/>
              <w:rPr>
                <w:bCs/>
                <w:sz w:val="28"/>
                <w:szCs w:val="28"/>
              </w:rPr>
            </w:pPr>
          </w:p>
        </w:tc>
      </w:tr>
      <w:tr w:rsidR="00F81BA8" w:rsidTr="00E95E94">
        <w:tc>
          <w:tcPr>
            <w:tcW w:w="425" w:type="dxa"/>
          </w:tcPr>
          <w:p w:rsidR="00F81BA8" w:rsidRDefault="00F81BA8" w:rsidP="00E95E94">
            <w:pPr>
              <w:autoSpaceDE w:val="0"/>
              <w:autoSpaceDN w:val="0"/>
              <w:adjustRightInd w:val="0"/>
              <w:outlineLvl w:val="0"/>
              <w:rPr>
                <w:bCs/>
                <w:sz w:val="28"/>
                <w:szCs w:val="28"/>
              </w:rPr>
            </w:pPr>
          </w:p>
        </w:tc>
        <w:tc>
          <w:tcPr>
            <w:tcW w:w="1135" w:type="dxa"/>
          </w:tcPr>
          <w:p w:rsidR="00F81BA8" w:rsidRDefault="00F81BA8" w:rsidP="00E95E94">
            <w:pPr>
              <w:autoSpaceDE w:val="0"/>
              <w:autoSpaceDN w:val="0"/>
              <w:adjustRightInd w:val="0"/>
              <w:outlineLvl w:val="0"/>
              <w:rPr>
                <w:bCs/>
                <w:sz w:val="28"/>
                <w:szCs w:val="28"/>
              </w:rPr>
            </w:pPr>
          </w:p>
        </w:tc>
        <w:tc>
          <w:tcPr>
            <w:tcW w:w="1276" w:type="dxa"/>
          </w:tcPr>
          <w:p w:rsidR="00F81BA8" w:rsidRDefault="00F81BA8" w:rsidP="00E95E94">
            <w:pPr>
              <w:autoSpaceDE w:val="0"/>
              <w:autoSpaceDN w:val="0"/>
              <w:adjustRightInd w:val="0"/>
              <w:outlineLvl w:val="0"/>
              <w:rPr>
                <w:bCs/>
                <w:sz w:val="28"/>
                <w:szCs w:val="28"/>
              </w:rPr>
            </w:pPr>
          </w:p>
        </w:tc>
        <w:tc>
          <w:tcPr>
            <w:tcW w:w="992" w:type="dxa"/>
          </w:tcPr>
          <w:p w:rsidR="00F81BA8" w:rsidRDefault="00F81BA8" w:rsidP="00E95E94">
            <w:pPr>
              <w:autoSpaceDE w:val="0"/>
              <w:autoSpaceDN w:val="0"/>
              <w:adjustRightInd w:val="0"/>
              <w:outlineLvl w:val="0"/>
              <w:rPr>
                <w:bCs/>
                <w:sz w:val="28"/>
                <w:szCs w:val="28"/>
              </w:rPr>
            </w:pPr>
          </w:p>
        </w:tc>
        <w:tc>
          <w:tcPr>
            <w:tcW w:w="1276" w:type="dxa"/>
          </w:tcPr>
          <w:p w:rsidR="00F81BA8" w:rsidRDefault="00F81BA8" w:rsidP="00E95E94">
            <w:pPr>
              <w:autoSpaceDE w:val="0"/>
              <w:autoSpaceDN w:val="0"/>
              <w:adjustRightInd w:val="0"/>
              <w:outlineLvl w:val="0"/>
              <w:rPr>
                <w:bCs/>
                <w:sz w:val="28"/>
                <w:szCs w:val="28"/>
              </w:rPr>
            </w:pPr>
          </w:p>
        </w:tc>
        <w:tc>
          <w:tcPr>
            <w:tcW w:w="1275" w:type="dxa"/>
          </w:tcPr>
          <w:p w:rsidR="00F81BA8" w:rsidRDefault="00F81BA8" w:rsidP="00E95E94">
            <w:pPr>
              <w:autoSpaceDE w:val="0"/>
              <w:autoSpaceDN w:val="0"/>
              <w:adjustRightInd w:val="0"/>
              <w:outlineLvl w:val="0"/>
              <w:rPr>
                <w:bCs/>
                <w:sz w:val="28"/>
                <w:szCs w:val="28"/>
              </w:rPr>
            </w:pPr>
          </w:p>
        </w:tc>
        <w:tc>
          <w:tcPr>
            <w:tcW w:w="993" w:type="dxa"/>
            <w:tcBorders>
              <w:right w:val="single" w:sz="4" w:space="0" w:color="auto"/>
            </w:tcBorders>
          </w:tcPr>
          <w:p w:rsidR="00F81BA8" w:rsidRDefault="00F81BA8" w:rsidP="00E95E94">
            <w:pPr>
              <w:autoSpaceDE w:val="0"/>
              <w:autoSpaceDN w:val="0"/>
              <w:adjustRightInd w:val="0"/>
              <w:outlineLvl w:val="0"/>
              <w:rPr>
                <w:bCs/>
                <w:sz w:val="28"/>
                <w:szCs w:val="28"/>
              </w:rPr>
            </w:pPr>
          </w:p>
        </w:tc>
        <w:tc>
          <w:tcPr>
            <w:tcW w:w="850" w:type="dxa"/>
            <w:tcBorders>
              <w:left w:val="single" w:sz="4" w:space="0" w:color="auto"/>
            </w:tcBorders>
          </w:tcPr>
          <w:p w:rsidR="00F81BA8" w:rsidRDefault="00F81BA8" w:rsidP="00E95E94">
            <w:pPr>
              <w:autoSpaceDE w:val="0"/>
              <w:autoSpaceDN w:val="0"/>
              <w:adjustRightInd w:val="0"/>
              <w:outlineLvl w:val="0"/>
              <w:rPr>
                <w:bCs/>
                <w:sz w:val="28"/>
                <w:szCs w:val="28"/>
              </w:rPr>
            </w:pPr>
          </w:p>
        </w:tc>
        <w:tc>
          <w:tcPr>
            <w:tcW w:w="1134" w:type="dxa"/>
            <w:tcBorders>
              <w:right w:val="single" w:sz="4" w:space="0" w:color="auto"/>
            </w:tcBorders>
          </w:tcPr>
          <w:p w:rsidR="00F81BA8" w:rsidRDefault="00F81BA8" w:rsidP="00E95E94">
            <w:pPr>
              <w:autoSpaceDE w:val="0"/>
              <w:autoSpaceDN w:val="0"/>
              <w:adjustRightInd w:val="0"/>
              <w:outlineLvl w:val="0"/>
              <w:rPr>
                <w:bCs/>
                <w:sz w:val="28"/>
                <w:szCs w:val="28"/>
              </w:rPr>
            </w:pPr>
          </w:p>
        </w:tc>
        <w:tc>
          <w:tcPr>
            <w:tcW w:w="1099" w:type="dxa"/>
            <w:tcBorders>
              <w:left w:val="single" w:sz="4" w:space="0" w:color="auto"/>
            </w:tcBorders>
          </w:tcPr>
          <w:p w:rsidR="00F81BA8" w:rsidRDefault="00F81BA8" w:rsidP="00E95E94">
            <w:pPr>
              <w:autoSpaceDE w:val="0"/>
              <w:autoSpaceDN w:val="0"/>
              <w:adjustRightInd w:val="0"/>
              <w:outlineLvl w:val="0"/>
              <w:rPr>
                <w:bCs/>
                <w:sz w:val="28"/>
                <w:szCs w:val="28"/>
              </w:rPr>
            </w:pPr>
          </w:p>
        </w:tc>
      </w:tr>
    </w:tbl>
    <w:p w:rsidR="00F81BA8" w:rsidRPr="00A7284C" w:rsidRDefault="00F81BA8" w:rsidP="00F81BA8">
      <w:pPr>
        <w:autoSpaceDE w:val="0"/>
        <w:autoSpaceDN w:val="0"/>
        <w:adjustRightInd w:val="0"/>
        <w:outlineLvl w:val="0"/>
        <w:rPr>
          <w:bCs/>
          <w:sz w:val="28"/>
          <w:szCs w:val="28"/>
        </w:rPr>
      </w:pPr>
    </w:p>
    <w:p w:rsidR="00F81BA8" w:rsidRPr="00D45AD9" w:rsidRDefault="00F81BA8" w:rsidP="00F81BA8">
      <w:pPr>
        <w:autoSpaceDE w:val="0"/>
        <w:autoSpaceDN w:val="0"/>
        <w:adjustRightInd w:val="0"/>
        <w:jc w:val="both"/>
        <w:outlineLvl w:val="0"/>
        <w:rPr>
          <w:b/>
          <w:bCs/>
          <w:sz w:val="28"/>
          <w:szCs w:val="28"/>
        </w:rPr>
      </w:pPr>
    </w:p>
    <w:p w:rsidR="00F81BA8" w:rsidRPr="00D45AD9" w:rsidRDefault="00F81BA8" w:rsidP="00F81BA8">
      <w:pPr>
        <w:autoSpaceDE w:val="0"/>
        <w:autoSpaceDN w:val="0"/>
        <w:adjustRightInd w:val="0"/>
        <w:jc w:val="both"/>
        <w:outlineLvl w:val="0"/>
        <w:rPr>
          <w:b/>
          <w:bCs/>
          <w:sz w:val="28"/>
          <w:szCs w:val="28"/>
        </w:rPr>
      </w:pPr>
    </w:p>
    <w:p w:rsidR="00F81BA8" w:rsidRPr="00D45AD9" w:rsidRDefault="00F81BA8" w:rsidP="00F81BA8">
      <w:pPr>
        <w:autoSpaceDE w:val="0"/>
        <w:autoSpaceDN w:val="0"/>
        <w:adjustRightInd w:val="0"/>
        <w:jc w:val="center"/>
        <w:outlineLvl w:val="0"/>
        <w:rPr>
          <w:b/>
          <w:bCs/>
          <w:sz w:val="28"/>
          <w:szCs w:val="28"/>
        </w:rPr>
      </w:pPr>
    </w:p>
    <w:p w:rsidR="00F81BA8" w:rsidRPr="003268AA" w:rsidRDefault="00F81BA8" w:rsidP="00F81BA8">
      <w:pPr>
        <w:autoSpaceDE w:val="0"/>
        <w:autoSpaceDN w:val="0"/>
        <w:adjustRightInd w:val="0"/>
        <w:jc w:val="center"/>
        <w:outlineLvl w:val="0"/>
        <w:rPr>
          <w:b/>
          <w:bCs/>
          <w:sz w:val="28"/>
          <w:szCs w:val="28"/>
        </w:rPr>
      </w:pPr>
    </w:p>
    <w:p w:rsidR="00F81BA8" w:rsidRPr="00061212"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Cs/>
          <w:sz w:val="28"/>
          <w:szCs w:val="28"/>
        </w:rPr>
      </w:pPr>
      <w:r w:rsidRPr="00E50873">
        <w:rPr>
          <w:bCs/>
          <w:sz w:val="28"/>
          <w:szCs w:val="28"/>
        </w:rPr>
        <w:t xml:space="preserve">          </w:t>
      </w:r>
      <w:r>
        <w:rPr>
          <w:bCs/>
          <w:sz w:val="28"/>
          <w:szCs w:val="28"/>
        </w:rPr>
        <w:t xml:space="preserve">                  </w:t>
      </w: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p>
    <w:p w:rsidR="00F81BA8" w:rsidRDefault="00F81BA8" w:rsidP="00F81BA8">
      <w:pPr>
        <w:autoSpaceDE w:val="0"/>
        <w:autoSpaceDN w:val="0"/>
        <w:adjustRightInd w:val="0"/>
        <w:jc w:val="center"/>
        <w:outlineLvl w:val="0"/>
        <w:rPr>
          <w:bCs/>
          <w:sz w:val="28"/>
          <w:szCs w:val="28"/>
        </w:rPr>
      </w:pPr>
      <w:r>
        <w:rPr>
          <w:bCs/>
          <w:sz w:val="28"/>
          <w:szCs w:val="28"/>
        </w:rPr>
        <w:t xml:space="preserve">                                  </w:t>
      </w:r>
    </w:p>
    <w:p w:rsidR="00F81BA8" w:rsidRDefault="00F81BA8" w:rsidP="00F81BA8">
      <w:pPr>
        <w:autoSpaceDE w:val="0"/>
        <w:autoSpaceDN w:val="0"/>
        <w:adjustRightInd w:val="0"/>
        <w:jc w:val="center"/>
        <w:outlineLvl w:val="0"/>
        <w:rPr>
          <w:bCs/>
          <w:sz w:val="28"/>
          <w:szCs w:val="28"/>
        </w:rPr>
      </w:pPr>
    </w:p>
    <w:p w:rsidR="00F81BA8" w:rsidRPr="00E50873" w:rsidRDefault="00F81BA8" w:rsidP="00F81BA8">
      <w:pPr>
        <w:autoSpaceDE w:val="0"/>
        <w:autoSpaceDN w:val="0"/>
        <w:adjustRightInd w:val="0"/>
        <w:jc w:val="center"/>
        <w:outlineLvl w:val="0"/>
        <w:rPr>
          <w:bCs/>
          <w:sz w:val="28"/>
          <w:szCs w:val="28"/>
        </w:rPr>
      </w:pPr>
      <w:r>
        <w:rPr>
          <w:bCs/>
          <w:sz w:val="28"/>
          <w:szCs w:val="28"/>
        </w:rPr>
        <w:lastRenderedPageBreak/>
        <w:t xml:space="preserve">                                  </w:t>
      </w:r>
      <w:r w:rsidRPr="00E50873">
        <w:rPr>
          <w:bCs/>
          <w:sz w:val="28"/>
          <w:szCs w:val="28"/>
        </w:rPr>
        <w:t>Приложение</w:t>
      </w:r>
      <w:r>
        <w:rPr>
          <w:bCs/>
          <w:sz w:val="28"/>
          <w:szCs w:val="28"/>
        </w:rPr>
        <w:t xml:space="preserve"> № 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4"/>
      </w:tblGrid>
      <w:tr w:rsidR="00F81BA8" w:rsidTr="00E95E94">
        <w:tc>
          <w:tcPr>
            <w:tcW w:w="5070" w:type="dxa"/>
          </w:tcPr>
          <w:p w:rsidR="00F81BA8" w:rsidRDefault="00F81BA8" w:rsidP="00E95E94">
            <w:pPr>
              <w:autoSpaceDE w:val="0"/>
              <w:autoSpaceDN w:val="0"/>
              <w:adjustRightInd w:val="0"/>
              <w:jc w:val="center"/>
              <w:outlineLvl w:val="0"/>
              <w:rPr>
                <w:bCs/>
                <w:sz w:val="24"/>
                <w:szCs w:val="24"/>
              </w:rPr>
            </w:pPr>
          </w:p>
        </w:tc>
        <w:tc>
          <w:tcPr>
            <w:tcW w:w="4784" w:type="dxa"/>
          </w:tcPr>
          <w:p w:rsidR="00F81BA8" w:rsidRDefault="00F81BA8" w:rsidP="00E95E94">
            <w:pPr>
              <w:pStyle w:val="ConsPlusNormal"/>
              <w:jc w:val="both"/>
              <w:rPr>
                <w:rFonts w:ascii="Times New Roman" w:hAnsi="Times New Roman" w:cs="Times New Roman"/>
                <w:sz w:val="28"/>
                <w:szCs w:val="28"/>
              </w:rPr>
            </w:pPr>
            <w:r>
              <w:rPr>
                <w:rFonts w:ascii="Times New Roman" w:hAnsi="Times New Roman" w:cs="Times New Roman"/>
                <w:bCs/>
                <w:sz w:val="28"/>
                <w:szCs w:val="28"/>
              </w:rPr>
              <w:t>к</w:t>
            </w:r>
            <w:r w:rsidRPr="00E50873">
              <w:rPr>
                <w:rFonts w:ascii="Times New Roman" w:hAnsi="Times New Roman" w:cs="Times New Roman"/>
                <w:bCs/>
                <w:sz w:val="28"/>
                <w:szCs w:val="28"/>
              </w:rPr>
              <w:t xml:space="preserve"> </w:t>
            </w:r>
            <w:r>
              <w:rPr>
                <w:rFonts w:ascii="Times New Roman" w:hAnsi="Times New Roman" w:cs="Times New Roman"/>
                <w:bCs/>
                <w:sz w:val="28"/>
                <w:szCs w:val="28"/>
              </w:rPr>
              <w:t>Порядку учета</w:t>
            </w:r>
            <w:r>
              <w:rPr>
                <w:rFonts w:ascii="Times New Roman" w:hAnsi="Times New Roman" w:cs="Times New Roman"/>
                <w:sz w:val="28"/>
                <w:szCs w:val="28"/>
              </w:rPr>
              <w:t xml:space="preserve"> детей, нуждающихся </w:t>
            </w:r>
          </w:p>
          <w:p w:rsidR="00F81BA8" w:rsidRPr="00E724CB" w:rsidRDefault="00F81BA8" w:rsidP="00E95E94">
            <w:pPr>
              <w:pStyle w:val="ConsPlusNormal"/>
              <w:jc w:val="both"/>
              <w:rPr>
                <w:rFonts w:ascii="Times New Roman" w:hAnsi="Times New Roman" w:cs="Times New Roman"/>
                <w:bCs/>
                <w:sz w:val="28"/>
                <w:szCs w:val="28"/>
              </w:rPr>
            </w:pPr>
            <w:r w:rsidRPr="00E724CB">
              <w:rPr>
                <w:rFonts w:ascii="Times New Roman" w:hAnsi="Times New Roman" w:cs="Times New Roman"/>
                <w:sz w:val="28"/>
                <w:szCs w:val="28"/>
              </w:rPr>
              <w:t>в предоставлении места в дошкольной образова</w:t>
            </w:r>
            <w:r>
              <w:rPr>
                <w:rFonts w:ascii="Times New Roman" w:hAnsi="Times New Roman" w:cs="Times New Roman"/>
                <w:sz w:val="28"/>
                <w:szCs w:val="28"/>
              </w:rPr>
              <w:t>тельной организации, реализующей</w:t>
            </w:r>
            <w:r w:rsidRPr="00E724CB">
              <w:rPr>
                <w:rFonts w:ascii="Times New Roman" w:hAnsi="Times New Roman" w:cs="Times New Roman"/>
                <w:sz w:val="28"/>
                <w:szCs w:val="28"/>
              </w:rPr>
              <w:t xml:space="preserve"> основную образовательную п</w:t>
            </w:r>
            <w:r>
              <w:rPr>
                <w:rFonts w:ascii="Times New Roman" w:hAnsi="Times New Roman" w:cs="Times New Roman"/>
                <w:sz w:val="28"/>
                <w:szCs w:val="28"/>
              </w:rPr>
              <w:t>рограмму дошкольного образования</w:t>
            </w:r>
            <w:r>
              <w:rPr>
                <w:rFonts w:ascii="Times New Roman" w:hAnsi="Times New Roman" w:cs="Times New Roman"/>
                <w:bCs/>
                <w:sz w:val="28"/>
                <w:szCs w:val="28"/>
              </w:rPr>
              <w:t xml:space="preserve"> и комплектования образовательных организаций, реализующих основную образовательную программу дошкольного образования</w:t>
            </w:r>
            <w:r>
              <w:rPr>
                <w:rFonts w:ascii="Times New Roman" w:hAnsi="Times New Roman" w:cs="Times New Roman"/>
                <w:sz w:val="28"/>
                <w:szCs w:val="28"/>
              </w:rPr>
              <w:t xml:space="preserve">  на территории Топчихинского района</w:t>
            </w:r>
          </w:p>
          <w:p w:rsidR="00F81BA8" w:rsidRDefault="00F81BA8" w:rsidP="00E95E94">
            <w:pPr>
              <w:autoSpaceDE w:val="0"/>
              <w:autoSpaceDN w:val="0"/>
              <w:adjustRightInd w:val="0"/>
              <w:jc w:val="center"/>
              <w:outlineLvl w:val="0"/>
              <w:rPr>
                <w:bCs/>
                <w:sz w:val="24"/>
                <w:szCs w:val="24"/>
              </w:rPr>
            </w:pPr>
          </w:p>
        </w:tc>
      </w:tr>
    </w:tbl>
    <w:p w:rsidR="00F81BA8" w:rsidRDefault="00F81BA8" w:rsidP="00F81BA8">
      <w:pPr>
        <w:autoSpaceDE w:val="0"/>
        <w:autoSpaceDN w:val="0"/>
        <w:adjustRightInd w:val="0"/>
        <w:jc w:val="both"/>
        <w:outlineLvl w:val="0"/>
        <w:rPr>
          <w:bCs/>
        </w:rPr>
      </w:pPr>
    </w:p>
    <w:p w:rsidR="00F81BA8" w:rsidRPr="00E50873" w:rsidRDefault="00F81BA8" w:rsidP="00F81BA8">
      <w:pPr>
        <w:autoSpaceDE w:val="0"/>
        <w:autoSpaceDN w:val="0"/>
        <w:adjustRightInd w:val="0"/>
        <w:jc w:val="both"/>
        <w:outlineLvl w:val="0"/>
        <w:rPr>
          <w:bCs/>
          <w:sz w:val="28"/>
          <w:szCs w:val="28"/>
        </w:rPr>
      </w:pPr>
      <w:r>
        <w:rPr>
          <w:bCs/>
        </w:rPr>
        <w:t xml:space="preserve">                                         </w:t>
      </w:r>
      <w:r w:rsidRPr="00E50873">
        <w:rPr>
          <w:bCs/>
          <w:sz w:val="28"/>
          <w:szCs w:val="28"/>
        </w:rPr>
        <w:t xml:space="preserve">Сертификат о предоставлении места в </w:t>
      </w:r>
    </w:p>
    <w:p w:rsidR="00F81BA8" w:rsidRPr="00E50873" w:rsidRDefault="00F81BA8" w:rsidP="00F81BA8">
      <w:pPr>
        <w:autoSpaceDE w:val="0"/>
        <w:autoSpaceDN w:val="0"/>
        <w:adjustRightInd w:val="0"/>
        <w:jc w:val="both"/>
        <w:outlineLvl w:val="0"/>
        <w:rPr>
          <w:bCs/>
          <w:sz w:val="28"/>
          <w:szCs w:val="28"/>
        </w:rPr>
      </w:pPr>
      <w:r>
        <w:rPr>
          <w:bCs/>
          <w:sz w:val="28"/>
          <w:szCs w:val="28"/>
        </w:rPr>
        <w:t xml:space="preserve">                          дошкольной образовательной организации</w:t>
      </w:r>
      <w:r w:rsidRPr="00E50873">
        <w:rPr>
          <w:bCs/>
          <w:sz w:val="28"/>
          <w:szCs w:val="28"/>
        </w:rPr>
        <w:t xml:space="preserve">, </w:t>
      </w:r>
    </w:p>
    <w:p w:rsidR="00F81BA8" w:rsidRDefault="00F81BA8" w:rsidP="00F81BA8">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реализующей основную образовательную программу </w:t>
      </w:r>
    </w:p>
    <w:p w:rsidR="00F81BA8" w:rsidRPr="00E724CB" w:rsidRDefault="00F81BA8" w:rsidP="00F81BA8">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дошкольного образования</w:t>
      </w:r>
      <w:r>
        <w:rPr>
          <w:rFonts w:ascii="Times New Roman" w:hAnsi="Times New Roman" w:cs="Times New Roman"/>
          <w:sz w:val="28"/>
          <w:szCs w:val="28"/>
        </w:rPr>
        <w:t xml:space="preserve"> на территории Топчихинского района</w:t>
      </w:r>
    </w:p>
    <w:p w:rsidR="00F81BA8" w:rsidRDefault="00F81BA8" w:rsidP="00F81BA8">
      <w:pPr>
        <w:pStyle w:val="ConsPlusNormal"/>
        <w:rPr>
          <w:rFonts w:ascii="Times New Roman" w:hAnsi="Times New Roman" w:cs="Times New Roman"/>
          <w:bCs/>
          <w:sz w:val="28"/>
          <w:szCs w:val="28"/>
        </w:rPr>
      </w:pPr>
    </w:p>
    <w:p w:rsidR="00F81BA8" w:rsidRPr="00232D9B" w:rsidRDefault="00F81BA8" w:rsidP="00F81BA8">
      <w:pPr>
        <w:autoSpaceDE w:val="0"/>
        <w:autoSpaceDN w:val="0"/>
        <w:adjustRightInd w:val="0"/>
        <w:outlineLvl w:val="0"/>
        <w:rPr>
          <w:bCs/>
          <w:sz w:val="28"/>
          <w:szCs w:val="28"/>
        </w:rPr>
      </w:pPr>
      <w:r w:rsidRPr="00232D9B">
        <w:rPr>
          <w:bCs/>
          <w:sz w:val="28"/>
          <w:szCs w:val="28"/>
        </w:rPr>
        <w:t>Ф.И.О. родителя (законного</w:t>
      </w:r>
    </w:p>
    <w:p w:rsidR="00F81BA8" w:rsidRPr="00232D9B" w:rsidRDefault="00F81BA8" w:rsidP="00F81BA8">
      <w:pPr>
        <w:autoSpaceDE w:val="0"/>
        <w:autoSpaceDN w:val="0"/>
        <w:adjustRightInd w:val="0"/>
        <w:outlineLvl w:val="0"/>
        <w:rPr>
          <w:bCs/>
          <w:sz w:val="28"/>
          <w:szCs w:val="28"/>
        </w:rPr>
      </w:pPr>
      <w:r w:rsidRPr="00232D9B">
        <w:rPr>
          <w:bCs/>
          <w:sz w:val="28"/>
          <w:szCs w:val="28"/>
        </w:rPr>
        <w:t xml:space="preserve">представителя)                            </w:t>
      </w:r>
      <w:r>
        <w:rPr>
          <w:bCs/>
          <w:sz w:val="28"/>
          <w:szCs w:val="28"/>
        </w:rPr>
        <w:t xml:space="preserve">                _________________________</w:t>
      </w:r>
      <w:r w:rsidRPr="00232D9B">
        <w:rPr>
          <w:bCs/>
          <w:sz w:val="28"/>
          <w:szCs w:val="28"/>
        </w:rPr>
        <w:t xml:space="preserve">                                                            </w:t>
      </w:r>
    </w:p>
    <w:p w:rsidR="00F81BA8" w:rsidRDefault="00F81BA8" w:rsidP="00F81BA8">
      <w:pPr>
        <w:autoSpaceDE w:val="0"/>
        <w:autoSpaceDN w:val="0"/>
        <w:adjustRightInd w:val="0"/>
        <w:outlineLvl w:val="0"/>
        <w:rPr>
          <w:bCs/>
          <w:sz w:val="28"/>
          <w:szCs w:val="28"/>
        </w:rPr>
      </w:pPr>
    </w:p>
    <w:p w:rsidR="00F81BA8" w:rsidRPr="00232D9B" w:rsidRDefault="00F81BA8" w:rsidP="00F81BA8">
      <w:pPr>
        <w:autoSpaceDE w:val="0"/>
        <w:autoSpaceDN w:val="0"/>
        <w:adjustRightInd w:val="0"/>
        <w:outlineLvl w:val="0"/>
        <w:rPr>
          <w:bCs/>
          <w:sz w:val="28"/>
          <w:szCs w:val="28"/>
        </w:rPr>
      </w:pPr>
      <w:r w:rsidRPr="00232D9B">
        <w:rPr>
          <w:bCs/>
          <w:sz w:val="28"/>
          <w:szCs w:val="28"/>
        </w:rPr>
        <w:t xml:space="preserve">Ф.И.О. ребенка, год </w:t>
      </w:r>
      <w:r>
        <w:rPr>
          <w:bCs/>
          <w:sz w:val="28"/>
          <w:szCs w:val="28"/>
        </w:rPr>
        <w:t>рождения                  _________________________</w:t>
      </w:r>
    </w:p>
    <w:p w:rsidR="00F81BA8" w:rsidRDefault="00F81BA8" w:rsidP="00F81BA8">
      <w:pPr>
        <w:autoSpaceDE w:val="0"/>
        <w:autoSpaceDN w:val="0"/>
        <w:adjustRightInd w:val="0"/>
        <w:outlineLvl w:val="0"/>
        <w:rPr>
          <w:bCs/>
          <w:sz w:val="28"/>
          <w:szCs w:val="28"/>
        </w:rPr>
      </w:pPr>
    </w:p>
    <w:p w:rsidR="00F81BA8" w:rsidRDefault="00F81BA8" w:rsidP="00F81BA8">
      <w:pPr>
        <w:autoSpaceDE w:val="0"/>
        <w:autoSpaceDN w:val="0"/>
        <w:adjustRightInd w:val="0"/>
        <w:outlineLvl w:val="0"/>
        <w:rPr>
          <w:bCs/>
          <w:sz w:val="28"/>
          <w:szCs w:val="28"/>
        </w:rPr>
      </w:pPr>
      <w:r>
        <w:rPr>
          <w:bCs/>
          <w:sz w:val="28"/>
          <w:szCs w:val="28"/>
        </w:rPr>
        <w:t xml:space="preserve">Регистрационный номер заявления о </w:t>
      </w:r>
    </w:p>
    <w:p w:rsidR="00F81BA8" w:rsidRDefault="00F81BA8" w:rsidP="00F81BA8">
      <w:pPr>
        <w:autoSpaceDE w:val="0"/>
        <w:autoSpaceDN w:val="0"/>
        <w:adjustRightInd w:val="0"/>
        <w:outlineLvl w:val="0"/>
        <w:rPr>
          <w:bCs/>
          <w:sz w:val="28"/>
          <w:szCs w:val="28"/>
        </w:rPr>
      </w:pPr>
      <w:r>
        <w:rPr>
          <w:bCs/>
          <w:sz w:val="28"/>
          <w:szCs w:val="28"/>
        </w:rPr>
        <w:t xml:space="preserve">постановке на учет, дата регистрации     __________________________                          </w:t>
      </w:r>
    </w:p>
    <w:p w:rsidR="00F81BA8" w:rsidRDefault="00F81BA8" w:rsidP="00F81BA8">
      <w:pPr>
        <w:autoSpaceDE w:val="0"/>
        <w:autoSpaceDN w:val="0"/>
        <w:adjustRightInd w:val="0"/>
        <w:outlineLvl w:val="0"/>
        <w:rPr>
          <w:bCs/>
          <w:sz w:val="28"/>
          <w:szCs w:val="28"/>
        </w:rPr>
      </w:pPr>
    </w:p>
    <w:p w:rsidR="00F81BA8" w:rsidRDefault="00F81BA8" w:rsidP="00F81BA8">
      <w:pPr>
        <w:autoSpaceDE w:val="0"/>
        <w:autoSpaceDN w:val="0"/>
        <w:adjustRightInd w:val="0"/>
        <w:outlineLvl w:val="0"/>
        <w:rPr>
          <w:bCs/>
          <w:sz w:val="28"/>
          <w:szCs w:val="28"/>
        </w:rPr>
      </w:pPr>
      <w:r>
        <w:rPr>
          <w:bCs/>
          <w:sz w:val="28"/>
          <w:szCs w:val="28"/>
        </w:rPr>
        <w:t>Дошкольная образовательная организация   ______________________</w:t>
      </w:r>
    </w:p>
    <w:p w:rsidR="00F81BA8" w:rsidRDefault="00F81BA8" w:rsidP="00F81BA8">
      <w:pPr>
        <w:autoSpaceDE w:val="0"/>
        <w:autoSpaceDN w:val="0"/>
        <w:adjustRightInd w:val="0"/>
        <w:outlineLvl w:val="0"/>
        <w:rPr>
          <w:bCs/>
          <w:sz w:val="28"/>
          <w:szCs w:val="28"/>
        </w:rPr>
      </w:pPr>
    </w:p>
    <w:p w:rsidR="00F81BA8" w:rsidRDefault="00F81BA8" w:rsidP="00F81BA8">
      <w:pPr>
        <w:autoSpaceDE w:val="0"/>
        <w:autoSpaceDN w:val="0"/>
        <w:adjustRightInd w:val="0"/>
        <w:outlineLvl w:val="0"/>
        <w:rPr>
          <w:bCs/>
          <w:sz w:val="28"/>
          <w:szCs w:val="28"/>
        </w:rPr>
      </w:pPr>
      <w:r>
        <w:rPr>
          <w:bCs/>
          <w:sz w:val="28"/>
          <w:szCs w:val="28"/>
        </w:rPr>
        <w:t>Телефон комитета по образованию          _________________________</w:t>
      </w:r>
    </w:p>
    <w:p w:rsidR="00F81BA8" w:rsidRDefault="00F81BA8" w:rsidP="00F81BA8">
      <w:pPr>
        <w:autoSpaceDE w:val="0"/>
        <w:autoSpaceDN w:val="0"/>
        <w:adjustRightInd w:val="0"/>
        <w:outlineLvl w:val="0"/>
        <w:rPr>
          <w:bCs/>
          <w:sz w:val="28"/>
          <w:szCs w:val="28"/>
        </w:rPr>
      </w:pPr>
    </w:p>
    <w:p w:rsidR="00F81BA8" w:rsidRPr="00232D9B" w:rsidRDefault="00F81BA8" w:rsidP="00F81BA8">
      <w:pPr>
        <w:autoSpaceDE w:val="0"/>
        <w:autoSpaceDN w:val="0"/>
        <w:adjustRightInd w:val="0"/>
        <w:outlineLvl w:val="0"/>
        <w:rPr>
          <w:bCs/>
          <w:sz w:val="28"/>
          <w:szCs w:val="28"/>
        </w:rPr>
      </w:pPr>
      <w:r>
        <w:rPr>
          <w:bCs/>
          <w:sz w:val="28"/>
          <w:szCs w:val="28"/>
        </w:rPr>
        <w:t>Сайт комитета по образованию                __________________________</w:t>
      </w:r>
    </w:p>
    <w:p w:rsidR="00F81BA8" w:rsidRDefault="00F81BA8" w:rsidP="00F81BA8">
      <w:pPr>
        <w:autoSpaceDE w:val="0"/>
        <w:autoSpaceDN w:val="0"/>
        <w:adjustRightInd w:val="0"/>
        <w:jc w:val="center"/>
        <w:outlineLvl w:val="0"/>
        <w:rPr>
          <w:b/>
          <w:bCs/>
        </w:rPr>
      </w:pPr>
    </w:p>
    <w:p w:rsidR="00F81BA8" w:rsidRDefault="00F81BA8" w:rsidP="00F81BA8">
      <w:pPr>
        <w:tabs>
          <w:tab w:val="left" w:pos="8505"/>
        </w:tabs>
        <w:autoSpaceDE w:val="0"/>
        <w:autoSpaceDN w:val="0"/>
        <w:adjustRightInd w:val="0"/>
        <w:outlineLvl w:val="0"/>
        <w:rPr>
          <w:bCs/>
          <w:sz w:val="28"/>
          <w:szCs w:val="28"/>
        </w:rPr>
      </w:pPr>
      <w:r>
        <w:rPr>
          <w:bCs/>
          <w:sz w:val="28"/>
          <w:szCs w:val="28"/>
        </w:rPr>
        <w:t>Формы дошкольного образования, которые</w:t>
      </w:r>
    </w:p>
    <w:p w:rsidR="00F81BA8" w:rsidRDefault="00F81BA8" w:rsidP="00F81BA8">
      <w:pPr>
        <w:tabs>
          <w:tab w:val="left" w:pos="8505"/>
        </w:tabs>
        <w:autoSpaceDE w:val="0"/>
        <w:autoSpaceDN w:val="0"/>
        <w:adjustRightInd w:val="0"/>
        <w:outlineLvl w:val="0"/>
        <w:rPr>
          <w:bCs/>
          <w:sz w:val="28"/>
          <w:szCs w:val="28"/>
        </w:rPr>
      </w:pPr>
      <w:r>
        <w:rPr>
          <w:bCs/>
          <w:sz w:val="28"/>
          <w:szCs w:val="28"/>
        </w:rPr>
        <w:t xml:space="preserve">могут быть предоставлены ребенку при </w:t>
      </w:r>
    </w:p>
    <w:p w:rsidR="00F81BA8" w:rsidRDefault="00F81BA8" w:rsidP="00F81BA8">
      <w:pPr>
        <w:tabs>
          <w:tab w:val="left" w:pos="8505"/>
        </w:tabs>
        <w:autoSpaceDE w:val="0"/>
        <w:autoSpaceDN w:val="0"/>
        <w:adjustRightInd w:val="0"/>
        <w:outlineLvl w:val="0"/>
        <w:rPr>
          <w:bCs/>
          <w:sz w:val="28"/>
          <w:szCs w:val="28"/>
        </w:rPr>
      </w:pPr>
      <w:r>
        <w:rPr>
          <w:bCs/>
          <w:sz w:val="28"/>
          <w:szCs w:val="28"/>
        </w:rPr>
        <w:t>невозможности предоставления места в ДОО</w:t>
      </w:r>
    </w:p>
    <w:p w:rsidR="00F81BA8" w:rsidRDefault="00F81BA8" w:rsidP="00F81BA8">
      <w:pPr>
        <w:tabs>
          <w:tab w:val="left" w:pos="8505"/>
        </w:tabs>
        <w:autoSpaceDE w:val="0"/>
        <w:autoSpaceDN w:val="0"/>
        <w:adjustRightInd w:val="0"/>
        <w:outlineLvl w:val="0"/>
        <w:rPr>
          <w:bCs/>
          <w:sz w:val="28"/>
          <w:szCs w:val="28"/>
        </w:rPr>
      </w:pPr>
      <w:r>
        <w:rPr>
          <w:bCs/>
          <w:sz w:val="28"/>
          <w:szCs w:val="28"/>
        </w:rPr>
        <w:t>(дошкольные группы , созданные в</w:t>
      </w:r>
    </w:p>
    <w:p w:rsidR="00F81BA8" w:rsidRDefault="00F81BA8" w:rsidP="00F81BA8">
      <w:pPr>
        <w:tabs>
          <w:tab w:val="left" w:pos="8505"/>
        </w:tabs>
        <w:autoSpaceDE w:val="0"/>
        <w:autoSpaceDN w:val="0"/>
        <w:adjustRightInd w:val="0"/>
        <w:outlineLvl w:val="0"/>
        <w:rPr>
          <w:bCs/>
          <w:sz w:val="28"/>
          <w:szCs w:val="28"/>
        </w:rPr>
      </w:pPr>
      <w:r>
        <w:rPr>
          <w:bCs/>
          <w:sz w:val="28"/>
          <w:szCs w:val="28"/>
        </w:rPr>
        <w:t xml:space="preserve"> образовательных организациях, </w:t>
      </w:r>
    </w:p>
    <w:p w:rsidR="00F81BA8" w:rsidRDefault="00F81BA8" w:rsidP="00F81BA8">
      <w:pPr>
        <w:tabs>
          <w:tab w:val="left" w:pos="8505"/>
        </w:tabs>
        <w:autoSpaceDE w:val="0"/>
        <w:autoSpaceDN w:val="0"/>
        <w:adjustRightInd w:val="0"/>
        <w:outlineLvl w:val="0"/>
        <w:rPr>
          <w:bCs/>
          <w:sz w:val="28"/>
          <w:szCs w:val="28"/>
        </w:rPr>
      </w:pPr>
      <w:r>
        <w:rPr>
          <w:bCs/>
          <w:sz w:val="28"/>
          <w:szCs w:val="28"/>
        </w:rPr>
        <w:t>в семье посредством психолого-педагогического</w:t>
      </w:r>
    </w:p>
    <w:p w:rsidR="00F81BA8" w:rsidRDefault="00F81BA8" w:rsidP="00F81BA8">
      <w:pPr>
        <w:tabs>
          <w:tab w:val="left" w:pos="8505"/>
        </w:tabs>
        <w:autoSpaceDE w:val="0"/>
        <w:autoSpaceDN w:val="0"/>
        <w:adjustRightInd w:val="0"/>
        <w:outlineLvl w:val="0"/>
        <w:rPr>
          <w:bCs/>
          <w:sz w:val="28"/>
          <w:szCs w:val="28"/>
        </w:rPr>
      </w:pPr>
      <w:r>
        <w:rPr>
          <w:bCs/>
          <w:sz w:val="28"/>
          <w:szCs w:val="28"/>
        </w:rPr>
        <w:t xml:space="preserve"> сопровождения, группы кратковременного </w:t>
      </w:r>
    </w:p>
    <w:p w:rsidR="00F81BA8" w:rsidRDefault="00F81BA8" w:rsidP="00F81BA8">
      <w:pPr>
        <w:tabs>
          <w:tab w:val="left" w:pos="8505"/>
        </w:tabs>
        <w:autoSpaceDE w:val="0"/>
        <w:autoSpaceDN w:val="0"/>
        <w:adjustRightInd w:val="0"/>
        <w:outlineLvl w:val="0"/>
        <w:rPr>
          <w:bCs/>
          <w:sz w:val="28"/>
          <w:szCs w:val="28"/>
        </w:rPr>
      </w:pPr>
      <w:r>
        <w:rPr>
          <w:bCs/>
          <w:sz w:val="28"/>
          <w:szCs w:val="28"/>
        </w:rPr>
        <w:t xml:space="preserve">пребывания, иные формы и организации)    _________________________                                               </w:t>
      </w:r>
    </w:p>
    <w:p w:rsidR="00F81BA8" w:rsidRDefault="00F81BA8" w:rsidP="00F81BA8">
      <w:pPr>
        <w:tabs>
          <w:tab w:val="left" w:pos="8505"/>
        </w:tabs>
        <w:autoSpaceDE w:val="0"/>
        <w:autoSpaceDN w:val="0"/>
        <w:adjustRightInd w:val="0"/>
        <w:outlineLvl w:val="0"/>
        <w:rPr>
          <w:bCs/>
          <w:sz w:val="28"/>
          <w:szCs w:val="28"/>
        </w:rPr>
      </w:pPr>
    </w:p>
    <w:p w:rsidR="00F81BA8" w:rsidRDefault="00F81BA8" w:rsidP="00F81BA8">
      <w:pPr>
        <w:tabs>
          <w:tab w:val="left" w:pos="8505"/>
        </w:tabs>
        <w:autoSpaceDE w:val="0"/>
        <w:autoSpaceDN w:val="0"/>
        <w:adjustRightInd w:val="0"/>
        <w:outlineLvl w:val="0"/>
        <w:rPr>
          <w:bCs/>
          <w:sz w:val="28"/>
          <w:szCs w:val="28"/>
        </w:rPr>
      </w:pPr>
    </w:p>
    <w:p w:rsidR="00F81BA8" w:rsidRPr="00B3168C" w:rsidRDefault="00F81BA8" w:rsidP="00F81BA8">
      <w:pPr>
        <w:tabs>
          <w:tab w:val="left" w:pos="8505"/>
        </w:tabs>
        <w:autoSpaceDE w:val="0"/>
        <w:autoSpaceDN w:val="0"/>
        <w:adjustRightInd w:val="0"/>
        <w:outlineLvl w:val="0"/>
        <w:rPr>
          <w:bCs/>
          <w:sz w:val="28"/>
          <w:szCs w:val="28"/>
        </w:rPr>
      </w:pPr>
      <w:r>
        <w:rPr>
          <w:bCs/>
          <w:sz w:val="28"/>
          <w:szCs w:val="28"/>
        </w:rPr>
        <w:t>Председатель</w:t>
      </w:r>
      <w:r w:rsidRPr="00B3168C">
        <w:rPr>
          <w:bCs/>
          <w:sz w:val="28"/>
          <w:szCs w:val="28"/>
        </w:rPr>
        <w:t xml:space="preserve"> </w:t>
      </w:r>
      <w:r>
        <w:rPr>
          <w:bCs/>
          <w:sz w:val="28"/>
          <w:szCs w:val="28"/>
        </w:rPr>
        <w:t>комитета по образованию      ____________                      Ф.И.О</w:t>
      </w: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F81BA8" w:rsidRDefault="00F81BA8" w:rsidP="00F81BA8">
      <w:pPr>
        <w:autoSpaceDE w:val="0"/>
        <w:autoSpaceDN w:val="0"/>
        <w:adjustRightInd w:val="0"/>
        <w:jc w:val="center"/>
        <w:outlineLvl w:val="0"/>
        <w:rPr>
          <w:b/>
          <w:bCs/>
        </w:rPr>
      </w:pPr>
    </w:p>
    <w:p w:rsidR="001D7F3E" w:rsidRDefault="001D7F3E"/>
    <w:sectPr w:rsidR="001D7F3E" w:rsidSect="000C02C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D6EF2"/>
    <w:multiLevelType w:val="hybridMultilevel"/>
    <w:tmpl w:val="79A40824"/>
    <w:lvl w:ilvl="0" w:tplc="DB26FA72">
      <w:start w:val="1"/>
      <w:numFmt w:val="decimal"/>
      <w:lvlText w:val="%1."/>
      <w:lvlJc w:val="left"/>
      <w:pPr>
        <w:ind w:left="1155" w:hanging="49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7488"/>
    <w:rsid w:val="001D7F3E"/>
    <w:rsid w:val="00210671"/>
    <w:rsid w:val="00357979"/>
    <w:rsid w:val="004C6DFB"/>
    <w:rsid w:val="00581F1E"/>
    <w:rsid w:val="006B6D22"/>
    <w:rsid w:val="008C659F"/>
    <w:rsid w:val="009A7488"/>
    <w:rsid w:val="00B71DCB"/>
    <w:rsid w:val="00F81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A748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F81BA8"/>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F81B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1AC59311280BF31B1F36A40247D212880E4C9D23D76C67C8A2C71920DkED" TargetMode="External"/><Relationship Id="rId13" Type="http://schemas.openxmlformats.org/officeDocument/2006/relationships/hyperlink" Target="consultantplus://offline/ref=C421AC59311280BF31B1F36A40247D212880E7CFD53A76C67C8A2C71920DkED" TargetMode="External"/><Relationship Id="rId18" Type="http://schemas.openxmlformats.org/officeDocument/2006/relationships/hyperlink" Target="consultantplus://offline/ref=C421AC59311280BF31B1F36A40247D212880E3CFD43C76C67C8A2C71920Dk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421AC59311280BF31B1F36A40247D212880E6C9DD3176C67C8A2C71920DkED" TargetMode="External"/><Relationship Id="rId7" Type="http://schemas.openxmlformats.org/officeDocument/2006/relationships/hyperlink" Target="consultantplus://offline/ref=C421AC59311280BF31B1F36A40247D212883E6CED53F76C67C8A2C71920DkED" TargetMode="External"/><Relationship Id="rId12" Type="http://schemas.openxmlformats.org/officeDocument/2006/relationships/hyperlink" Target="consultantplus://offline/ref=C421AC59311280BF31B1F36A40247D212881E3CCD33076C67C8A2C71920DkED" TargetMode="External"/><Relationship Id="rId17" Type="http://schemas.openxmlformats.org/officeDocument/2006/relationships/hyperlink" Target="consultantplus://offline/ref=C421AC59311280BF31B1F36A40247D212880E3CFD43C76C67C8A2C71920Dk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21AC59311280BF31B1F36A40247D212880E3CFD43C76C67C8A2C71920DkED" TargetMode="External"/><Relationship Id="rId20" Type="http://schemas.openxmlformats.org/officeDocument/2006/relationships/hyperlink" Target="consultantplus://offline/ref=C421AC59311280BF31B1F36A40247D212880E6C9DD3176C67C8A2C71920DkED" TargetMode="External"/><Relationship Id="rId1" Type="http://schemas.openxmlformats.org/officeDocument/2006/relationships/numbering" Target="numbering.xml"/><Relationship Id="rId6" Type="http://schemas.openxmlformats.org/officeDocument/2006/relationships/hyperlink" Target="consultantplus://offline/ref=C421AC59311280BF31B1F36A40247D212881E3C5DD3876C67C8A2C7192DE74F91A193D3EA03F7AC40BkBD" TargetMode="External"/><Relationship Id="rId11" Type="http://schemas.openxmlformats.org/officeDocument/2006/relationships/hyperlink" Target="consultantplus://offline/ref=C421AC59311280BF31B1F36A40247D212D86E7C8D4332BCC74D3207309k5D" TargetMode="External"/><Relationship Id="rId24" Type="http://schemas.openxmlformats.org/officeDocument/2006/relationships/hyperlink" Target="consultantplus://offline/ref=C421AC59311280BF31B1F36A40247D212880E6C9DD3176C67C8A2C71920DkED" TargetMode="External"/><Relationship Id="rId5" Type="http://schemas.openxmlformats.org/officeDocument/2006/relationships/hyperlink" Target="consultantplus://offline/ref=C421AC59311280BF31B1F36A40247D212881E3C5DD3876C67C8A2C7192DE74F91A193D3EA03F7AC40BkAD" TargetMode="External"/><Relationship Id="rId15" Type="http://schemas.openxmlformats.org/officeDocument/2006/relationships/hyperlink" Target="consultantplus://offline/ref=C421AC59311280BF31B1F36A40247D212880E3CFD43C76C67C8A2C71920DkED" TargetMode="External"/><Relationship Id="rId23" Type="http://schemas.openxmlformats.org/officeDocument/2006/relationships/hyperlink" Target="consultantplus://offline/ref=C421AC59311280BF31B1F36A40247D212880E6C9DD3176C67C8A2C71920DkED" TargetMode="External"/><Relationship Id="rId10" Type="http://schemas.openxmlformats.org/officeDocument/2006/relationships/hyperlink" Target="consultantplus://offline/ref=C421AC59311280BF31B1F36A40247D212880E4CAD23A76C67C8A2C71920DkED" TargetMode="External"/><Relationship Id="rId19" Type="http://schemas.openxmlformats.org/officeDocument/2006/relationships/hyperlink" Target="consultantplus://offline/ref=C421AC59311280BF31B1F36A40247D212880E3CFD43C76C67C8A2C71920DkED" TargetMode="External"/><Relationship Id="rId4" Type="http://schemas.openxmlformats.org/officeDocument/2006/relationships/webSettings" Target="webSettings.xml"/><Relationship Id="rId9" Type="http://schemas.openxmlformats.org/officeDocument/2006/relationships/hyperlink" Target="consultantplus://offline/ref=C421AC59311280BF31B1F36A40247D212881E3C5D33C76C67C8A2C71920DkED" TargetMode="External"/><Relationship Id="rId14" Type="http://schemas.openxmlformats.org/officeDocument/2006/relationships/hyperlink" Target="consultantplus://offline/ref=C421AC59311280BF31B1F36A40247D212880E3CFD43C76C67C8A2C71920DkED" TargetMode="External"/><Relationship Id="rId22" Type="http://schemas.openxmlformats.org/officeDocument/2006/relationships/hyperlink" Target="consultantplus://offline/ref=C421AC59311280BF31B1F36A40247D212880E6C9DD3176C67C8A2C71920D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3907</Words>
  <Characters>22274</Characters>
  <Application>Microsoft Office Word</Application>
  <DocSecurity>0</DocSecurity>
  <Lines>185</Lines>
  <Paragraphs>52</Paragraphs>
  <ScaleCrop>false</ScaleCrop>
  <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Natsprankel</dc:creator>
  <cp:lastModifiedBy>Max</cp:lastModifiedBy>
  <cp:revision>3</cp:revision>
  <dcterms:created xsi:type="dcterms:W3CDTF">2015-06-03T05:16:00Z</dcterms:created>
  <dcterms:modified xsi:type="dcterms:W3CDTF">2015-06-03T05:57:00Z</dcterms:modified>
</cp:coreProperties>
</file>