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E3" w:rsidRPr="00F63301" w:rsidRDefault="00A758E3" w:rsidP="00A758E3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АДМИНИСТРАЦИЯ ТОПЧИХИНСКОГО РАЙОНА</w:t>
      </w:r>
    </w:p>
    <w:p w:rsidR="00A758E3" w:rsidRPr="00F63301" w:rsidRDefault="00A758E3" w:rsidP="00A758E3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АЛТАЙСКОГО КРАЯ</w:t>
      </w:r>
    </w:p>
    <w:p w:rsidR="00A758E3" w:rsidRPr="00731F91" w:rsidRDefault="00A758E3" w:rsidP="00A758E3">
      <w:pPr>
        <w:jc w:val="center"/>
      </w:pPr>
    </w:p>
    <w:p w:rsidR="00A758E3" w:rsidRPr="00731F91" w:rsidRDefault="00A758E3" w:rsidP="00A758E3">
      <w:pPr>
        <w:jc w:val="center"/>
        <w:rPr>
          <w:sz w:val="28"/>
        </w:rPr>
      </w:pPr>
    </w:p>
    <w:p w:rsidR="00A758E3" w:rsidRPr="007E7ECC" w:rsidRDefault="00A758E3" w:rsidP="00A758E3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7E7ECC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A758E3" w:rsidRPr="00731F91" w:rsidRDefault="00A758E3" w:rsidP="00A758E3">
      <w:pPr>
        <w:rPr>
          <w:sz w:val="28"/>
        </w:rPr>
      </w:pPr>
    </w:p>
    <w:p w:rsidR="00A758E3" w:rsidRDefault="00A758E3" w:rsidP="00A758E3">
      <w:pPr>
        <w:rPr>
          <w:sz w:val="28"/>
        </w:rPr>
      </w:pPr>
    </w:p>
    <w:p w:rsidR="00A758E3" w:rsidRDefault="000D2B15" w:rsidP="00A758E3">
      <w:pPr>
        <w:rPr>
          <w:rFonts w:ascii="Arial" w:hAnsi="Arial"/>
        </w:rPr>
      </w:pPr>
      <w:r>
        <w:rPr>
          <w:rFonts w:ascii="Arial" w:hAnsi="Arial"/>
        </w:rPr>
        <w:t>10.06.2</w:t>
      </w:r>
      <w:r w:rsidR="00A758E3" w:rsidRPr="00B45378">
        <w:rPr>
          <w:rFonts w:ascii="Arial" w:hAnsi="Arial"/>
        </w:rPr>
        <w:t>0</w:t>
      </w:r>
      <w:r w:rsidR="00A758E3">
        <w:rPr>
          <w:rFonts w:ascii="Arial" w:hAnsi="Arial"/>
        </w:rPr>
        <w:t>11</w:t>
      </w:r>
      <w:r w:rsidR="00A758E3" w:rsidRPr="00B45378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          </w:t>
      </w:r>
      <w:r w:rsidR="00A758E3" w:rsidRPr="00B45378">
        <w:rPr>
          <w:rFonts w:ascii="Arial" w:hAnsi="Arial"/>
        </w:rPr>
        <w:t xml:space="preserve">                                                                        </w:t>
      </w:r>
      <w:r w:rsidR="00A758E3">
        <w:rPr>
          <w:rFonts w:ascii="Arial" w:hAnsi="Arial"/>
        </w:rPr>
        <w:t xml:space="preserve">           </w:t>
      </w:r>
      <w:r w:rsidR="00A758E3" w:rsidRPr="00B45378">
        <w:rPr>
          <w:rFonts w:ascii="Arial" w:hAnsi="Arial"/>
        </w:rPr>
        <w:t xml:space="preserve">    </w:t>
      </w:r>
      <w:r w:rsidR="00A758E3">
        <w:rPr>
          <w:rFonts w:ascii="Arial" w:hAnsi="Arial"/>
        </w:rPr>
        <w:t xml:space="preserve">№  </w:t>
      </w:r>
      <w:r>
        <w:rPr>
          <w:rFonts w:ascii="Arial" w:hAnsi="Arial"/>
        </w:rPr>
        <w:t>310</w:t>
      </w:r>
      <w:r w:rsidR="00A758E3">
        <w:rPr>
          <w:rFonts w:ascii="Arial" w:hAnsi="Arial"/>
        </w:rPr>
        <w:t xml:space="preserve">  </w:t>
      </w:r>
    </w:p>
    <w:p w:rsidR="00A758E3" w:rsidRPr="00B45378" w:rsidRDefault="00A758E3" w:rsidP="00A758E3">
      <w:pPr>
        <w:rPr>
          <w:rFonts w:ascii="Arial" w:hAnsi="Arial"/>
        </w:rPr>
      </w:pPr>
    </w:p>
    <w:p w:rsidR="00A758E3" w:rsidRPr="000D2671" w:rsidRDefault="00A758E3" w:rsidP="00A758E3">
      <w:pPr>
        <w:jc w:val="center"/>
        <w:rPr>
          <w:rFonts w:ascii="Arial" w:hAnsi="Arial"/>
          <w:b/>
          <w:sz w:val="18"/>
          <w:szCs w:val="18"/>
        </w:rPr>
      </w:pPr>
      <w:r w:rsidRPr="000D2671">
        <w:rPr>
          <w:rFonts w:ascii="Arial" w:hAnsi="Arial"/>
          <w:b/>
          <w:sz w:val="18"/>
          <w:szCs w:val="18"/>
        </w:rPr>
        <w:t>с</w:t>
      </w:r>
      <w:proofErr w:type="gramStart"/>
      <w:r w:rsidRPr="000D2671">
        <w:rPr>
          <w:rFonts w:ascii="Arial" w:hAnsi="Arial"/>
          <w:b/>
          <w:sz w:val="18"/>
          <w:szCs w:val="18"/>
        </w:rPr>
        <w:t>.Т</w:t>
      </w:r>
      <w:proofErr w:type="gramEnd"/>
      <w:r w:rsidRPr="000D2671">
        <w:rPr>
          <w:rFonts w:ascii="Arial" w:hAnsi="Arial"/>
          <w:b/>
          <w:sz w:val="18"/>
          <w:szCs w:val="18"/>
        </w:rPr>
        <w:t>опчиха</w:t>
      </w:r>
    </w:p>
    <w:p w:rsidR="00A758E3" w:rsidRPr="00977278" w:rsidRDefault="00A758E3" w:rsidP="00A758E3">
      <w:pPr>
        <w:jc w:val="center"/>
        <w:rPr>
          <w:sz w:val="28"/>
          <w:szCs w:val="28"/>
        </w:rPr>
      </w:pPr>
    </w:p>
    <w:p w:rsidR="00A758E3" w:rsidRPr="00977278" w:rsidRDefault="00A758E3" w:rsidP="00A758E3">
      <w:pPr>
        <w:jc w:val="center"/>
        <w:rPr>
          <w:sz w:val="28"/>
          <w:szCs w:val="28"/>
        </w:rPr>
      </w:pPr>
    </w:p>
    <w:p w:rsidR="00A758E3" w:rsidRPr="004C723B" w:rsidRDefault="00A758E3" w:rsidP="00A758E3">
      <w:pPr>
        <w:tabs>
          <w:tab w:val="left" w:pos="4500"/>
        </w:tabs>
        <w:ind w:right="5138"/>
        <w:jc w:val="both"/>
        <w:rPr>
          <w:sz w:val="28"/>
          <w:szCs w:val="28"/>
        </w:rPr>
      </w:pPr>
      <w:r w:rsidRPr="004C723B">
        <w:rPr>
          <w:sz w:val="28"/>
          <w:szCs w:val="28"/>
        </w:rPr>
        <w:t xml:space="preserve">Об утверждении Порядка составления, утверждения и ведения бюджетной  сметы  районного  муниципального  казенного  учреждения </w:t>
      </w:r>
    </w:p>
    <w:p w:rsidR="00A758E3" w:rsidRPr="004C723B" w:rsidRDefault="00A758E3" w:rsidP="00A758E3">
      <w:pPr>
        <w:rPr>
          <w:sz w:val="28"/>
          <w:szCs w:val="28"/>
        </w:rPr>
      </w:pPr>
    </w:p>
    <w:p w:rsidR="00A758E3" w:rsidRPr="004C723B" w:rsidRDefault="00A758E3" w:rsidP="008C1B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C723B">
        <w:rPr>
          <w:sz w:val="28"/>
          <w:szCs w:val="28"/>
        </w:rPr>
        <w:t xml:space="preserve">В соответствии с Бюджетным </w:t>
      </w:r>
      <w:hyperlink r:id="rId4" w:history="1">
        <w:r w:rsidRPr="004C723B">
          <w:rPr>
            <w:sz w:val="28"/>
            <w:szCs w:val="28"/>
          </w:rPr>
          <w:t>кодексом</w:t>
        </w:r>
      </w:hyperlink>
      <w:r w:rsidRPr="004C723B">
        <w:rPr>
          <w:sz w:val="28"/>
          <w:szCs w:val="28"/>
        </w:rPr>
        <w:t xml:space="preserve"> Российской Федерации, </w:t>
      </w:r>
      <w:hyperlink r:id="rId5" w:history="1">
        <w:r w:rsidRPr="004C723B">
          <w:rPr>
            <w:sz w:val="28"/>
            <w:szCs w:val="28"/>
          </w:rPr>
          <w:t>Приказом</w:t>
        </w:r>
      </w:hyperlink>
      <w:r w:rsidRPr="004C723B">
        <w:rPr>
          <w:sz w:val="28"/>
          <w:szCs w:val="28"/>
        </w:rPr>
        <w:t xml:space="preserve"> Минфина России от 20 ноября 2007 г. N 112н "Об общих требованиях к порядку составления, утверждения и ведения бюджетных смет бюджетных учреждений", с учетом Приказа Минфина России от 30 июля 2010 г. N 84н,  в целях реализации  Федерального закона от 08.05.2010 № 83-ФЗ «О внесении изменений в отдельные законодательные акты Российской Федерации в</w:t>
      </w:r>
      <w:proofErr w:type="gramEnd"/>
      <w:r w:rsidRPr="004C723B">
        <w:rPr>
          <w:sz w:val="28"/>
          <w:szCs w:val="28"/>
        </w:rPr>
        <w:t xml:space="preserve"> связи с совершенствованием правового положения государственных (муниципальных) учреждений»</w:t>
      </w:r>
      <w:r w:rsidR="008C1BC3" w:rsidRPr="004C723B">
        <w:rPr>
          <w:sz w:val="28"/>
          <w:szCs w:val="28"/>
        </w:rPr>
        <w:t xml:space="preserve">, руководствуясь Уставом муниципального </w:t>
      </w:r>
      <w:r w:rsidRPr="004C723B">
        <w:rPr>
          <w:sz w:val="28"/>
          <w:szCs w:val="28"/>
        </w:rPr>
        <w:t xml:space="preserve">образования </w:t>
      </w:r>
      <w:r w:rsidR="008C1BC3" w:rsidRPr="004C723B">
        <w:rPr>
          <w:sz w:val="28"/>
          <w:szCs w:val="28"/>
        </w:rPr>
        <w:t xml:space="preserve">Топчихинский район Алтайского края, </w:t>
      </w:r>
      <w:proofErr w:type="spellStart"/>
      <w:proofErr w:type="gramStart"/>
      <w:r w:rsidRPr="004C723B">
        <w:rPr>
          <w:sz w:val="28"/>
          <w:szCs w:val="28"/>
        </w:rPr>
        <w:t>п</w:t>
      </w:r>
      <w:proofErr w:type="spellEnd"/>
      <w:proofErr w:type="gramEnd"/>
      <w:r w:rsidRPr="004C723B">
        <w:rPr>
          <w:sz w:val="28"/>
          <w:szCs w:val="28"/>
        </w:rPr>
        <w:t xml:space="preserve"> о с т а </w:t>
      </w:r>
      <w:proofErr w:type="spellStart"/>
      <w:r w:rsidRPr="004C723B">
        <w:rPr>
          <w:sz w:val="28"/>
          <w:szCs w:val="28"/>
        </w:rPr>
        <w:t>н</w:t>
      </w:r>
      <w:proofErr w:type="spellEnd"/>
      <w:r w:rsidRPr="004C723B">
        <w:rPr>
          <w:sz w:val="28"/>
          <w:szCs w:val="28"/>
        </w:rPr>
        <w:t xml:space="preserve"> о в л я ю:</w:t>
      </w:r>
    </w:p>
    <w:p w:rsidR="00A758E3" w:rsidRPr="004C723B" w:rsidRDefault="00A758E3" w:rsidP="00A758E3">
      <w:pPr>
        <w:ind w:firstLine="709"/>
        <w:jc w:val="both"/>
        <w:rPr>
          <w:sz w:val="28"/>
          <w:szCs w:val="28"/>
        </w:rPr>
      </w:pPr>
      <w:r w:rsidRPr="004C723B">
        <w:rPr>
          <w:sz w:val="28"/>
          <w:szCs w:val="28"/>
        </w:rPr>
        <w:t>1. Утвердить прилагаемый Порядок</w:t>
      </w:r>
      <w:r w:rsidR="004C723B">
        <w:rPr>
          <w:sz w:val="28"/>
          <w:szCs w:val="28"/>
        </w:rPr>
        <w:t xml:space="preserve"> </w:t>
      </w:r>
      <w:r w:rsidRPr="004C723B">
        <w:rPr>
          <w:sz w:val="28"/>
          <w:szCs w:val="28"/>
        </w:rPr>
        <w:t>составления, утверждения и ведения  бюджетной  сметы  районного  муниципального учреждения.</w:t>
      </w:r>
    </w:p>
    <w:p w:rsidR="00A758E3" w:rsidRPr="004C723B" w:rsidRDefault="00A758E3" w:rsidP="00A758E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C723B">
        <w:rPr>
          <w:sz w:val="28"/>
          <w:szCs w:val="28"/>
        </w:rPr>
        <w:t xml:space="preserve">          2. Настоящее постановление обнародовать в установленном порядке и  разместить на официальном сайте  муниципального образования  Топчихинский  район.</w:t>
      </w:r>
    </w:p>
    <w:p w:rsidR="00A758E3" w:rsidRPr="004C723B" w:rsidRDefault="004C723B" w:rsidP="00A75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8E3" w:rsidRPr="004C723B">
        <w:rPr>
          <w:sz w:val="28"/>
          <w:szCs w:val="28"/>
        </w:rPr>
        <w:t xml:space="preserve">. </w:t>
      </w:r>
      <w:proofErr w:type="gramStart"/>
      <w:r w:rsidR="00A758E3" w:rsidRPr="004C723B">
        <w:rPr>
          <w:sz w:val="28"/>
          <w:szCs w:val="28"/>
        </w:rPr>
        <w:t>Контроль за</w:t>
      </w:r>
      <w:proofErr w:type="gramEnd"/>
      <w:r w:rsidR="00A758E3" w:rsidRPr="004C723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 комитета  по  экономике и управлению  муниципальным  имуществом  Лисину П.И.</w:t>
      </w:r>
    </w:p>
    <w:p w:rsidR="00A758E3" w:rsidRPr="008C1BC3" w:rsidRDefault="00A758E3" w:rsidP="00A758E3">
      <w:pPr>
        <w:suppressAutoHyphens/>
        <w:jc w:val="both"/>
        <w:rPr>
          <w:sz w:val="27"/>
          <w:szCs w:val="27"/>
        </w:rPr>
      </w:pPr>
    </w:p>
    <w:p w:rsidR="00A758E3" w:rsidRPr="008C1BC3" w:rsidRDefault="00A758E3" w:rsidP="00A758E3">
      <w:pPr>
        <w:suppressAutoHyphens/>
        <w:jc w:val="both"/>
        <w:rPr>
          <w:sz w:val="27"/>
          <w:szCs w:val="27"/>
        </w:rPr>
      </w:pPr>
    </w:p>
    <w:p w:rsidR="00A758E3" w:rsidRPr="008C1BC3" w:rsidRDefault="00A758E3" w:rsidP="00A758E3">
      <w:pPr>
        <w:suppressAutoHyphens/>
        <w:jc w:val="both"/>
        <w:rPr>
          <w:sz w:val="27"/>
          <w:szCs w:val="27"/>
        </w:rPr>
      </w:pPr>
    </w:p>
    <w:p w:rsidR="00A758E3" w:rsidRPr="008C1BC3" w:rsidRDefault="00A758E3" w:rsidP="00A758E3">
      <w:pPr>
        <w:suppressAutoHyphens/>
        <w:jc w:val="both"/>
        <w:rPr>
          <w:sz w:val="27"/>
          <w:szCs w:val="27"/>
        </w:rPr>
      </w:pPr>
    </w:p>
    <w:p w:rsidR="00A758E3" w:rsidRDefault="00A758E3" w:rsidP="00A758E3">
      <w:pPr>
        <w:suppressAutoHyphens/>
        <w:jc w:val="both"/>
        <w:rPr>
          <w:sz w:val="28"/>
          <w:szCs w:val="28"/>
        </w:rPr>
      </w:pPr>
      <w:r w:rsidRPr="004C723B">
        <w:rPr>
          <w:sz w:val="28"/>
          <w:szCs w:val="28"/>
        </w:rPr>
        <w:t>Глава Администрации района</w:t>
      </w:r>
      <w:r w:rsidRPr="004C723B">
        <w:rPr>
          <w:sz w:val="28"/>
          <w:szCs w:val="28"/>
        </w:rPr>
        <w:tab/>
      </w:r>
      <w:r w:rsidRPr="004C723B">
        <w:rPr>
          <w:sz w:val="28"/>
          <w:szCs w:val="28"/>
        </w:rPr>
        <w:tab/>
      </w:r>
      <w:r w:rsidRPr="004C723B">
        <w:rPr>
          <w:sz w:val="28"/>
          <w:szCs w:val="28"/>
        </w:rPr>
        <w:tab/>
      </w:r>
      <w:r w:rsidRPr="004C723B">
        <w:rPr>
          <w:sz w:val="28"/>
          <w:szCs w:val="28"/>
        </w:rPr>
        <w:tab/>
      </w:r>
      <w:r w:rsidRPr="004C723B">
        <w:rPr>
          <w:sz w:val="28"/>
          <w:szCs w:val="28"/>
        </w:rPr>
        <w:tab/>
        <w:t>А.Н. Григорьев</w:t>
      </w:r>
    </w:p>
    <w:p w:rsidR="004C723B" w:rsidRDefault="004C723B" w:rsidP="00A758E3">
      <w:pPr>
        <w:suppressAutoHyphens/>
        <w:jc w:val="both"/>
        <w:rPr>
          <w:sz w:val="28"/>
          <w:szCs w:val="28"/>
        </w:rPr>
      </w:pPr>
    </w:p>
    <w:p w:rsidR="004C723B" w:rsidRDefault="004C723B" w:rsidP="00A758E3">
      <w:pPr>
        <w:suppressAutoHyphens/>
        <w:jc w:val="both"/>
        <w:rPr>
          <w:sz w:val="28"/>
          <w:szCs w:val="28"/>
        </w:rPr>
      </w:pPr>
    </w:p>
    <w:p w:rsidR="004C723B" w:rsidRDefault="004C723B" w:rsidP="00A758E3">
      <w:pPr>
        <w:suppressAutoHyphens/>
        <w:jc w:val="both"/>
        <w:rPr>
          <w:sz w:val="28"/>
          <w:szCs w:val="28"/>
        </w:rPr>
      </w:pPr>
    </w:p>
    <w:p w:rsidR="004C723B" w:rsidRDefault="004C723B" w:rsidP="00A758E3">
      <w:pPr>
        <w:suppressAutoHyphens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60880">
        <w:rPr>
          <w:sz w:val="28"/>
          <w:szCs w:val="28"/>
        </w:rPr>
        <w:lastRenderedPageBreak/>
        <w:t>Утвержден</w:t>
      </w:r>
    </w:p>
    <w:p w:rsidR="004C723B" w:rsidRPr="00860880" w:rsidRDefault="004C723B" w:rsidP="004C72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0880">
        <w:rPr>
          <w:sz w:val="28"/>
          <w:szCs w:val="28"/>
        </w:rPr>
        <w:t>Постановлением  Администрации</w:t>
      </w:r>
    </w:p>
    <w:p w:rsidR="004C723B" w:rsidRPr="00860880" w:rsidRDefault="004C723B" w:rsidP="004C723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860880">
        <w:rPr>
          <w:sz w:val="28"/>
          <w:szCs w:val="28"/>
        </w:rPr>
        <w:t>Топчихинского</w:t>
      </w:r>
      <w:proofErr w:type="spellEnd"/>
      <w:r w:rsidRPr="00860880">
        <w:rPr>
          <w:sz w:val="28"/>
          <w:szCs w:val="28"/>
        </w:rPr>
        <w:t xml:space="preserve"> района</w:t>
      </w:r>
    </w:p>
    <w:p w:rsidR="004C723B" w:rsidRPr="00860880" w:rsidRDefault="004C723B" w:rsidP="004C72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088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10.06.</w:t>
      </w:r>
      <w:r w:rsidRPr="00860880">
        <w:rPr>
          <w:sz w:val="28"/>
          <w:szCs w:val="28"/>
        </w:rPr>
        <w:t xml:space="preserve">2011 N </w:t>
      </w:r>
      <w:r>
        <w:rPr>
          <w:sz w:val="28"/>
          <w:szCs w:val="28"/>
        </w:rPr>
        <w:t>310</w:t>
      </w:r>
      <w:r w:rsidRPr="00860880">
        <w:rPr>
          <w:sz w:val="28"/>
          <w:szCs w:val="28"/>
        </w:rPr>
        <w:t xml:space="preserve">      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23B" w:rsidRDefault="004C723B" w:rsidP="004C72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880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4C723B" w:rsidRPr="00860880" w:rsidRDefault="004C723B" w:rsidP="004C72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880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</w:t>
      </w:r>
    </w:p>
    <w:p w:rsidR="004C723B" w:rsidRPr="00860880" w:rsidRDefault="004C723B" w:rsidP="004C72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880">
        <w:rPr>
          <w:rFonts w:ascii="Times New Roman" w:hAnsi="Times New Roman" w:cs="Times New Roman"/>
          <w:sz w:val="28"/>
          <w:szCs w:val="28"/>
        </w:rPr>
        <w:t>БЮДЖЕТНОЙ СМЕТЫ РАЙОННОГО  МУНИЦИПАЛЬНОГО КАЗЕННОГО УЧРЕЖДЕНИЯ (далее – Порядок)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0880">
        <w:rPr>
          <w:sz w:val="28"/>
          <w:szCs w:val="28"/>
        </w:rPr>
        <w:t>I. Общие положения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1. Настоящий Порядок  устанавливает требования к составлению, утверждению и ведению бюджетной сметы (далее - смета)  районного муниципального казенного учреждения ( далее – учреждение)</w:t>
      </w:r>
      <w:proofErr w:type="gramStart"/>
      <w:r w:rsidRPr="00860880">
        <w:rPr>
          <w:sz w:val="28"/>
          <w:szCs w:val="28"/>
        </w:rPr>
        <w:t xml:space="preserve"> .</w:t>
      </w:r>
      <w:proofErr w:type="gramEnd"/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860880">
        <w:rPr>
          <w:sz w:val="28"/>
          <w:szCs w:val="28"/>
        </w:rPr>
        <w:t xml:space="preserve">Порядок разработан в соответствии с </w:t>
      </w:r>
      <w:r w:rsidRPr="004C723B">
        <w:rPr>
          <w:sz w:val="28"/>
          <w:szCs w:val="28"/>
        </w:rPr>
        <w:t xml:space="preserve">Бюджетным </w:t>
      </w:r>
      <w:hyperlink r:id="rId6" w:history="1">
        <w:r w:rsidRPr="004C723B">
          <w:rPr>
            <w:sz w:val="28"/>
            <w:szCs w:val="28"/>
          </w:rPr>
          <w:t>кодексом</w:t>
        </w:r>
      </w:hyperlink>
      <w:r w:rsidRPr="004C723B">
        <w:rPr>
          <w:sz w:val="28"/>
          <w:szCs w:val="28"/>
        </w:rPr>
        <w:t xml:space="preserve"> Российской Федерации и </w:t>
      </w:r>
      <w:hyperlink r:id="rId7" w:history="1">
        <w:r w:rsidRPr="004C723B">
          <w:rPr>
            <w:sz w:val="28"/>
            <w:szCs w:val="28"/>
          </w:rPr>
          <w:t>Приказом</w:t>
        </w:r>
      </w:hyperlink>
      <w:r w:rsidRPr="004C723B">
        <w:rPr>
          <w:sz w:val="28"/>
          <w:szCs w:val="28"/>
        </w:rPr>
        <w:t xml:space="preserve"> Минфина России от 20 ноября 2007</w:t>
      </w:r>
      <w:r w:rsidRPr="00860880">
        <w:rPr>
          <w:sz w:val="28"/>
          <w:szCs w:val="28"/>
        </w:rPr>
        <w:t xml:space="preserve"> г. N 112н "Об общих требованиях к порядку составления, утверждения и ведения бюджетных смет бюджетных учреждений" (зарегистрирован Министерством юстиции Российской Федерации 20.11.2007 N 10750), с учетом Приказа Минфина России от 30 июля 2010 г. N 84н (зарегистрирован Министерством юстиции Российской Федерации 17.09.2010 N</w:t>
      </w:r>
      <w:proofErr w:type="gramEnd"/>
      <w:r w:rsidRPr="00860880">
        <w:rPr>
          <w:sz w:val="28"/>
          <w:szCs w:val="28"/>
        </w:rPr>
        <w:t xml:space="preserve"> 18471).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2. В соответствии с настоящим Порядком составляются, утверждаются и ведутся бюджетные сметы главных распорядителей, распорядителей и получателей средств бюджета муниципального района, являющихся  казенными   учреждениями.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0880">
        <w:rPr>
          <w:sz w:val="28"/>
          <w:szCs w:val="28"/>
        </w:rPr>
        <w:t>II. Порядок составления смет</w:t>
      </w:r>
    </w:p>
    <w:p w:rsidR="004C723B" w:rsidRPr="00860880" w:rsidRDefault="004C723B" w:rsidP="004C72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 xml:space="preserve">3. Сметы составляются в целях  установления объема и распределения направлений расходования средств </w:t>
      </w:r>
      <w:proofErr w:type="gramStart"/>
      <w:r w:rsidRPr="00860880">
        <w:rPr>
          <w:sz w:val="28"/>
          <w:szCs w:val="28"/>
        </w:rPr>
        <w:t>бюджета</w:t>
      </w:r>
      <w:proofErr w:type="gramEnd"/>
      <w:r w:rsidRPr="00860880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 xml:space="preserve">4. Показатели сметы формируются в разрезе </w:t>
      </w:r>
      <w:proofErr w:type="gramStart"/>
      <w:r w:rsidRPr="00860880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860880">
        <w:rPr>
          <w:sz w:val="28"/>
          <w:szCs w:val="28"/>
        </w:rPr>
        <w:t xml:space="preserve"> с детализацией до кодов статей (подстатей) классификации операций сектора государственного управления.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 xml:space="preserve">5. </w:t>
      </w:r>
      <w:proofErr w:type="gramStart"/>
      <w:r w:rsidRPr="00860880">
        <w:rPr>
          <w:sz w:val="28"/>
          <w:szCs w:val="28"/>
        </w:rPr>
        <w:t xml:space="preserve">Смета (свод смет учреждений) составляется учреждением по форме согласно </w:t>
      </w:r>
      <w:hyperlink r:id="rId8" w:history="1">
        <w:r w:rsidRPr="004C723B">
          <w:rPr>
            <w:sz w:val="28"/>
            <w:szCs w:val="28"/>
          </w:rPr>
          <w:t>приложению N 1</w:t>
        </w:r>
      </w:hyperlink>
      <w:r w:rsidRPr="004C723B">
        <w:rPr>
          <w:sz w:val="28"/>
          <w:szCs w:val="28"/>
        </w:rPr>
        <w:t xml:space="preserve"> к</w:t>
      </w:r>
      <w:r w:rsidRPr="00860880">
        <w:rPr>
          <w:sz w:val="28"/>
          <w:szCs w:val="28"/>
        </w:rPr>
        <w:t xml:space="preserve"> настоящему Порядку).</w:t>
      </w:r>
      <w:proofErr w:type="gramEnd"/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lastRenderedPageBreak/>
        <w:t>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4C723B" w:rsidRPr="004C723B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 xml:space="preserve">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плановый период) учреждение составляет проект сметы на очередной финансовый год по форме </w:t>
      </w:r>
      <w:proofErr w:type="gramStart"/>
      <w:r w:rsidRPr="00860880">
        <w:rPr>
          <w:sz w:val="28"/>
          <w:szCs w:val="28"/>
        </w:rPr>
        <w:t xml:space="preserve">согласно </w:t>
      </w:r>
      <w:hyperlink r:id="rId9" w:history="1">
        <w:r w:rsidRPr="004C723B">
          <w:rPr>
            <w:sz w:val="28"/>
            <w:szCs w:val="28"/>
          </w:rPr>
          <w:t>приложения</w:t>
        </w:r>
        <w:proofErr w:type="gramEnd"/>
        <w:r w:rsidRPr="004C723B">
          <w:rPr>
            <w:sz w:val="28"/>
            <w:szCs w:val="28"/>
          </w:rPr>
          <w:t xml:space="preserve"> N 2</w:t>
        </w:r>
      </w:hyperlink>
      <w:r w:rsidRPr="004C723B">
        <w:rPr>
          <w:sz w:val="28"/>
          <w:szCs w:val="28"/>
        </w:rPr>
        <w:t xml:space="preserve"> к настоящему Порядку.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8.</w:t>
      </w:r>
      <w:r w:rsidRPr="00860880">
        <w:t xml:space="preserve"> </w:t>
      </w:r>
      <w:r w:rsidRPr="00860880">
        <w:rPr>
          <w:sz w:val="28"/>
          <w:szCs w:val="28"/>
        </w:rPr>
        <w:t>Сметы подписываются руководителем учреждения, главным бухгалтером, заверяются гербовой печатью и предоставляются на рассмотрение главному распорядителю бюджетных средств (комитету по финансам</w:t>
      </w:r>
      <w:proofErr w:type="gramStart"/>
      <w:r w:rsidRPr="00860880">
        <w:rPr>
          <w:sz w:val="28"/>
          <w:szCs w:val="28"/>
        </w:rPr>
        <w:t xml:space="preserve"> ,</w:t>
      </w:r>
      <w:proofErr w:type="gramEnd"/>
      <w:r w:rsidRPr="00860880">
        <w:rPr>
          <w:sz w:val="28"/>
          <w:szCs w:val="28"/>
        </w:rPr>
        <w:t xml:space="preserve"> налоговой и кредитной  политике  Администрации района).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Сметы рассматриваются в бюджетном отделе комитета по финансам, налоговой и кредитной  политике в течение 5 рабочих дней со дня их предоставления. При выявлении несоответствия показателей утвержденным лимитам бюджетных обязательств, правильности отнесения расходов по кодам бюджетной классификации, сметы возвращаются учреждениям для устранения замечаний и повторно представляются учреждениями на рассмотрение в течение 5 рабочих дней.</w:t>
      </w:r>
      <w:r w:rsidRPr="00860880">
        <w:rPr>
          <w:sz w:val="28"/>
          <w:szCs w:val="28"/>
        </w:rPr>
        <w:br/>
      </w:r>
    </w:p>
    <w:p w:rsidR="004C723B" w:rsidRPr="00860880" w:rsidRDefault="004C723B" w:rsidP="004C723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0880">
        <w:rPr>
          <w:sz w:val="28"/>
          <w:szCs w:val="28"/>
        </w:rPr>
        <w:t>III. Утверждение смет учреждений</w:t>
      </w:r>
    </w:p>
    <w:p w:rsidR="004C723B" w:rsidRPr="00860880" w:rsidRDefault="004C723B" w:rsidP="004C72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9.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lastRenderedPageBreak/>
        <w:t>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10. Руководитель главного распорядителя (распорядителя) средств бюджета в случае доведения муниципального задания до 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11.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60880">
        <w:rPr>
          <w:sz w:val="28"/>
          <w:szCs w:val="28"/>
        </w:rPr>
        <w:t>IV. Требования к ведению сметы учреждения</w:t>
      </w:r>
    </w:p>
    <w:p w:rsidR="004C723B" w:rsidRPr="00860880" w:rsidRDefault="004C723B" w:rsidP="004C7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>12. Ведение сметы предусматривает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0880">
        <w:rPr>
          <w:sz w:val="28"/>
          <w:szCs w:val="28"/>
        </w:rPr>
        <w:t>Внесение изменений в сметы, требующие  изменений  бюджетной  росписи  главного  распорядителя  бюджетных</w:t>
      </w:r>
      <w:r w:rsidRPr="00860880">
        <w:t xml:space="preserve"> </w:t>
      </w:r>
      <w:r w:rsidRPr="00860880">
        <w:rPr>
          <w:sz w:val="28"/>
          <w:szCs w:val="28"/>
        </w:rPr>
        <w:t xml:space="preserve"> средств и бюджетных ассигнований, лимитов бюджетных обязательств, производится после внесения в установленном порядке изменений в бюджетную роспись главного распорядителя бюджетных средств.</w:t>
      </w:r>
      <w:proofErr w:type="gramEnd"/>
      <w:r w:rsidRPr="00860880">
        <w:rPr>
          <w:sz w:val="28"/>
          <w:szCs w:val="28"/>
        </w:rPr>
        <w:br/>
        <w:t xml:space="preserve">           Основанием для внесения изменений в бюджетные сметы является уведомление об изменении бюджетных ассигнований, доведенных главным распорядителем бюджетных средств.</w:t>
      </w:r>
      <w:r w:rsidRPr="00860880">
        <w:rPr>
          <w:sz w:val="28"/>
          <w:szCs w:val="28"/>
        </w:rPr>
        <w:br/>
        <w:t xml:space="preserve">          Внесение изменений в сметы осуществляется путем утверждения изменений показателей — сумм увеличения, отражающихся со знаком «плюс», и (или) уменьшения объемов сметных назначений, отражающихся со знаком «минус» по форме согласно приложению № 3 к настоящему порядку</w:t>
      </w:r>
      <w:r>
        <w:rPr>
          <w:sz w:val="28"/>
          <w:szCs w:val="28"/>
        </w:rPr>
        <w:t>.</w:t>
      </w:r>
    </w:p>
    <w:p w:rsidR="004C723B" w:rsidRPr="004C723B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80">
        <w:rPr>
          <w:sz w:val="28"/>
          <w:szCs w:val="28"/>
        </w:rPr>
        <w:t xml:space="preserve">13. 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в соответствии с </w:t>
      </w:r>
      <w:hyperlink r:id="rId10" w:history="1">
        <w:r w:rsidRPr="004C723B">
          <w:rPr>
            <w:sz w:val="28"/>
            <w:szCs w:val="28"/>
          </w:rPr>
          <w:t xml:space="preserve">пунктом </w:t>
        </w:r>
      </w:hyperlink>
      <w:r w:rsidRPr="004C723B">
        <w:rPr>
          <w:sz w:val="28"/>
          <w:szCs w:val="28"/>
        </w:rPr>
        <w:t xml:space="preserve">9 настоящего Порядка) на основании предложений руководителя учреждения в порядке, установленном  </w:t>
      </w:r>
      <w:hyperlink r:id="rId11" w:history="1">
        <w:r w:rsidRPr="004C723B">
          <w:rPr>
            <w:sz w:val="28"/>
            <w:szCs w:val="28"/>
          </w:rPr>
          <w:t>пунктом 2</w:t>
        </w:r>
      </w:hyperlink>
      <w:r w:rsidRPr="004C723B">
        <w:rPr>
          <w:sz w:val="28"/>
          <w:szCs w:val="28"/>
        </w:rPr>
        <w:t xml:space="preserve"> настоящего Порядка.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23B">
        <w:rPr>
          <w:sz w:val="28"/>
          <w:szCs w:val="28"/>
        </w:rPr>
        <w:t xml:space="preserve">14. Внесение изменений в смету учреждения (свод смет учреждений) осуществляется в порядке, установленном  </w:t>
      </w:r>
      <w:hyperlink r:id="rId12" w:history="1">
        <w:r w:rsidRPr="004C723B">
          <w:rPr>
            <w:sz w:val="28"/>
            <w:szCs w:val="28"/>
          </w:rPr>
          <w:t>пунктом 2</w:t>
        </w:r>
      </w:hyperlink>
      <w:r w:rsidRPr="004C723B">
        <w:rPr>
          <w:sz w:val="28"/>
          <w:szCs w:val="28"/>
        </w:rPr>
        <w:t xml:space="preserve"> настоящего Поря</w:t>
      </w:r>
      <w:r w:rsidRPr="00860880">
        <w:rPr>
          <w:sz w:val="28"/>
          <w:szCs w:val="28"/>
        </w:rPr>
        <w:t>дка.</w:t>
      </w:r>
    </w:p>
    <w:p w:rsidR="004C723B" w:rsidRPr="00860880" w:rsidRDefault="004C723B" w:rsidP="004C723B">
      <w:pPr>
        <w:autoSpaceDE w:val="0"/>
        <w:autoSpaceDN w:val="0"/>
        <w:adjustRightInd w:val="0"/>
        <w:ind w:firstLine="709"/>
        <w:jc w:val="both"/>
        <w:sectPr w:rsidR="004C723B" w:rsidRPr="00860880" w:rsidSect="00B32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23B" w:rsidRPr="004C723B" w:rsidRDefault="004C723B" w:rsidP="004C723B">
      <w:pPr>
        <w:autoSpaceDE w:val="0"/>
        <w:autoSpaceDN w:val="0"/>
        <w:adjustRightInd w:val="0"/>
        <w:ind w:firstLine="540"/>
        <w:jc w:val="both"/>
      </w:pPr>
    </w:p>
    <w:p w:rsidR="004C723B" w:rsidRPr="004C723B" w:rsidRDefault="004C723B" w:rsidP="004C723B">
      <w:pPr>
        <w:autoSpaceDE w:val="0"/>
        <w:autoSpaceDN w:val="0"/>
        <w:adjustRightInd w:val="0"/>
        <w:jc w:val="right"/>
        <w:outlineLvl w:val="1"/>
      </w:pPr>
      <w:r w:rsidRPr="004C723B">
        <w:t>Приложение N 1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СОГЛАСОВАНО                                  УТВЕРЖДАЮ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(наименование должности лица,             (наименование должности лица,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согласующего</w:t>
      </w:r>
      <w:proofErr w:type="gramEnd"/>
      <w:r w:rsidRPr="004C723B">
        <w:rPr>
          <w:rFonts w:ascii="Times New Roman" w:hAnsi="Times New Roman" w:cs="Times New Roman"/>
        </w:rPr>
        <w:t xml:space="preserve"> бюджетную смету;             утверждающего бюджетную смету;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наименование главного                    наименование главного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распорядителя (распорядителя)             распорядителя (распорядителя)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бюджетных средств; учреждения)            бюджетных средств; учреждения)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 _____________________          __________ 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(подпись)  (расшифровка подписи)           (подпись) (расшифровка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"__" ____________ 20__ г.                 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БЮДЖЕТНАЯ СМЕТА НА 20__ ГОД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от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│    КОДЫ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Форма по </w:t>
      </w:r>
      <w:hyperlink r:id="rId13" w:history="1">
        <w:r w:rsidRPr="004C723B">
          <w:rPr>
            <w:rFonts w:ascii="Times New Roman" w:hAnsi="Times New Roman" w:cs="Times New Roman"/>
            <w:color w:val="0000FF"/>
          </w:rPr>
          <w:t>ОКУД</w:t>
        </w:r>
      </w:hyperlink>
      <w:r w:rsidRPr="004C723B">
        <w:rPr>
          <w:rFonts w:ascii="Times New Roman" w:hAnsi="Times New Roman" w:cs="Times New Roman"/>
        </w:rPr>
        <w:t xml:space="preserve"> │  0501012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Дата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по ОКПО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Получатель   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Распорядитель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Главный распорядитель                                  по БК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бюджетных средств _______________________________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по </w:t>
      </w:r>
      <w:hyperlink r:id="rId14" w:history="1">
        <w:r w:rsidRPr="004C723B">
          <w:rPr>
            <w:rFonts w:ascii="Times New Roman" w:hAnsi="Times New Roman" w:cs="Times New Roman"/>
            <w:color w:val="0000FF"/>
          </w:rPr>
          <w:t>ОКАТО</w:t>
        </w:r>
      </w:hyperlink>
      <w:r w:rsidRPr="004C723B">
        <w:rPr>
          <w:rFonts w:ascii="Times New Roman" w:hAnsi="Times New Roman" w:cs="Times New Roman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Наименование бюджета 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по ОКЕИ │     </w:t>
      </w:r>
      <w:hyperlink r:id="rId15" w:history="1">
        <w:r w:rsidRPr="004C723B">
          <w:rPr>
            <w:rFonts w:ascii="Times New Roman" w:hAnsi="Times New Roman" w:cs="Times New Roman"/>
            <w:color w:val="0000FF"/>
          </w:rPr>
          <w:t>383</w:t>
        </w:r>
      </w:hyperlink>
      <w:r w:rsidRPr="004C723B">
        <w:rPr>
          <w:rFonts w:ascii="Times New Roman" w:hAnsi="Times New Roman" w:cs="Times New Roman"/>
        </w:rPr>
        <w:t xml:space="preserve">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Единица измерения: руб.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по </w:t>
      </w:r>
      <w:hyperlink r:id="rId16" w:history="1">
        <w:r w:rsidRPr="004C723B">
          <w:rPr>
            <w:rFonts w:ascii="Times New Roman" w:hAnsi="Times New Roman" w:cs="Times New Roman"/>
            <w:color w:val="0000FF"/>
          </w:rPr>
          <w:t>ОКВ</w:t>
        </w:r>
      </w:hyperlink>
      <w:r w:rsidRPr="004C723B">
        <w:rPr>
          <w:rFonts w:ascii="Times New Roman" w:hAnsi="Times New Roman" w:cs="Times New Roman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_______________________________            └────────────┘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</w:t>
      </w:r>
      <w:proofErr w:type="gramStart"/>
      <w:r w:rsidRPr="004C723B">
        <w:rPr>
          <w:rFonts w:ascii="Times New Roman" w:hAnsi="Times New Roman" w:cs="Times New Roman"/>
        </w:rPr>
        <w:t>(наименование иностранной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валюты)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┬──────┬──────────────────────────────────────────────────────────┬───────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Наименование│</w:t>
      </w:r>
      <w:proofErr w:type="spellEnd"/>
      <w:r w:rsidRPr="004C723B">
        <w:rPr>
          <w:rFonts w:ascii="Times New Roman" w:hAnsi="Times New Roman" w:cs="Times New Roman"/>
        </w:rPr>
        <w:t xml:space="preserve"> Код  │   </w:t>
      </w:r>
      <w:proofErr w:type="gramStart"/>
      <w:r w:rsidRPr="004C723B">
        <w:rPr>
          <w:rFonts w:ascii="Times New Roman" w:hAnsi="Times New Roman" w:cs="Times New Roman"/>
        </w:rPr>
        <w:t>Код</w:t>
      </w:r>
      <w:proofErr w:type="gramEnd"/>
      <w:r w:rsidRPr="004C723B">
        <w:rPr>
          <w:rFonts w:ascii="Times New Roman" w:hAnsi="Times New Roman" w:cs="Times New Roman"/>
        </w:rPr>
        <w:t xml:space="preserve"> по бюджетной классификации Российской Федерации    │    Сумма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показателя │строки├────────┬──────────┬────────┬────────┬─────┬──────────────┼───────┬───────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│раздела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│подраздела│целевой</w:t>
      </w:r>
      <w:proofErr w:type="spellEnd"/>
      <w:r w:rsidRPr="004C723B">
        <w:rPr>
          <w:rFonts w:ascii="Times New Roman" w:hAnsi="Times New Roman" w:cs="Times New Roman"/>
        </w:rPr>
        <w:t xml:space="preserve"> │  вида  │КОСГУ│     код      │   в   │  </w:t>
      </w:r>
      <w:proofErr w:type="gramStart"/>
      <w:r w:rsidRPr="004C723B">
        <w:rPr>
          <w:rFonts w:ascii="Times New Roman" w:hAnsi="Times New Roman" w:cs="Times New Roman"/>
        </w:rPr>
        <w:t>в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статьи </w:t>
      </w:r>
      <w:proofErr w:type="spellStart"/>
      <w:r w:rsidRPr="004C723B">
        <w:rPr>
          <w:rFonts w:ascii="Times New Roman" w:hAnsi="Times New Roman" w:cs="Times New Roman"/>
        </w:rPr>
        <w:t>│расходов│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gramStart"/>
      <w:r w:rsidRPr="004C723B">
        <w:rPr>
          <w:rFonts w:ascii="Times New Roman" w:hAnsi="Times New Roman" w:cs="Times New Roman"/>
        </w:rPr>
        <w:t>аналитического</w:t>
      </w:r>
      <w:proofErr w:type="gramEnd"/>
      <w:r w:rsidRPr="004C723B">
        <w:rPr>
          <w:rFonts w:ascii="Times New Roman" w:hAnsi="Times New Roman" w:cs="Times New Roman"/>
        </w:rPr>
        <w:t>│рублях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│валюте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│показателя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hyperlink r:id="rId17" w:history="1">
        <w:r w:rsidRPr="004C723B">
          <w:rPr>
            <w:rFonts w:ascii="Times New Roman" w:hAnsi="Times New Roman" w:cs="Times New Roman"/>
            <w:color w:val="0000FF"/>
          </w:rPr>
          <w:t>&lt;*&gt;</w:t>
        </w:r>
      </w:hyperlink>
      <w:r w:rsidRPr="004C723B">
        <w:rPr>
          <w:rFonts w:ascii="Times New Roman" w:hAnsi="Times New Roman" w:cs="Times New Roman"/>
        </w:rPr>
        <w:t xml:space="preserve">│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1      │  2   │   3    │    4     │   5    │   6    │  7  │      8       │   9   │  10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lastRenderedPageBreak/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┴──────┼────────┼──────────┼────────┼────────┼─────┼──────────────┼───────┼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Итого по коду БК  │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(по коду раздела) │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└────────┴──────────┴────────┴────────┴─────┴──────────────┼───────┼──────┤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Всего         │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              └───────┴──────┘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Руководитель учреждения                                                                   ┌───┐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(уполномоченное лицо)     _____________ ___________ ______________         Номер страницы │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</w:rPr>
        <w:t>(должность)   (подпись)   (расшифровка                         ├───┤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подписи)             Всего страниц │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                         └───┘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Руководитель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планово-финансовой службы  ___________ 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</w:t>
      </w:r>
      <w:proofErr w:type="gramStart"/>
      <w:r w:rsidRPr="004C723B">
        <w:rPr>
          <w:rFonts w:ascii="Times New Roman" w:hAnsi="Times New Roman" w:cs="Times New Roman"/>
        </w:rPr>
        <w:t>(подпись)   (расшифровка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Исполнитель               _____________ ___________ _____________ 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</w:rPr>
        <w:t>(должность)   (подпись)   (расшифровка (телефон)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"__" ____________ 20__ г.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autoSpaceDE w:val="0"/>
        <w:autoSpaceDN w:val="0"/>
        <w:adjustRightInd w:val="0"/>
        <w:jc w:val="right"/>
        <w:outlineLvl w:val="1"/>
      </w:pPr>
      <w:r w:rsidRPr="004C723B">
        <w:t>Приложение N 2</w:t>
      </w:r>
    </w:p>
    <w:p w:rsidR="004C723B" w:rsidRPr="004C723B" w:rsidRDefault="004C723B" w:rsidP="004C723B">
      <w:pPr>
        <w:autoSpaceDE w:val="0"/>
        <w:autoSpaceDN w:val="0"/>
        <w:adjustRightInd w:val="0"/>
        <w:jc w:val="right"/>
      </w:pPr>
      <w:r w:rsidRPr="004C723B">
        <w:t xml:space="preserve"> </w:t>
      </w:r>
    </w:p>
    <w:p w:rsidR="004C723B" w:rsidRPr="004C723B" w:rsidRDefault="004C723B" w:rsidP="004C723B">
      <w:pPr>
        <w:autoSpaceDE w:val="0"/>
        <w:autoSpaceDN w:val="0"/>
        <w:adjustRightInd w:val="0"/>
        <w:jc w:val="right"/>
      </w:pP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СОГЛАСОВАНО                                  УТВЕРЖДАЮ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(наименование должности лица,             (наименование должности лица,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согласующего</w:t>
      </w:r>
      <w:proofErr w:type="gramEnd"/>
      <w:r w:rsidRPr="004C723B">
        <w:rPr>
          <w:rFonts w:ascii="Times New Roman" w:hAnsi="Times New Roman" w:cs="Times New Roman"/>
        </w:rPr>
        <w:t xml:space="preserve"> бюджетную смету;             утверждающего бюджетную смету;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наименование главного                    наименование главного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распорядителя (распорядителя)             распорядителя (распорядителя)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</w:t>
      </w:r>
      <w:proofErr w:type="gramStart"/>
      <w:r w:rsidRPr="004C723B">
        <w:rPr>
          <w:rFonts w:ascii="Times New Roman" w:hAnsi="Times New Roman" w:cs="Times New Roman"/>
        </w:rPr>
        <w:t>бюджетных средств; учреждения)            бюджетных средств; учреждения)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___________ _____________________          __________ 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(подпись)  (расшифровка подписи)           (подпись) (расшифровка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"__" ____________ 20__ г.                 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ПРОЕКТ БЮДЖЕТНОЙ СМЕТЫ НА 20__ ГОД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от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┌────────────┐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│    КОДЫ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Форма по </w:t>
      </w:r>
      <w:hyperlink r:id="rId18" w:history="1">
        <w:r w:rsidRPr="004C723B">
          <w:rPr>
            <w:rFonts w:ascii="Times New Roman" w:hAnsi="Times New Roman" w:cs="Times New Roman"/>
            <w:color w:val="0000FF"/>
          </w:rPr>
          <w:t>ОКУД</w:t>
        </w:r>
      </w:hyperlink>
      <w:r w:rsidRPr="004C723B">
        <w:rPr>
          <w:rFonts w:ascii="Times New Roman" w:hAnsi="Times New Roman" w:cs="Times New Roman"/>
        </w:rPr>
        <w:t xml:space="preserve"> │  0501014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Дата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по ОКПО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Получатель   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Распорядитель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lastRenderedPageBreak/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Главный распорядитель                                  по БК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бюджетных средств _______________________________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по </w:t>
      </w:r>
      <w:hyperlink r:id="rId19" w:history="1">
        <w:r w:rsidRPr="004C723B">
          <w:rPr>
            <w:rFonts w:ascii="Times New Roman" w:hAnsi="Times New Roman" w:cs="Times New Roman"/>
            <w:color w:val="0000FF"/>
          </w:rPr>
          <w:t>ОКАТО</w:t>
        </w:r>
      </w:hyperlink>
      <w:r w:rsidRPr="004C723B">
        <w:rPr>
          <w:rFonts w:ascii="Times New Roman" w:hAnsi="Times New Roman" w:cs="Times New Roman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Наименование бюджета 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по ОКЕИ │     </w:t>
      </w:r>
      <w:hyperlink r:id="rId20" w:history="1">
        <w:r w:rsidRPr="004C723B">
          <w:rPr>
            <w:rFonts w:ascii="Times New Roman" w:hAnsi="Times New Roman" w:cs="Times New Roman"/>
            <w:color w:val="0000FF"/>
          </w:rPr>
          <w:t>383</w:t>
        </w:r>
      </w:hyperlink>
      <w:r w:rsidRPr="004C723B">
        <w:rPr>
          <w:rFonts w:ascii="Times New Roman" w:hAnsi="Times New Roman" w:cs="Times New Roman"/>
        </w:rPr>
        <w:t xml:space="preserve">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Единица измерения: руб.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по </w:t>
      </w:r>
      <w:hyperlink r:id="rId21" w:history="1">
        <w:r w:rsidRPr="004C723B">
          <w:rPr>
            <w:rFonts w:ascii="Times New Roman" w:hAnsi="Times New Roman" w:cs="Times New Roman"/>
            <w:color w:val="0000FF"/>
          </w:rPr>
          <w:t>ОКВ</w:t>
        </w:r>
      </w:hyperlink>
      <w:r w:rsidRPr="004C723B">
        <w:rPr>
          <w:rFonts w:ascii="Times New Roman" w:hAnsi="Times New Roman" w:cs="Times New Roman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_______________________________            └────────────┘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</w:t>
      </w:r>
      <w:proofErr w:type="gramStart"/>
      <w:r w:rsidRPr="004C723B">
        <w:rPr>
          <w:rFonts w:ascii="Times New Roman" w:hAnsi="Times New Roman" w:cs="Times New Roman"/>
        </w:rPr>
        <w:t>(наименование иностранной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валюты)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┬──────┬───────────────────────────────────────────────────┬───────────┬─────────────┬─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Наименование│</w:t>
      </w:r>
      <w:proofErr w:type="spellEnd"/>
      <w:r w:rsidRPr="004C723B">
        <w:rPr>
          <w:rFonts w:ascii="Times New Roman" w:hAnsi="Times New Roman" w:cs="Times New Roman"/>
        </w:rPr>
        <w:t xml:space="preserve"> Код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gramStart"/>
      <w:r w:rsidRPr="004C723B">
        <w:rPr>
          <w:rFonts w:ascii="Times New Roman" w:hAnsi="Times New Roman" w:cs="Times New Roman"/>
        </w:rPr>
        <w:t>Код</w:t>
      </w:r>
      <w:proofErr w:type="spellEnd"/>
      <w:proofErr w:type="gramEnd"/>
      <w:r w:rsidRPr="004C723B">
        <w:rPr>
          <w:rFonts w:ascii="Times New Roman" w:hAnsi="Times New Roman" w:cs="Times New Roman"/>
        </w:rPr>
        <w:t xml:space="preserve"> по бюджетной классификации Российской </w:t>
      </w:r>
      <w:proofErr w:type="spellStart"/>
      <w:r w:rsidRPr="004C723B">
        <w:rPr>
          <w:rFonts w:ascii="Times New Roman" w:hAnsi="Times New Roman" w:cs="Times New Roman"/>
        </w:rPr>
        <w:t>Федерации│Утверждено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│Обязательства│</w:t>
      </w:r>
      <w:proofErr w:type="spellEnd"/>
      <w:r w:rsidRPr="004C723B">
        <w:rPr>
          <w:rFonts w:ascii="Times New Roman" w:hAnsi="Times New Roman" w:cs="Times New Roman"/>
        </w:rPr>
        <w:t xml:space="preserve"> Сумма,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показателя </w:t>
      </w:r>
      <w:proofErr w:type="spellStart"/>
      <w:r w:rsidRPr="004C723B">
        <w:rPr>
          <w:rFonts w:ascii="Times New Roman" w:hAnsi="Times New Roman" w:cs="Times New Roman"/>
        </w:rPr>
        <w:t>│строки├───────┬───────┬───────┬────────┬──────┬───────────┤</w:t>
      </w:r>
      <w:proofErr w:type="spellEnd"/>
      <w:r w:rsidRPr="004C723B">
        <w:rPr>
          <w:rFonts w:ascii="Times New Roman" w:hAnsi="Times New Roman" w:cs="Times New Roman"/>
        </w:rPr>
        <w:t xml:space="preserve">    на     ├──────┬──────┤ всего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│раздела│подра</w:t>
      </w:r>
      <w:proofErr w:type="gramStart"/>
      <w:r w:rsidRPr="004C723B">
        <w:rPr>
          <w:rFonts w:ascii="Times New Roman" w:hAnsi="Times New Roman" w:cs="Times New Roman"/>
        </w:rPr>
        <w:t>з-</w:t>
      </w:r>
      <w:proofErr w:type="gramEnd"/>
      <w:r w:rsidRPr="004C723B">
        <w:rPr>
          <w:rFonts w:ascii="Times New Roman" w:hAnsi="Times New Roman" w:cs="Times New Roman"/>
        </w:rPr>
        <w:t>│целевой│</w:t>
      </w:r>
      <w:proofErr w:type="spellEnd"/>
      <w:r w:rsidRPr="004C723B">
        <w:rPr>
          <w:rFonts w:ascii="Times New Roman" w:hAnsi="Times New Roman" w:cs="Times New Roman"/>
        </w:rPr>
        <w:t xml:space="preserve">  вида  │КОСГУ </w:t>
      </w:r>
      <w:proofErr w:type="spellStart"/>
      <w:r w:rsidRPr="004C723B">
        <w:rPr>
          <w:rFonts w:ascii="Times New Roman" w:hAnsi="Times New Roman" w:cs="Times New Roman"/>
        </w:rPr>
        <w:t>│код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анали</w:t>
      </w:r>
      <w:proofErr w:type="spellEnd"/>
      <w:r w:rsidRPr="004C723B">
        <w:rPr>
          <w:rFonts w:ascii="Times New Roman" w:hAnsi="Times New Roman" w:cs="Times New Roman"/>
        </w:rPr>
        <w:t xml:space="preserve">- │ очередной </w:t>
      </w:r>
      <w:proofErr w:type="spellStart"/>
      <w:r w:rsidRPr="004C723B">
        <w:rPr>
          <w:rFonts w:ascii="Times New Roman" w:hAnsi="Times New Roman" w:cs="Times New Roman"/>
        </w:rPr>
        <w:t>│дейст-│прини-│</w:t>
      </w:r>
      <w:proofErr w:type="spellEnd"/>
      <w:r w:rsidRPr="004C723B">
        <w:rPr>
          <w:rFonts w:ascii="Times New Roman" w:hAnsi="Times New Roman" w:cs="Times New Roman"/>
        </w:rPr>
        <w:t>(гр. 10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│дела</w:t>
      </w:r>
      <w:proofErr w:type="spellEnd"/>
      <w:r w:rsidRPr="004C723B">
        <w:rPr>
          <w:rFonts w:ascii="Times New Roman" w:hAnsi="Times New Roman" w:cs="Times New Roman"/>
        </w:rPr>
        <w:t xml:space="preserve">   </w:t>
      </w:r>
      <w:proofErr w:type="spellStart"/>
      <w:r w:rsidRPr="004C723B">
        <w:rPr>
          <w:rFonts w:ascii="Times New Roman" w:hAnsi="Times New Roman" w:cs="Times New Roman"/>
        </w:rPr>
        <w:t>│статьи</w:t>
      </w:r>
      <w:proofErr w:type="spell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│расходов│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│тического</w:t>
      </w:r>
      <w:proofErr w:type="spellEnd"/>
      <w:r w:rsidRPr="004C723B">
        <w:rPr>
          <w:rFonts w:ascii="Times New Roman" w:hAnsi="Times New Roman" w:cs="Times New Roman"/>
        </w:rPr>
        <w:t xml:space="preserve">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gramStart"/>
      <w:r w:rsidRPr="004C723B">
        <w:rPr>
          <w:rFonts w:ascii="Times New Roman" w:hAnsi="Times New Roman" w:cs="Times New Roman"/>
        </w:rPr>
        <w:t>финансовый</w:t>
      </w:r>
      <w:proofErr w:type="spellEnd"/>
      <w:proofErr w:type="gramEnd"/>
      <w:r w:rsidRPr="004C723B">
        <w:rPr>
          <w:rFonts w:ascii="Times New Roman" w:hAnsi="Times New Roman" w:cs="Times New Roman"/>
        </w:rPr>
        <w:t xml:space="preserve"> </w:t>
      </w:r>
      <w:proofErr w:type="spellStart"/>
      <w:r w:rsidRPr="004C723B">
        <w:rPr>
          <w:rFonts w:ascii="Times New Roman" w:hAnsi="Times New Roman" w:cs="Times New Roman"/>
        </w:rPr>
        <w:t>│вующие│маемые│</w:t>
      </w:r>
      <w:proofErr w:type="spellEnd"/>
      <w:r w:rsidRPr="004C723B">
        <w:rPr>
          <w:rFonts w:ascii="Times New Roman" w:hAnsi="Times New Roman" w:cs="Times New Roman"/>
        </w:rPr>
        <w:t xml:space="preserve"> + гр.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│показателя</w:t>
      </w:r>
      <w:proofErr w:type="spellEnd"/>
      <w:r w:rsidRPr="004C723B">
        <w:rPr>
          <w:rFonts w:ascii="Times New Roman" w:hAnsi="Times New Roman" w:cs="Times New Roman"/>
        </w:rPr>
        <w:t xml:space="preserve"> │    год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11)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hyperlink r:id="rId22" w:history="1">
        <w:proofErr w:type="spellEnd"/>
        <w:r w:rsidRPr="004C723B">
          <w:rPr>
            <w:rFonts w:ascii="Times New Roman" w:hAnsi="Times New Roman" w:cs="Times New Roman"/>
            <w:color w:val="0000FF"/>
          </w:rPr>
          <w:t>&lt;*&gt;</w:t>
        </w:r>
      </w:hyperlink>
      <w:r w:rsidRPr="004C723B">
        <w:rPr>
          <w:rFonts w:ascii="Times New Roman" w:hAnsi="Times New Roman" w:cs="Times New Roman"/>
        </w:rPr>
        <w:t xml:space="preserve">        │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1      │  2   │   3   │   4   │   5   │   6    │  7   │     8     │     9     │  10  │  11  │   12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─────────────┴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Итого по коду БК  │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(по коду раздела) │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└───────┴───────┴───────┴────────┴──────┴───────────┴───────────┼──────┼──────┼────────┤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             Всего │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  <w:r w:rsidRPr="004C723B">
        <w:rPr>
          <w:rFonts w:ascii="Times New Roman" w:hAnsi="Times New Roman" w:cs="Times New Roman"/>
        </w:rPr>
        <w:t xml:space="preserve">     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                   └──────┴──────┴────────┘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Руководитель учреждения                                                                                ┌───┐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(уполномоченное лицо)     _____________ ___________ ______________                      Номер страницы │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</w:rPr>
        <w:t>(должность)   (подпись)   (расшифровка                                      ├───┤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подписи)                          Всего страниц │   </w:t>
      </w:r>
      <w:proofErr w:type="spellStart"/>
      <w:r w:rsidRPr="004C723B">
        <w:rPr>
          <w:rFonts w:ascii="Times New Roman" w:hAnsi="Times New Roman" w:cs="Times New Roman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                                                └───┘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Руководитель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планово-финансовой службы  ___________ 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</w:t>
      </w:r>
      <w:proofErr w:type="gramStart"/>
      <w:r w:rsidRPr="004C723B">
        <w:rPr>
          <w:rFonts w:ascii="Times New Roman" w:hAnsi="Times New Roman" w:cs="Times New Roman"/>
        </w:rPr>
        <w:t>(подпись)   (расшифровка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Исполнитель               _____________ ___________ _____________ 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</w:rPr>
        <w:t>(должность)   (подпись)   (расшифровка (телефон)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 xml:space="preserve">             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</w:rPr>
      </w:pPr>
      <w:r w:rsidRPr="004C723B">
        <w:rPr>
          <w:rFonts w:ascii="Times New Roman" w:hAnsi="Times New Roman" w:cs="Times New Roman"/>
        </w:rPr>
        <w:t>"__" ____________ 20__ г.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autoSpaceDE w:val="0"/>
        <w:autoSpaceDN w:val="0"/>
        <w:adjustRightInd w:val="0"/>
        <w:jc w:val="both"/>
        <w:sectPr w:rsidR="004C723B" w:rsidRPr="004C723B" w:rsidSect="004C723B">
          <w:pgSz w:w="11905" w:h="16838" w:code="9"/>
          <w:pgMar w:top="1134" w:right="1701" w:bottom="1134" w:left="850" w:header="720" w:footer="720" w:gutter="0"/>
          <w:cols w:space="720"/>
        </w:sectPr>
      </w:pPr>
    </w:p>
    <w:p w:rsidR="004C723B" w:rsidRPr="004C723B" w:rsidRDefault="004C723B" w:rsidP="004C723B">
      <w:pPr>
        <w:autoSpaceDE w:val="0"/>
        <w:autoSpaceDN w:val="0"/>
        <w:adjustRightInd w:val="0"/>
        <w:jc w:val="right"/>
        <w:outlineLvl w:val="1"/>
      </w:pPr>
      <w:r w:rsidRPr="004C723B">
        <w:lastRenderedPageBreak/>
        <w:t>Приложение N 3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СОГЛАСОВАНО                                  УТВЕРЖДАЮ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(наименование должности лица,             (наименование должности лица,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согласующего</w:t>
      </w:r>
      <w:proofErr w:type="gramEnd"/>
      <w:r w:rsidRPr="004C723B">
        <w:rPr>
          <w:rFonts w:ascii="Times New Roman" w:hAnsi="Times New Roman" w:cs="Times New Roman"/>
          <w:sz w:val="16"/>
          <w:szCs w:val="16"/>
        </w:rPr>
        <w:t xml:space="preserve"> бюджетную смету;             утверждающего бюджетную смету;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__________________________________         ________________________________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наименование главного                    наименование главного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распорядителя (распорядителя)             распорядителя (распорядителя)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бюджетных средств; учреждения)            бюджетных средств; учреждения)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___________ _____________________          __________ _____________________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(подпись)  (расшифровка подписи)           (подпись) (расшифровка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"__" ____________ 20__ г.                 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ИЗМЕНЕНИЕ N ___ ПОКАЗАТЕЛЕЙ БЮДЖЕТНОЙ СМЕТЫ НА 20__ ГОД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от "__" __________ 20__ г.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┌────────────┐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│    КОДЫ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Форма по </w:t>
      </w:r>
      <w:hyperlink r:id="rId23" w:history="1">
        <w:r w:rsidRPr="004C723B">
          <w:rPr>
            <w:rFonts w:ascii="Times New Roman" w:hAnsi="Times New Roman" w:cs="Times New Roman"/>
            <w:color w:val="0000FF"/>
            <w:sz w:val="16"/>
            <w:szCs w:val="16"/>
          </w:rPr>
          <w:t>ОКУД</w:t>
        </w:r>
      </w:hyperlink>
      <w:r w:rsidRPr="004C723B">
        <w:rPr>
          <w:rFonts w:ascii="Times New Roman" w:hAnsi="Times New Roman" w:cs="Times New Roman"/>
          <w:sz w:val="16"/>
          <w:szCs w:val="16"/>
        </w:rPr>
        <w:t xml:space="preserve"> │  0501013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Дата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 ОКПО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Получатель   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Распорядитель                                     по Перечню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бюджетных средств _______________________________  (Реестру)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Главный распорядитель                                  по БК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бюджетных средств _______________________________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по </w:t>
      </w:r>
      <w:hyperlink r:id="rId24" w:history="1">
        <w:r w:rsidRPr="004C723B">
          <w:rPr>
            <w:rFonts w:ascii="Times New Roman" w:hAnsi="Times New Roman" w:cs="Times New Roman"/>
            <w:color w:val="0000FF"/>
            <w:sz w:val="16"/>
            <w:szCs w:val="16"/>
          </w:rPr>
          <w:t>ОКАТО</w:t>
        </w:r>
      </w:hyperlink>
      <w:r w:rsidRPr="004C723B">
        <w:rPr>
          <w:rFonts w:ascii="Times New Roman" w:hAnsi="Times New Roman" w:cs="Times New Roman"/>
          <w:sz w:val="16"/>
          <w:szCs w:val="16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Наименование бюджета ____________________________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 ОКЕИ │     </w:t>
      </w:r>
      <w:hyperlink r:id="rId25" w:history="1">
        <w:r w:rsidRPr="004C723B">
          <w:rPr>
            <w:rFonts w:ascii="Times New Roman" w:hAnsi="Times New Roman" w:cs="Times New Roman"/>
            <w:color w:val="0000FF"/>
            <w:sz w:val="16"/>
            <w:szCs w:val="16"/>
          </w:rPr>
          <w:t>383</w:t>
        </w:r>
      </w:hyperlink>
      <w:r w:rsidRPr="004C723B">
        <w:rPr>
          <w:rFonts w:ascii="Times New Roman" w:hAnsi="Times New Roman" w:cs="Times New Roman"/>
          <w:sz w:val="16"/>
          <w:szCs w:val="16"/>
        </w:rPr>
        <w:t xml:space="preserve">    │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Единица измерения: руб.                                      ├────────────┤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по </w:t>
      </w:r>
      <w:hyperlink r:id="rId26" w:history="1">
        <w:r w:rsidRPr="004C723B">
          <w:rPr>
            <w:rFonts w:ascii="Times New Roman" w:hAnsi="Times New Roman" w:cs="Times New Roman"/>
            <w:color w:val="0000FF"/>
            <w:sz w:val="16"/>
            <w:szCs w:val="16"/>
          </w:rPr>
          <w:t>ОКВ</w:t>
        </w:r>
      </w:hyperlink>
      <w:r w:rsidRPr="004C723B">
        <w:rPr>
          <w:rFonts w:ascii="Times New Roman" w:hAnsi="Times New Roman" w:cs="Times New Roman"/>
          <w:sz w:val="16"/>
          <w:szCs w:val="16"/>
        </w:rPr>
        <w:t xml:space="preserve"> │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_______________________________            └────────────┘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(наименование иностранной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валюты)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─────────────┬──────┬─────────────────────────────────────────────────────┬────────────────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Наименование│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Код  │        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Код</w:t>
      </w:r>
      <w:proofErr w:type="gramEnd"/>
      <w:r w:rsidRPr="004C723B">
        <w:rPr>
          <w:rFonts w:ascii="Times New Roman" w:hAnsi="Times New Roman" w:cs="Times New Roman"/>
          <w:sz w:val="16"/>
          <w:szCs w:val="16"/>
        </w:rPr>
        <w:t xml:space="preserve"> по бюджетной классификации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│Сумма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изменения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показателя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│строки│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        Российской Федерации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 xml:space="preserve">                 │    (+, -)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├───────┬───────┬───────┬────────┬─────┬──────────────┼───────┬────────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│раздела│подраз-│целевой│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вида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│КОСГУ│код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аналити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-  │   в   │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│дела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│статьи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│расходов│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│ческого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рублях</w:t>
      </w:r>
      <w:proofErr w:type="spellEnd"/>
      <w:proofErr w:type="gramEnd"/>
      <w:r w:rsidRPr="004C72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│валюте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│показателя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</w:t>
      </w:r>
      <w:hyperlink r:id="rId27" w:history="1">
        <w:r w:rsidRPr="004C723B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  <w:r w:rsidRPr="004C723B">
        <w:rPr>
          <w:rFonts w:ascii="Times New Roman" w:hAnsi="Times New Roman" w:cs="Times New Roman"/>
          <w:sz w:val="16"/>
          <w:szCs w:val="16"/>
        </w:rPr>
        <w:t xml:space="preserve">│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─────────────┼──────┼───────┼───────┼───────┼────────┼─────┼──────────────┼───────┼────────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1      │  2   │   3   │   4   │   5   │   6    │  7  │      8       │   9   │  10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│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─────────────┴──────┼───────┼───────┼───────┼────────┼─────┼──────────────┼───────┼───────┤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Итого по коду БК  │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(по коду раздела) │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└───────┴───────┴───────┴────────┴─────┴──────────────┼───────┼───────┤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Всего │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4C723B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└───────┴───────┘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Руководитель учреждения                                                               ┌───┐</w:t>
      </w:r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(уполномоченное лицо)     _____________ ___________ ______________     Номер страницы │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(должность)   (подпись)   (расшифровка                     ├───┤</w:t>
      </w:r>
      <w:proofErr w:type="gram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подписи)         Всего страниц │   </w:t>
      </w:r>
      <w:proofErr w:type="spellStart"/>
      <w:r w:rsidRPr="004C723B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4C723B" w:rsidRPr="004C723B" w:rsidRDefault="004C723B" w:rsidP="004C723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└───┘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планово-финансовой службы  ___________ ______________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(подпись)   (расшифровка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Исполнитель               _____________ ___________ _____________ _________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proofErr w:type="gramStart"/>
      <w:r w:rsidRPr="004C723B">
        <w:rPr>
          <w:rFonts w:ascii="Times New Roman" w:hAnsi="Times New Roman" w:cs="Times New Roman"/>
          <w:sz w:val="16"/>
          <w:szCs w:val="16"/>
        </w:rPr>
        <w:t>(должность)   (подпись)   (расшифровка (телефон)</w:t>
      </w:r>
      <w:proofErr w:type="gramEnd"/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подписи)</w:t>
      </w: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C723B" w:rsidRPr="004C723B" w:rsidRDefault="004C723B" w:rsidP="004C7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C723B">
        <w:rPr>
          <w:rFonts w:ascii="Times New Roman" w:hAnsi="Times New Roman" w:cs="Times New Roman"/>
          <w:sz w:val="16"/>
          <w:szCs w:val="16"/>
        </w:rPr>
        <w:t>"__" ____________ 20__ г.</w:t>
      </w:r>
    </w:p>
    <w:p w:rsidR="004C723B" w:rsidRPr="004C723B" w:rsidRDefault="004C723B" w:rsidP="004C723B">
      <w:pPr>
        <w:autoSpaceDE w:val="0"/>
        <w:autoSpaceDN w:val="0"/>
        <w:adjustRightInd w:val="0"/>
        <w:jc w:val="both"/>
      </w:pPr>
    </w:p>
    <w:p w:rsidR="004C723B" w:rsidRPr="004C723B" w:rsidRDefault="004C723B" w:rsidP="00A758E3">
      <w:pPr>
        <w:suppressAutoHyphens/>
        <w:jc w:val="both"/>
        <w:rPr>
          <w:sz w:val="28"/>
          <w:szCs w:val="28"/>
        </w:rPr>
      </w:pPr>
    </w:p>
    <w:p w:rsidR="001F7271" w:rsidRPr="004C723B" w:rsidRDefault="001F7271"/>
    <w:sectPr w:rsidR="001F7271" w:rsidRPr="004C723B" w:rsidSect="004C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E3"/>
    <w:rsid w:val="000D2B15"/>
    <w:rsid w:val="001F7271"/>
    <w:rsid w:val="002A5C68"/>
    <w:rsid w:val="004C723B"/>
    <w:rsid w:val="00555C1D"/>
    <w:rsid w:val="005E322C"/>
    <w:rsid w:val="008C1BC3"/>
    <w:rsid w:val="009372A6"/>
    <w:rsid w:val="00A7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7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C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058;fld=134;dst=19" TargetMode="External"/><Relationship Id="rId13" Type="http://schemas.openxmlformats.org/officeDocument/2006/relationships/hyperlink" Target="consultantplus://offline/main?base=LAW;n=111400;fld=134" TargetMode="External"/><Relationship Id="rId18" Type="http://schemas.openxmlformats.org/officeDocument/2006/relationships/hyperlink" Target="consultantplus://offline/main?base=LAW;n=111400;fld=134" TargetMode="External"/><Relationship Id="rId26" Type="http://schemas.openxmlformats.org/officeDocument/2006/relationships/hyperlink" Target="consultantplus://offline/main?base=LAW;n=105997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05997;fld=134" TargetMode="External"/><Relationship Id="rId7" Type="http://schemas.openxmlformats.org/officeDocument/2006/relationships/hyperlink" Target="consultantplus://offline/main?base=LAW;n=105058;fld=134;dst=3" TargetMode="External"/><Relationship Id="rId12" Type="http://schemas.openxmlformats.org/officeDocument/2006/relationships/hyperlink" Target="consultantplus://offline/main?base=LAW;n=105058;fld=134;dst=100015" TargetMode="External"/><Relationship Id="rId17" Type="http://schemas.openxmlformats.org/officeDocument/2006/relationships/hyperlink" Target="consultantplus://offline/main?base=LAW;n=105058;fld=134;dst=37" TargetMode="External"/><Relationship Id="rId25" Type="http://schemas.openxmlformats.org/officeDocument/2006/relationships/hyperlink" Target="consultantplus://offline/main?base=LAW;n=53610;fld=134;dst=10028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5997;fld=134" TargetMode="External"/><Relationship Id="rId20" Type="http://schemas.openxmlformats.org/officeDocument/2006/relationships/hyperlink" Target="consultantplus://offline/main?base=LAW;n=53610;fld=134;dst=10028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3174" TargetMode="External"/><Relationship Id="rId11" Type="http://schemas.openxmlformats.org/officeDocument/2006/relationships/hyperlink" Target="consultantplus://offline/main?base=LAW;n=105058;fld=134;dst=100015" TargetMode="External"/><Relationship Id="rId24" Type="http://schemas.openxmlformats.org/officeDocument/2006/relationships/hyperlink" Target="consultantplus://offline/main?base=LAW;n=107426;fld=134" TargetMode="External"/><Relationship Id="rId5" Type="http://schemas.openxmlformats.org/officeDocument/2006/relationships/hyperlink" Target="consultantplus://offline/main?base=LAW;n=105058;fld=134;dst=3" TargetMode="External"/><Relationship Id="rId15" Type="http://schemas.openxmlformats.org/officeDocument/2006/relationships/hyperlink" Target="consultantplus://offline/main?base=LAW;n=53610;fld=134;dst=100283" TargetMode="External"/><Relationship Id="rId23" Type="http://schemas.openxmlformats.org/officeDocument/2006/relationships/hyperlink" Target="consultantplus://offline/main?base=LAW;n=111400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05058;fld=134;dst=100041" TargetMode="External"/><Relationship Id="rId19" Type="http://schemas.openxmlformats.org/officeDocument/2006/relationships/hyperlink" Target="consultantplus://offline/main?base=LAW;n=107426;fld=134" TargetMode="External"/><Relationship Id="rId4" Type="http://schemas.openxmlformats.org/officeDocument/2006/relationships/hyperlink" Target="consultantplus://offline/main?base=LAW;n=100347;fld=134;dst=3174" TargetMode="External"/><Relationship Id="rId9" Type="http://schemas.openxmlformats.org/officeDocument/2006/relationships/hyperlink" Target="consultantplus://offline/main?base=LAW;n=105058;fld=134;dst=41" TargetMode="External"/><Relationship Id="rId14" Type="http://schemas.openxmlformats.org/officeDocument/2006/relationships/hyperlink" Target="consultantplus://offline/main?base=LAW;n=107426;fld=134" TargetMode="External"/><Relationship Id="rId22" Type="http://schemas.openxmlformats.org/officeDocument/2006/relationships/hyperlink" Target="consultantplus://offline/main?base=LAW;n=105058;fld=134;dst=59" TargetMode="External"/><Relationship Id="rId27" Type="http://schemas.openxmlformats.org/officeDocument/2006/relationships/hyperlink" Target="consultantplus://offline/main?base=LAW;n=105058;fld=134;dst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4020</Words>
  <Characters>22917</Characters>
  <Application>Microsoft Office Word</Application>
  <DocSecurity>0</DocSecurity>
  <Lines>190</Lines>
  <Paragraphs>53</Paragraphs>
  <ScaleCrop>false</ScaleCrop>
  <Company>Админ</Company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</dc:creator>
  <cp:keywords/>
  <dc:description/>
  <cp:lastModifiedBy>Admin</cp:lastModifiedBy>
  <cp:revision>5</cp:revision>
  <dcterms:created xsi:type="dcterms:W3CDTF">2011-04-15T06:56:00Z</dcterms:created>
  <dcterms:modified xsi:type="dcterms:W3CDTF">2014-04-14T03:25:00Z</dcterms:modified>
</cp:coreProperties>
</file>