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96" w:rsidRDefault="000A3E96" w:rsidP="00CE5EA4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E5EA4" w:rsidRPr="00CE5EA4" w:rsidRDefault="00CE5EA4" w:rsidP="00CE5EA4">
      <w:pPr>
        <w:pStyle w:val="a5"/>
        <w:ind w:right="-285"/>
        <w:rPr>
          <w:sz w:val="28"/>
          <w:szCs w:val="28"/>
        </w:rPr>
      </w:pPr>
      <w:r w:rsidRPr="00CE5EA4">
        <w:rPr>
          <w:bCs/>
          <w:color w:val="000000"/>
          <w:sz w:val="28"/>
          <w:szCs w:val="28"/>
        </w:rPr>
        <w:t>по проекту  решения «</w:t>
      </w:r>
      <w:r w:rsidRPr="00CE5EA4">
        <w:rPr>
          <w:sz w:val="28"/>
          <w:szCs w:val="28"/>
        </w:rPr>
        <w:t>О внесении изменений в Правила землепользования и застройки муниципального образования Кировский  сельсовет Топчихинского района Алтайского края»</w:t>
      </w:r>
    </w:p>
    <w:p w:rsidR="00CE5EA4" w:rsidRPr="00CE5EA4" w:rsidRDefault="00CE5EA4" w:rsidP="00CE5EA4">
      <w:pPr>
        <w:pStyle w:val="a5"/>
        <w:ind w:right="5114"/>
        <w:rPr>
          <w:sz w:val="28"/>
          <w:szCs w:val="28"/>
        </w:rPr>
      </w:pP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E5EA4" w:rsidRPr="00CE5EA4" w:rsidRDefault="00CE5EA4" w:rsidP="00CE5EA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CE5E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Кировский  сельсовет Топчихинского района, 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Pr="00CE5EA4">
        <w:rPr>
          <w:rFonts w:ascii="Times New Roman" w:hAnsi="Times New Roman" w:cs="Times New Roman"/>
          <w:sz w:val="28"/>
          <w:szCs w:val="28"/>
        </w:rPr>
        <w:t>Кировский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r w:rsidRPr="00CE5EA4">
        <w:rPr>
          <w:rFonts w:ascii="Times New Roman" w:hAnsi="Times New Roman" w:cs="Times New Roman"/>
          <w:sz w:val="28"/>
          <w:szCs w:val="28"/>
        </w:rPr>
        <w:t>Кировского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17.10.2016 №  4 «</w:t>
      </w:r>
      <w:r w:rsidRPr="00CE5EA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 по проекту решения «О внесении изменений в Правила землепользования и застройки муниципального образования </w:t>
      </w:r>
      <w:r w:rsidR="00E66E26">
        <w:rPr>
          <w:rFonts w:ascii="Times New Roman" w:hAnsi="Times New Roman" w:cs="Times New Roman"/>
          <w:sz w:val="28"/>
          <w:szCs w:val="28"/>
        </w:rPr>
        <w:t>Кировский</w:t>
      </w:r>
      <w:r w:rsidRPr="00CE5EA4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края»</w:t>
      </w:r>
      <w:r w:rsidR="00E66E26">
        <w:rPr>
          <w:rFonts w:ascii="Times New Roman" w:eastAsia="Times New Roman" w:hAnsi="Times New Roman" w:cs="Times New Roman"/>
          <w:sz w:val="28"/>
          <w:szCs w:val="28"/>
        </w:rPr>
        <w:t xml:space="preserve">  назначены  21 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>декабря 2016 года состоялись публичные слушания по данному вопросу.</w:t>
      </w:r>
    </w:p>
    <w:p w:rsidR="00CE5EA4" w:rsidRPr="00CE5EA4" w:rsidRDefault="00CE5EA4" w:rsidP="00CE5EA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hAnsi="Times New Roman" w:cs="Times New Roman"/>
          <w:color w:val="000000"/>
          <w:sz w:val="28"/>
          <w:szCs w:val="28"/>
        </w:rPr>
        <w:t xml:space="preserve">       Инициатор проведения публичных слушаний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r w:rsidR="00E66E26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</w:t>
      </w:r>
      <w:r w:rsidR="00E66E26">
        <w:rPr>
          <w:rFonts w:ascii="Times New Roman" w:eastAsia="Times New Roman" w:hAnsi="Times New Roman" w:cs="Times New Roman"/>
          <w:color w:val="000000"/>
          <w:sz w:val="28"/>
          <w:szCs w:val="28"/>
        </w:rPr>
        <w:t>Замятина И.Г.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E5EA4" w:rsidRPr="00CE5EA4" w:rsidRDefault="00CE5EA4" w:rsidP="00CE5EA4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Информация о проведении публичных слушаний обнародована  на информационном  стенде Администрации </w:t>
      </w:r>
      <w:r w:rsidR="00E66E26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на информационных стендах поселка </w:t>
      </w:r>
      <w:r w:rsidR="00E66E26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Садовый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поселка </w:t>
      </w:r>
      <w:proofErr w:type="spellStart"/>
      <w:r w:rsidR="00E66E26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Топольный</w:t>
      </w:r>
      <w:proofErr w:type="spellEnd"/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6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Крутой Лог,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  МО </w:t>
      </w:r>
    </w:p>
    <w:p w:rsidR="00CE5EA4" w:rsidRPr="00CE5EA4" w:rsidRDefault="00CE5EA4" w:rsidP="00CE5EA4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муниципального образования  Топчихинский    район.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706CC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проекту</w:t>
      </w:r>
      <w:r w:rsidR="00C3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 выступила Замятина И.Г.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Участники публичных слушаний:  жители села, депутаты сельского Совета депутатов, руководители и представители предприятий и организаций сельсовета, правообладатели земельных участков, объектов капитального строительства на территории сельских поселений,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E5EA4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CE5EA4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До проведения публичных слушаний по проекту  внесения изменений  в ПЗЗ  предложений и замечаний в комиссию не поступало.</w:t>
      </w:r>
    </w:p>
    <w:p w:rsidR="00CE5EA4" w:rsidRPr="00CE5EA4" w:rsidRDefault="00CE5EA4" w:rsidP="00CE5EA4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rStyle w:val="a7"/>
          <w:b w:val="0"/>
          <w:color w:val="222222"/>
          <w:sz w:val="28"/>
          <w:szCs w:val="28"/>
        </w:rPr>
      </w:pPr>
      <w:r w:rsidRPr="00CE5EA4">
        <w:rPr>
          <w:rStyle w:val="a7"/>
          <w:b w:val="0"/>
          <w:color w:val="222222"/>
          <w:sz w:val="28"/>
          <w:szCs w:val="28"/>
        </w:rPr>
        <w:t xml:space="preserve">      В ходе проведения </w:t>
      </w:r>
      <w:r w:rsidR="00024273">
        <w:rPr>
          <w:rStyle w:val="a7"/>
          <w:b w:val="0"/>
          <w:color w:val="222222"/>
          <w:sz w:val="28"/>
          <w:szCs w:val="28"/>
        </w:rPr>
        <w:t>предложения по проекту не поступали.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A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E5EA4" w:rsidRPr="00CE5EA4" w:rsidRDefault="00CE5EA4" w:rsidP="00CE5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CE5EA4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114C70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В результате обсуждения  проекта решения о</w:t>
      </w:r>
      <w:r w:rsidRPr="00CE5EA4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E5EA4">
        <w:rPr>
          <w:rFonts w:ascii="Times New Roman" w:hAnsi="Times New Roman" w:cs="Times New Roman"/>
          <w:sz w:val="28"/>
          <w:szCs w:val="28"/>
          <w:shd w:val="clear" w:color="auto" w:fill="FDFDFD"/>
        </w:rPr>
        <w:t>внесении  изменений в Правила землепользования и застройки  в части:</w:t>
      </w:r>
    </w:p>
    <w:p w:rsidR="00CE5EA4" w:rsidRPr="00CE5EA4" w:rsidRDefault="00CE5EA4" w:rsidP="00CE5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E5EA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установления в отношении каждой территориальной зоны предельных размеров земельных участков, минимальных отступов от границ земельных участков в целях определения мест допустимого размещения зданий, строений, сооружений, предельного количества этажей или предельной высоты зданий, строений, сооружений, максимального процента застройки </w:t>
      </w:r>
      <w:r w:rsidRPr="00CE5EA4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земельного участка, либо информации об отсутствии необходимости установления таких параметров</w:t>
      </w:r>
      <w:r w:rsidR="00114C70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CE5EA4" w:rsidRPr="00CE5EA4" w:rsidRDefault="00CE5EA4" w:rsidP="00CE5EA4">
      <w:pPr>
        <w:pStyle w:val="a5"/>
        <w:ind w:right="-285"/>
        <w:rPr>
          <w:sz w:val="28"/>
          <w:szCs w:val="28"/>
        </w:rPr>
      </w:pPr>
      <w:r w:rsidRPr="00CE5EA4">
        <w:rPr>
          <w:color w:val="222222"/>
          <w:sz w:val="28"/>
          <w:szCs w:val="28"/>
        </w:rPr>
        <w:t xml:space="preserve">        1.</w:t>
      </w:r>
      <w:r w:rsidRPr="00CE5EA4">
        <w:rPr>
          <w:color w:val="000000"/>
          <w:sz w:val="28"/>
          <w:szCs w:val="28"/>
        </w:rPr>
        <w:t xml:space="preserve"> Процедура проведения публичных слушаний по проекту </w:t>
      </w:r>
      <w:r w:rsidRPr="00CE5EA4">
        <w:rPr>
          <w:bCs/>
          <w:color w:val="000000"/>
          <w:sz w:val="28"/>
          <w:szCs w:val="28"/>
        </w:rPr>
        <w:t>решения «</w:t>
      </w:r>
      <w:r w:rsidRPr="00CE5EA4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E66E26">
        <w:rPr>
          <w:sz w:val="28"/>
          <w:szCs w:val="28"/>
        </w:rPr>
        <w:t>Кировский</w:t>
      </w:r>
      <w:r w:rsidRPr="00CE5EA4">
        <w:rPr>
          <w:sz w:val="28"/>
          <w:szCs w:val="28"/>
        </w:rPr>
        <w:t xml:space="preserve">  сельсовет Топчихинского района Алтайского края»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соблюдена</w:t>
      </w:r>
      <w:proofErr w:type="gramEnd"/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соответствует требованиям действующего законодательства, в связи, с чем  публичные слушания   считать  состоявшимися.</w:t>
      </w:r>
    </w:p>
    <w:p w:rsidR="00CE5EA4" w:rsidRPr="00CE5EA4" w:rsidRDefault="00CE5EA4" w:rsidP="00CE5EA4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E5EA4">
        <w:rPr>
          <w:color w:val="222222"/>
          <w:sz w:val="28"/>
          <w:szCs w:val="28"/>
        </w:rPr>
        <w:t xml:space="preserve">       2.  Рекомендовать главе Администрации </w:t>
      </w:r>
      <w:r w:rsidR="00E66E26">
        <w:rPr>
          <w:color w:val="222222"/>
          <w:sz w:val="28"/>
          <w:szCs w:val="28"/>
        </w:rPr>
        <w:t>Кировского</w:t>
      </w:r>
      <w:r w:rsidRPr="00CE5EA4">
        <w:rPr>
          <w:color w:val="222222"/>
          <w:sz w:val="28"/>
          <w:szCs w:val="28"/>
        </w:rPr>
        <w:t xml:space="preserve"> сельсовета согласиться с проектом  решения и направить его на согласование и утверждение в установленном действующим законодательством порядке.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EA4">
        <w:rPr>
          <w:rFonts w:ascii="Times New Roman" w:hAnsi="Times New Roman" w:cs="Times New Roman"/>
          <w:color w:val="222222"/>
          <w:sz w:val="28"/>
          <w:szCs w:val="28"/>
        </w:rPr>
        <w:t xml:space="preserve">3.  Направить протокол публичных слушаний по  решению  и заключение о результатах публичных слушаний в </w:t>
      </w:r>
      <w:r w:rsidR="00E66E26">
        <w:rPr>
          <w:rFonts w:ascii="Times New Roman" w:hAnsi="Times New Roman" w:cs="Times New Roman"/>
          <w:color w:val="222222"/>
          <w:sz w:val="28"/>
          <w:szCs w:val="28"/>
        </w:rPr>
        <w:t>Кировский</w:t>
      </w:r>
      <w:r w:rsidRPr="00CE5EA4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Pr="00CE5EA4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E5EA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5EA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CE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E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 решения.</w:t>
      </w:r>
    </w:p>
    <w:p w:rsidR="00CE5EA4" w:rsidRPr="00CE5EA4" w:rsidRDefault="00CE5EA4" w:rsidP="00CE5EA4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CE5EA4">
        <w:rPr>
          <w:color w:val="222222"/>
          <w:sz w:val="28"/>
          <w:szCs w:val="28"/>
        </w:rPr>
        <w:t xml:space="preserve">     4. Обнародовать заключение о результатах публичных слушаний на информационном </w:t>
      </w:r>
      <w:r w:rsidR="00E66E26" w:rsidRPr="00CE5EA4">
        <w:rPr>
          <w:color w:val="000000"/>
          <w:sz w:val="28"/>
          <w:szCs w:val="28"/>
        </w:rPr>
        <w:t xml:space="preserve">стенде Администрации </w:t>
      </w:r>
      <w:r w:rsidR="00E66E26">
        <w:rPr>
          <w:color w:val="000000"/>
          <w:sz w:val="28"/>
          <w:szCs w:val="28"/>
        </w:rPr>
        <w:t>Кировского</w:t>
      </w:r>
      <w:r w:rsidR="00E66E26" w:rsidRPr="00CE5EA4">
        <w:rPr>
          <w:color w:val="000000"/>
          <w:sz w:val="28"/>
          <w:szCs w:val="28"/>
        </w:rPr>
        <w:t xml:space="preserve"> сельсовета, а также на информационных стендах поселка </w:t>
      </w:r>
      <w:r w:rsidR="00E66E26">
        <w:rPr>
          <w:color w:val="000000"/>
          <w:sz w:val="28"/>
          <w:szCs w:val="28"/>
        </w:rPr>
        <w:t>Садовый</w:t>
      </w:r>
      <w:r w:rsidR="00E66E26" w:rsidRPr="00CE5EA4">
        <w:rPr>
          <w:color w:val="000000"/>
          <w:sz w:val="28"/>
          <w:szCs w:val="28"/>
        </w:rPr>
        <w:t xml:space="preserve">, поселка </w:t>
      </w:r>
      <w:proofErr w:type="spellStart"/>
      <w:r w:rsidR="00E66E26">
        <w:rPr>
          <w:color w:val="000000"/>
          <w:sz w:val="28"/>
          <w:szCs w:val="28"/>
        </w:rPr>
        <w:t>Топольный</w:t>
      </w:r>
      <w:proofErr w:type="spellEnd"/>
      <w:r w:rsidR="00E66E26" w:rsidRPr="00CE5EA4">
        <w:rPr>
          <w:color w:val="000000"/>
          <w:sz w:val="28"/>
          <w:szCs w:val="28"/>
        </w:rPr>
        <w:t xml:space="preserve">, </w:t>
      </w:r>
      <w:r w:rsidR="00E66E26">
        <w:rPr>
          <w:color w:val="000000"/>
          <w:sz w:val="28"/>
          <w:szCs w:val="28"/>
        </w:rPr>
        <w:t xml:space="preserve"> села Крутой Лог,</w:t>
      </w:r>
      <w:r w:rsidR="00E66E26" w:rsidRPr="00CE5EA4">
        <w:rPr>
          <w:color w:val="000000"/>
          <w:sz w:val="28"/>
          <w:szCs w:val="28"/>
        </w:rPr>
        <w:t xml:space="preserve"> </w:t>
      </w:r>
      <w:r w:rsidRPr="00CE5EA4">
        <w:rPr>
          <w:color w:val="222222"/>
          <w:sz w:val="28"/>
          <w:szCs w:val="28"/>
        </w:rPr>
        <w:t xml:space="preserve"> и </w:t>
      </w:r>
      <w:proofErr w:type="gramStart"/>
      <w:r w:rsidRPr="00CE5EA4">
        <w:rPr>
          <w:color w:val="222222"/>
          <w:sz w:val="28"/>
          <w:szCs w:val="28"/>
        </w:rPr>
        <w:t>разместить его</w:t>
      </w:r>
      <w:proofErr w:type="gramEnd"/>
      <w:r w:rsidRPr="00CE5EA4">
        <w:rPr>
          <w:color w:val="222222"/>
          <w:sz w:val="28"/>
          <w:szCs w:val="28"/>
        </w:rPr>
        <w:t xml:space="preserve"> на официальном са</w:t>
      </w:r>
      <w:r w:rsidR="00706CCC">
        <w:rPr>
          <w:color w:val="222222"/>
          <w:sz w:val="28"/>
          <w:szCs w:val="28"/>
        </w:rPr>
        <w:t xml:space="preserve">йте  муниципального образования Топчихинский </w:t>
      </w:r>
      <w:r w:rsidRPr="00CE5EA4">
        <w:rPr>
          <w:color w:val="222222"/>
          <w:sz w:val="28"/>
          <w:szCs w:val="28"/>
        </w:rPr>
        <w:t xml:space="preserve">район   </w:t>
      </w:r>
      <w:r w:rsidR="00706CCC" w:rsidRPr="00CE5EA4">
        <w:rPr>
          <w:color w:val="222222"/>
          <w:sz w:val="28"/>
          <w:szCs w:val="28"/>
        </w:rPr>
        <w:t xml:space="preserve">в сети </w:t>
      </w:r>
      <w:r w:rsidR="00706CCC" w:rsidRPr="00CE5EA4">
        <w:rPr>
          <w:sz w:val="28"/>
          <w:szCs w:val="28"/>
        </w:rPr>
        <w:t>«</w:t>
      </w:r>
      <w:hyperlink r:id="rId4" w:tooltip="Интернет" w:history="1">
        <w:r w:rsidR="00706CCC" w:rsidRPr="00E66E26">
          <w:rPr>
            <w:rStyle w:val="a3"/>
            <w:color w:val="auto"/>
            <w:sz w:val="28"/>
            <w:szCs w:val="28"/>
          </w:rPr>
          <w:t>Интернет</w:t>
        </w:r>
      </w:hyperlink>
      <w:r w:rsidR="00706CCC" w:rsidRPr="00CE5EA4">
        <w:rPr>
          <w:sz w:val="28"/>
          <w:szCs w:val="28"/>
        </w:rPr>
        <w:t>».</w:t>
      </w:r>
      <w:r w:rsidRPr="00CE5EA4"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6CCC">
        <w:rPr>
          <w:color w:val="222222"/>
          <w:sz w:val="28"/>
          <w:szCs w:val="28"/>
        </w:rPr>
        <w:t xml:space="preserve">       </w:t>
      </w:r>
    </w:p>
    <w:p w:rsidR="00CE5EA4" w:rsidRPr="00CE5EA4" w:rsidRDefault="00CE5EA4" w:rsidP="00CE5EA4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EA4" w:rsidRPr="00E66E26" w:rsidRDefault="00CE5EA4" w:rsidP="00E66E26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E5EA4" w:rsidRPr="00E66E26" w:rsidRDefault="00CE5EA4" w:rsidP="00E66E26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CE5EA4" w:rsidRPr="00E66E26" w:rsidRDefault="00CE5EA4" w:rsidP="00E66E26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</w:t>
      </w:r>
      <w:r w:rsidR="00E66E26"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</w:t>
      </w: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6E26"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="00E66E26"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И.Г. Замятина</w:t>
      </w:r>
    </w:p>
    <w:p w:rsidR="00CE5EA4" w:rsidRPr="00E66E26" w:rsidRDefault="00CE5EA4" w:rsidP="00CE5EA4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</w:p>
    <w:p w:rsidR="00CE5EA4" w:rsidRPr="00E66E26" w:rsidRDefault="00CE5EA4" w:rsidP="00CE5EA4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Секретарь комиссии                                           </w:t>
      </w:r>
      <w:r w:rsidR="00E66E2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Н.Н. Чащихина</w:t>
      </w:r>
    </w:p>
    <w:p w:rsidR="00CE5EA4" w:rsidRPr="00E66E26" w:rsidRDefault="00CE5EA4" w:rsidP="00CE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EA4" w:rsidRPr="00CE5EA4" w:rsidRDefault="00CE5EA4" w:rsidP="00CE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41A" w:rsidRPr="00CE5EA4" w:rsidRDefault="000C341A">
      <w:pPr>
        <w:rPr>
          <w:rFonts w:ascii="Times New Roman" w:hAnsi="Times New Roman" w:cs="Times New Roman"/>
          <w:sz w:val="28"/>
          <w:szCs w:val="28"/>
        </w:rPr>
      </w:pPr>
    </w:p>
    <w:sectPr w:rsidR="000C341A" w:rsidRPr="00CE5EA4" w:rsidSect="000C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A4"/>
    <w:rsid w:val="00024273"/>
    <w:rsid w:val="00046B02"/>
    <w:rsid w:val="000A3E96"/>
    <w:rsid w:val="000C341A"/>
    <w:rsid w:val="00114C70"/>
    <w:rsid w:val="002D37B2"/>
    <w:rsid w:val="00327E76"/>
    <w:rsid w:val="005E6D6D"/>
    <w:rsid w:val="00706CCC"/>
    <w:rsid w:val="00AF56E9"/>
    <w:rsid w:val="00C363D7"/>
    <w:rsid w:val="00CE5EA4"/>
    <w:rsid w:val="00E6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E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ody Text"/>
    <w:basedOn w:val="a"/>
    <w:link w:val="a6"/>
    <w:uiPriority w:val="99"/>
    <w:semiHidden/>
    <w:unhideWhenUsed/>
    <w:rsid w:val="00CE5E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5EA4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CE5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olev.bezformata.ru/word/internetu/3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-</cp:lastModifiedBy>
  <cp:revision>10</cp:revision>
  <cp:lastPrinted>2016-12-28T05:09:00Z</cp:lastPrinted>
  <dcterms:created xsi:type="dcterms:W3CDTF">2016-12-27T01:56:00Z</dcterms:created>
  <dcterms:modified xsi:type="dcterms:W3CDTF">2016-12-28T08:31:00Z</dcterms:modified>
</cp:coreProperties>
</file>