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6F" w:rsidRDefault="00AF3DF0" w:rsidP="00971F6F">
      <w:pPr>
        <w:shd w:val="clear" w:color="auto" w:fill="E5EBE6"/>
        <w:spacing w:after="0" w:line="240" w:lineRule="auto"/>
        <w:outlineLvl w:val="1"/>
        <w:rPr>
          <w:rFonts w:ascii="Arial" w:eastAsia="Times New Roman" w:hAnsi="Arial" w:cs="Arial"/>
          <w:color w:val="375714"/>
          <w:sz w:val="42"/>
          <w:szCs w:val="42"/>
          <w:lang w:eastAsia="ru-RU"/>
        </w:rPr>
      </w:pPr>
      <w:r>
        <w:rPr>
          <w:rStyle w:val="a4"/>
          <w:color w:val="2F3C30"/>
          <w:sz w:val="28"/>
          <w:szCs w:val="28"/>
        </w:rPr>
        <w:t xml:space="preserve">  </w:t>
      </w:r>
      <w:hyperlink r:id="rId5" w:tooltip="Постоянная ссылка на Разъяснение требований по предоставлению отчетности об образовании, использовании, обезвреживании и размещении отходов субъектами малого и среднего предпринимательства." w:history="1">
        <w:r w:rsidR="00971F6F">
          <w:rPr>
            <w:rStyle w:val="a5"/>
            <w:rFonts w:ascii="Arial" w:eastAsia="Times New Roman" w:hAnsi="Arial" w:cs="Arial"/>
            <w:color w:val="4F6450"/>
            <w:sz w:val="42"/>
            <w:lang w:eastAsia="ru-RU"/>
          </w:rPr>
          <w:t>Разъяснение требований по предоставлению отчетности об образовании, использовании, обезвреживании и размещении отходов субъектами малого и среднего предпринимательства.</w:t>
        </w:r>
      </w:hyperlink>
    </w:p>
    <w:p w:rsidR="00971F6F" w:rsidRDefault="00971F6F" w:rsidP="00971F6F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" name="Рисунок 1" descr="http://yarovoe.org/new/wp-content/themes/yarovoe_blue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rovoe.org/new/wp-content/themes/yarovoe_blue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A4A3C"/>
          <w:sz w:val="18"/>
          <w:szCs w:val="18"/>
          <w:lang w:eastAsia="ru-RU"/>
        </w:rPr>
        <w:t>10.01.2014</w:t>
      </w: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 </w:t>
      </w:r>
    </w:p>
    <w:p w:rsidR="00971F6F" w:rsidRDefault="00971F6F" w:rsidP="00971F6F"/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rStyle w:val="a4"/>
          <w:color w:val="2F3C30"/>
          <w:sz w:val="28"/>
          <w:szCs w:val="28"/>
        </w:rPr>
        <w:t xml:space="preserve">    РАЗЪЯСНЕНИЕ </w:t>
      </w:r>
      <w:r w:rsidR="00500843" w:rsidRPr="00500843">
        <w:rPr>
          <w:rStyle w:val="a4"/>
          <w:color w:val="2F3C30"/>
          <w:sz w:val="28"/>
          <w:szCs w:val="28"/>
        </w:rPr>
        <w:t>ТРЕБОВАНИЙ ПО ПРЕДОСТАВЛЕНИЮ ОТЧЕТНОСТИ ОБ  ОБРАЗОВАНИ, ИСПОЛЬЗОВАНИИ, ОБЕЗВРЕЖИВАНИИ И РАЗМЕЩЕНИИ ОТХОДОВ СУБЪЕКТАМИ МАЛОГО И СРЕДНЕГО ПРЕДПРИНИМАТЕЛЬСТВА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</w:t>
      </w:r>
      <w:r w:rsidR="00500843" w:rsidRPr="00500843">
        <w:rPr>
          <w:color w:val="2F3C30"/>
          <w:sz w:val="28"/>
          <w:szCs w:val="28"/>
        </w:rPr>
        <w:t>Федеральный закон от 24 июня 1998 г. № 89-ФЗ «Об отходах производства и потребления»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   Согласно статье 1 вышеназванного Закона: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rStyle w:val="a4"/>
          <w:color w:val="2F3C30"/>
          <w:sz w:val="28"/>
          <w:szCs w:val="28"/>
        </w:rPr>
        <w:t xml:space="preserve">  -</w:t>
      </w:r>
      <w:r w:rsidR="00500843" w:rsidRPr="00500843">
        <w:rPr>
          <w:rStyle w:val="a4"/>
          <w:color w:val="2F3C30"/>
          <w:sz w:val="28"/>
          <w:szCs w:val="28"/>
        </w:rPr>
        <w:t>обращение с отходами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color w:val="2F3C30"/>
          <w:sz w:val="28"/>
          <w:szCs w:val="28"/>
        </w:rPr>
        <w:t>– деятельность по сбору, накоплению, использованию, обезвреживанию, транспортировке, размещению отходов;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rStyle w:val="a4"/>
          <w:color w:val="2F3C30"/>
          <w:sz w:val="28"/>
          <w:szCs w:val="28"/>
        </w:rPr>
        <w:t xml:space="preserve">   - </w:t>
      </w:r>
      <w:r w:rsidR="00500843" w:rsidRPr="00500843">
        <w:rPr>
          <w:rStyle w:val="a4"/>
          <w:color w:val="2F3C30"/>
          <w:sz w:val="28"/>
          <w:szCs w:val="28"/>
        </w:rPr>
        <w:t>накопление отходов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color w:val="2F3C30"/>
          <w:sz w:val="28"/>
          <w:szCs w:val="28"/>
        </w:rPr>
        <w:t>–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</w:t>
      </w:r>
      <w:r w:rsidR="00500843" w:rsidRPr="00500843">
        <w:rPr>
          <w:color w:val="2F3C30"/>
          <w:sz w:val="28"/>
          <w:szCs w:val="28"/>
        </w:rPr>
        <w:t>Таким образом, накопление отходов, независимо от их объема и периода накопления (на срок не более чем шесть месяцев) попадает под сферу действия настоящего закона.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</w:t>
      </w:r>
      <w:r w:rsidR="00500843" w:rsidRPr="00500843">
        <w:rPr>
          <w:color w:val="2F3C30"/>
          <w:sz w:val="28"/>
          <w:szCs w:val="28"/>
        </w:rPr>
        <w:t>В соответствии с пунктом 3 статьи 18 Федерального закона № 89-ФЗ от 24.06.1998 г. «Об отходах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производства и потребления» субъекты малого и среднего предпринимательства, в результате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образовании, использовании, обезвреживании, о размещении отходов в уведомительном порядке.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</w:t>
      </w:r>
      <w:r w:rsidR="00500843" w:rsidRPr="00500843">
        <w:rPr>
          <w:color w:val="2F3C30"/>
          <w:sz w:val="28"/>
          <w:szCs w:val="28"/>
        </w:rPr>
        <w:t xml:space="preserve">В связи с вышеизложенным, любой субъект малого и среднего бизнеса, в результате деятельности которого образуются отходы и осуществляющий их </w:t>
      </w:r>
      <w:r w:rsidR="00500843" w:rsidRPr="00500843">
        <w:rPr>
          <w:color w:val="2F3C30"/>
          <w:sz w:val="28"/>
          <w:szCs w:val="28"/>
        </w:rPr>
        <w:lastRenderedPageBreak/>
        <w:t>накопление, обязан предоставлять отчетность в соответствии с приказом Министерства природных ресурсов и экологии Российской Федерации от 16.02.2010 г. № 30. Приказ вступил в силу 04.05.2010 г.</w:t>
      </w:r>
    </w:p>
    <w:p w:rsidR="00500843" w:rsidRPr="00500843" w:rsidRDefault="00500843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 w:rsidRPr="00500843">
        <w:rPr>
          <w:color w:val="2F3C30"/>
          <w:sz w:val="28"/>
          <w:szCs w:val="28"/>
        </w:rPr>
        <w:t xml:space="preserve">Согласно п. 2 Приказа отчетность </w:t>
      </w:r>
      <w:r w:rsidR="00AF3DF0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об </w:t>
      </w:r>
      <w:r w:rsidR="00AF3DF0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>образовании,</w:t>
      </w:r>
      <w:r w:rsidR="00AF3DF0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 </w:t>
      </w:r>
      <w:r w:rsidR="00AB0C7F">
        <w:rPr>
          <w:color w:val="2F3C30"/>
          <w:sz w:val="28"/>
          <w:szCs w:val="28"/>
        </w:rPr>
        <w:t xml:space="preserve">использовании отходов </w:t>
      </w:r>
      <w:r w:rsidRPr="00500843">
        <w:rPr>
          <w:color w:val="2F3C30"/>
          <w:sz w:val="28"/>
          <w:szCs w:val="28"/>
        </w:rPr>
        <w:t xml:space="preserve"> представляется до 15 января года, следующего за отчетным периодом, который составляет о</w:t>
      </w:r>
      <w:r w:rsidR="00AB0C7F">
        <w:rPr>
          <w:color w:val="2F3C30"/>
          <w:sz w:val="28"/>
          <w:szCs w:val="28"/>
        </w:rPr>
        <w:t>дин календарный год. Так за 2013</w:t>
      </w:r>
      <w:r w:rsidRPr="00500843">
        <w:rPr>
          <w:color w:val="2F3C30"/>
          <w:sz w:val="28"/>
          <w:szCs w:val="28"/>
        </w:rPr>
        <w:t xml:space="preserve"> год отчетность необходимо п</w:t>
      </w:r>
      <w:r w:rsidR="00AB0C7F">
        <w:rPr>
          <w:color w:val="2F3C30"/>
          <w:sz w:val="28"/>
          <w:szCs w:val="28"/>
        </w:rPr>
        <w:t>редставить до 15.01.2014</w:t>
      </w:r>
      <w:r w:rsidRPr="00500843">
        <w:rPr>
          <w:color w:val="2F3C30"/>
          <w:sz w:val="28"/>
          <w:szCs w:val="28"/>
        </w:rPr>
        <w:t xml:space="preserve"> г</w:t>
      </w:r>
      <w:r w:rsidRPr="00500843">
        <w:rPr>
          <w:rStyle w:val="a4"/>
          <w:color w:val="2F3C30"/>
          <w:sz w:val="28"/>
          <w:szCs w:val="28"/>
        </w:rPr>
        <w:t>. в УФС в сфере природопол</w:t>
      </w:r>
      <w:r w:rsidR="00AF3DF0">
        <w:rPr>
          <w:rStyle w:val="a4"/>
          <w:color w:val="2F3C30"/>
          <w:sz w:val="28"/>
          <w:szCs w:val="28"/>
        </w:rPr>
        <w:t>ьзования (Росприроднадзор) по Алтайскому краю</w:t>
      </w:r>
      <w:r w:rsidR="00626DC3">
        <w:rPr>
          <w:rStyle w:val="a4"/>
          <w:color w:val="2F3C30"/>
          <w:sz w:val="28"/>
          <w:szCs w:val="28"/>
        </w:rPr>
        <w:t xml:space="preserve"> и республике Алтай.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rStyle w:val="a4"/>
          <w:color w:val="2F3C30"/>
          <w:sz w:val="28"/>
          <w:szCs w:val="28"/>
        </w:rPr>
        <w:t xml:space="preserve">        </w:t>
      </w:r>
      <w:r w:rsidR="00500843" w:rsidRPr="00500843">
        <w:rPr>
          <w:rStyle w:val="a4"/>
          <w:color w:val="2F3C30"/>
          <w:sz w:val="28"/>
          <w:szCs w:val="28"/>
        </w:rPr>
        <w:t xml:space="preserve">ПОРЯДОК ПРЕДОСТАВЛЕНИЯ И КОНТРОЛЯ ОТЧЕТНОСТИ ОБ ОБРАЗОВАНИИ, </w:t>
      </w:r>
      <w:r>
        <w:rPr>
          <w:rStyle w:val="a4"/>
          <w:color w:val="2F3C30"/>
          <w:sz w:val="28"/>
          <w:szCs w:val="28"/>
        </w:rPr>
        <w:t xml:space="preserve"> </w:t>
      </w:r>
      <w:r w:rsidR="00500843" w:rsidRPr="00500843">
        <w:rPr>
          <w:rStyle w:val="a4"/>
          <w:color w:val="2F3C30"/>
          <w:sz w:val="28"/>
          <w:szCs w:val="28"/>
        </w:rPr>
        <w:t>ИСПОЛЬЗОВАНИИ,</w:t>
      </w:r>
      <w:r>
        <w:rPr>
          <w:rStyle w:val="a4"/>
          <w:color w:val="2F3C30"/>
          <w:sz w:val="28"/>
          <w:szCs w:val="28"/>
        </w:rPr>
        <w:t xml:space="preserve"> </w:t>
      </w:r>
      <w:r w:rsidR="00500843" w:rsidRPr="00500843">
        <w:rPr>
          <w:rStyle w:val="a4"/>
          <w:color w:val="2F3C30"/>
          <w:sz w:val="28"/>
          <w:szCs w:val="28"/>
        </w:rPr>
        <w:t xml:space="preserve"> ОБЕЗВРЕЖИВАНИИ </w:t>
      </w:r>
      <w:r>
        <w:rPr>
          <w:rStyle w:val="a4"/>
          <w:color w:val="2F3C30"/>
          <w:sz w:val="28"/>
          <w:szCs w:val="28"/>
        </w:rPr>
        <w:t xml:space="preserve"> </w:t>
      </w:r>
      <w:r w:rsidR="00500843" w:rsidRPr="00500843">
        <w:rPr>
          <w:rStyle w:val="a4"/>
          <w:color w:val="2F3C30"/>
          <w:sz w:val="28"/>
          <w:szCs w:val="28"/>
        </w:rPr>
        <w:t>И РАЗМЕЩЕНИИ ОТХОДОВ (ЗА ИСКЛЮЧЕНИЕМ СТАТИСТИЧЕСКОЙ)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 </w:t>
      </w:r>
      <w:r w:rsidR="00500843" w:rsidRPr="00500843">
        <w:rPr>
          <w:color w:val="2F3C30"/>
          <w:sz w:val="28"/>
          <w:szCs w:val="28"/>
        </w:rPr>
        <w:t>Приказом Минприроды России от 16 февраля 2010 г. № 30 утвержден «Порядок представления и контроля отчетности об образовании, использовании, обезвреживании и размещении отходов (за исключением статистической отчетности)», зарегистрировано в Минюсте РФ 20 апреля 2010 г., регистрационный № 16938, настоящий приказ вступает в силу по истечении 10 дней после дня его официального опубликования, текст приказа опубликован в «Российской газете» от 23 апреля 2010 г. № 87.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  </w:t>
      </w:r>
      <w:r w:rsidR="00500843" w:rsidRPr="00500843">
        <w:rPr>
          <w:color w:val="2F3C30"/>
          <w:sz w:val="28"/>
          <w:szCs w:val="28"/>
        </w:rPr>
        <w:t>Порядок устанавливает требования к содержанию и представлению отчетности об образовании, использовании, обезвреживании, о размещении отходов и предназначен для юридических лиц и индивидуальных предпринимателей, относящихся к субъектам малого и среднего предпринимательства, в результате хозяйственной (иной) деятельности которых образуются отходы.</w:t>
      </w:r>
    </w:p>
    <w:p w:rsidR="00500843" w:rsidRPr="00500843" w:rsidRDefault="00500843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 w:rsidRPr="00500843">
        <w:rPr>
          <w:color w:val="2F3C30"/>
          <w:sz w:val="28"/>
          <w:szCs w:val="28"/>
        </w:rPr>
        <w:t>Отчетность включает общие сведения об отчитывающемся субъекте, баланс масс образовавшихся,</w:t>
      </w:r>
      <w:r w:rsidR="00AF3DF0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 использованных,</w:t>
      </w:r>
      <w:r w:rsidR="00AF3DF0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 обезвреженных, переданных и полученных от других юридических лиц и индивидуальных предпринимателей или физических лиц, размещенных отходов за отчетный период, сведения о юридических лицах и индивидуальных предпринимателях, которым в отчетном периоде были переданы отходы, приложения. Информация представляется по каждому виду отходов. В отчетность включена информация о классе опасности отходов и коды отходов по федеральному классификационному каталогу отходов (ФККО).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 </w:t>
      </w:r>
      <w:r w:rsidR="00500843" w:rsidRPr="00500843">
        <w:rPr>
          <w:color w:val="2F3C30"/>
          <w:sz w:val="28"/>
          <w:szCs w:val="28"/>
        </w:rPr>
        <w:t>Отчетность представляется в уведомительном порядке в соответствующие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rStyle w:val="a4"/>
          <w:color w:val="2F3C30"/>
          <w:sz w:val="28"/>
          <w:szCs w:val="28"/>
        </w:rPr>
        <w:t>территориальные</w:t>
      </w:r>
      <w:r>
        <w:rPr>
          <w:rStyle w:val="a4"/>
          <w:color w:val="2F3C30"/>
          <w:sz w:val="28"/>
          <w:szCs w:val="28"/>
        </w:rPr>
        <w:t xml:space="preserve"> </w:t>
      </w:r>
      <w:r w:rsidR="00500843" w:rsidRPr="00500843">
        <w:rPr>
          <w:rStyle w:val="a4"/>
          <w:color w:val="2F3C30"/>
          <w:sz w:val="28"/>
          <w:szCs w:val="28"/>
        </w:rPr>
        <w:t xml:space="preserve"> органы Росприроднадзора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color w:val="2F3C30"/>
          <w:sz w:val="28"/>
          <w:szCs w:val="28"/>
        </w:rPr>
        <w:t>до 15 января года, следующего за отчетным по месту осуществления своей хозяйственной и иной деятельности.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</w:t>
      </w:r>
      <w:r w:rsidR="00500843" w:rsidRPr="00500843">
        <w:rPr>
          <w:color w:val="2F3C30"/>
          <w:sz w:val="28"/>
          <w:szCs w:val="28"/>
        </w:rPr>
        <w:t xml:space="preserve">Административная </w:t>
      </w:r>
      <w:r>
        <w:rPr>
          <w:color w:val="2F3C30"/>
          <w:sz w:val="28"/>
          <w:szCs w:val="28"/>
        </w:rPr>
        <w:t xml:space="preserve">   </w:t>
      </w:r>
      <w:r w:rsidR="00500843" w:rsidRPr="00500843">
        <w:rPr>
          <w:color w:val="2F3C30"/>
          <w:sz w:val="28"/>
          <w:szCs w:val="28"/>
        </w:rPr>
        <w:t xml:space="preserve">ответственность </w:t>
      </w:r>
      <w:r>
        <w:rPr>
          <w:color w:val="2F3C30"/>
          <w:sz w:val="28"/>
          <w:szCs w:val="28"/>
        </w:rPr>
        <w:t xml:space="preserve">   </w:t>
      </w:r>
      <w:r w:rsidR="00500843" w:rsidRPr="00500843">
        <w:rPr>
          <w:color w:val="2F3C30"/>
          <w:sz w:val="28"/>
          <w:szCs w:val="28"/>
        </w:rPr>
        <w:t xml:space="preserve">за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непредставление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отчетности предусматривается ст.8.2 КоАП РФ и за невнесение или несвоевременное внесение платы за негативное воздействие на ОС ст. 8.41</w:t>
      </w:r>
    </w:p>
    <w:p w:rsidR="00500843" w:rsidRPr="00500843" w:rsidRDefault="00500843" w:rsidP="00500843">
      <w:pPr>
        <w:pStyle w:val="a3"/>
        <w:shd w:val="clear" w:color="auto" w:fill="E5EBE6"/>
        <w:spacing w:before="120" w:beforeAutospacing="0" w:after="120" w:afterAutospacing="0"/>
        <w:rPr>
          <w:color w:val="2F3C30"/>
          <w:sz w:val="28"/>
          <w:szCs w:val="28"/>
        </w:rPr>
      </w:pPr>
      <w:r w:rsidRPr="00500843">
        <w:rPr>
          <w:rStyle w:val="a4"/>
          <w:color w:val="2F3C30"/>
          <w:sz w:val="28"/>
          <w:szCs w:val="28"/>
        </w:rPr>
        <w:lastRenderedPageBreak/>
        <w:t>Статья 8.2.</w:t>
      </w:r>
      <w:r w:rsidRPr="00500843">
        <w:rPr>
          <w:rStyle w:val="apple-converted-space"/>
          <w:color w:val="2F3C30"/>
          <w:sz w:val="28"/>
          <w:szCs w:val="28"/>
        </w:rPr>
        <w:t> </w:t>
      </w:r>
      <w:r w:rsidRPr="00500843">
        <w:rPr>
          <w:color w:val="2F3C30"/>
          <w:sz w:val="28"/>
          <w:szCs w:val="28"/>
        </w:rPr>
        <w:t>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</w:t>
      </w:r>
      <w:r w:rsidR="00500843" w:rsidRPr="00500843">
        <w:rPr>
          <w:color w:val="2F3C30"/>
          <w:sz w:val="28"/>
          <w:szCs w:val="28"/>
        </w:rPr>
        <w:t>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 или иными опасными веществами -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влечет наложение административного штрафа:</w:t>
      </w:r>
    </w:p>
    <w:p w:rsidR="00500843" w:rsidRPr="00500843" w:rsidRDefault="00AF3DF0" w:rsidP="00500843">
      <w:pPr>
        <w:pStyle w:val="a3"/>
        <w:shd w:val="clear" w:color="auto" w:fill="E5EBE6"/>
        <w:spacing w:before="120" w:beforeAutospacing="0" w:after="120" w:afterAutospacing="0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</w:t>
      </w:r>
      <w:r w:rsidR="00500843" w:rsidRPr="00500843">
        <w:rPr>
          <w:color w:val="2F3C30"/>
          <w:sz w:val="28"/>
          <w:szCs w:val="28"/>
        </w:rPr>
        <w:t>- на граждан в размере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rStyle w:val="a4"/>
          <w:color w:val="2F3C30"/>
          <w:sz w:val="28"/>
          <w:szCs w:val="28"/>
        </w:rPr>
        <w:t>от одной тысячи до двух тысяч рублей;</w:t>
      </w:r>
    </w:p>
    <w:p w:rsidR="00500843" w:rsidRPr="00500843" w:rsidRDefault="00AF3DF0" w:rsidP="00500843">
      <w:pPr>
        <w:pStyle w:val="a3"/>
        <w:shd w:val="clear" w:color="auto" w:fill="E5EBE6"/>
        <w:spacing w:before="120" w:beforeAutospacing="0" w:after="120" w:afterAutospacing="0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</w:t>
      </w:r>
      <w:r w:rsidR="00500843" w:rsidRPr="00500843">
        <w:rPr>
          <w:color w:val="2F3C30"/>
          <w:sz w:val="28"/>
          <w:szCs w:val="28"/>
        </w:rPr>
        <w:t>- на должностных лиц —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rStyle w:val="a4"/>
          <w:color w:val="2F3C30"/>
          <w:sz w:val="28"/>
          <w:szCs w:val="28"/>
        </w:rPr>
        <w:t>от десяти тысяч до тридцати тысяч рублей</w:t>
      </w:r>
      <w:r w:rsidR="00500843" w:rsidRPr="00500843">
        <w:rPr>
          <w:color w:val="2F3C30"/>
          <w:sz w:val="28"/>
          <w:szCs w:val="28"/>
        </w:rPr>
        <w:t>;</w:t>
      </w:r>
    </w:p>
    <w:p w:rsidR="00500843" w:rsidRPr="00500843" w:rsidRDefault="00AF3DF0" w:rsidP="00500843">
      <w:pPr>
        <w:pStyle w:val="a3"/>
        <w:shd w:val="clear" w:color="auto" w:fill="E5EBE6"/>
        <w:spacing w:before="120" w:beforeAutospacing="0" w:after="120" w:afterAutospacing="0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</w:t>
      </w:r>
      <w:r w:rsidR="00500843" w:rsidRPr="00500843">
        <w:rPr>
          <w:color w:val="2F3C30"/>
          <w:sz w:val="28"/>
          <w:szCs w:val="28"/>
        </w:rPr>
        <w:t>- на лиц, осуществляющих предпринимательскую деятельность без образования юридического лица, —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rStyle w:val="a4"/>
          <w:color w:val="2F3C30"/>
          <w:sz w:val="28"/>
          <w:szCs w:val="28"/>
        </w:rPr>
        <w:t>от тридцати тысяч до пятидесяти тысяч рублей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color w:val="2F3C30"/>
          <w:sz w:val="28"/>
          <w:szCs w:val="28"/>
        </w:rPr>
        <w:t>или административное приостановление деятельности на срок до девяноста суток;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</w:t>
      </w:r>
      <w:r w:rsidR="00500843" w:rsidRPr="00500843">
        <w:rPr>
          <w:color w:val="2F3C30"/>
          <w:sz w:val="28"/>
          <w:szCs w:val="28"/>
        </w:rPr>
        <w:t>- на юридических лиц —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rStyle w:val="a4"/>
          <w:color w:val="2F3C30"/>
          <w:sz w:val="28"/>
          <w:szCs w:val="28"/>
        </w:rPr>
        <w:t>от ста тысяч до двухсот пятидесяти тысяч рублей</w:t>
      </w:r>
      <w:r>
        <w:rPr>
          <w:rStyle w:val="a4"/>
          <w:color w:val="2F3C30"/>
          <w:sz w:val="28"/>
          <w:szCs w:val="28"/>
        </w:rPr>
        <w:t xml:space="preserve"> 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color w:val="2F3C30"/>
          <w:sz w:val="28"/>
          <w:szCs w:val="28"/>
        </w:rPr>
        <w:t>или административное приостановление деятельности на срок до девяноста суток.</w:t>
      </w:r>
    </w:p>
    <w:p w:rsidR="00500843" w:rsidRPr="00500843" w:rsidRDefault="00AF3DF0" w:rsidP="00DD7902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rStyle w:val="a4"/>
          <w:color w:val="2F3C30"/>
          <w:sz w:val="28"/>
          <w:szCs w:val="28"/>
        </w:rPr>
        <w:t xml:space="preserve">                </w:t>
      </w:r>
      <w:r w:rsidR="00500843" w:rsidRPr="00500843">
        <w:rPr>
          <w:rStyle w:val="a4"/>
          <w:color w:val="2F3C30"/>
          <w:sz w:val="28"/>
          <w:szCs w:val="28"/>
        </w:rPr>
        <w:t>О</w:t>
      </w:r>
      <w:r>
        <w:rPr>
          <w:rStyle w:val="a4"/>
          <w:color w:val="2F3C30"/>
          <w:sz w:val="28"/>
          <w:szCs w:val="28"/>
        </w:rPr>
        <w:t xml:space="preserve">     </w:t>
      </w:r>
      <w:r w:rsidR="00500843" w:rsidRPr="00500843">
        <w:rPr>
          <w:rStyle w:val="a4"/>
          <w:color w:val="2F3C30"/>
          <w:sz w:val="28"/>
          <w:szCs w:val="28"/>
        </w:rPr>
        <w:t xml:space="preserve"> МЕРОПРИЯТИЯХ </w:t>
      </w:r>
      <w:r>
        <w:rPr>
          <w:rStyle w:val="a4"/>
          <w:color w:val="2F3C30"/>
          <w:sz w:val="28"/>
          <w:szCs w:val="28"/>
        </w:rPr>
        <w:t xml:space="preserve">   </w:t>
      </w:r>
      <w:r w:rsidR="00500843" w:rsidRPr="00500843">
        <w:rPr>
          <w:rStyle w:val="a4"/>
          <w:color w:val="2F3C30"/>
          <w:sz w:val="28"/>
          <w:szCs w:val="28"/>
        </w:rPr>
        <w:t xml:space="preserve">ПО </w:t>
      </w:r>
      <w:r>
        <w:rPr>
          <w:rStyle w:val="a4"/>
          <w:color w:val="2F3C30"/>
          <w:sz w:val="28"/>
          <w:szCs w:val="28"/>
        </w:rPr>
        <w:t xml:space="preserve">   </w:t>
      </w:r>
      <w:r w:rsidR="00500843" w:rsidRPr="00500843">
        <w:rPr>
          <w:rStyle w:val="a4"/>
          <w:color w:val="2F3C30"/>
          <w:sz w:val="28"/>
          <w:szCs w:val="28"/>
        </w:rPr>
        <w:t>КОНТРОЛЮ</w:t>
      </w:r>
      <w:r>
        <w:rPr>
          <w:rStyle w:val="a4"/>
          <w:color w:val="2F3C30"/>
          <w:sz w:val="28"/>
          <w:szCs w:val="28"/>
        </w:rPr>
        <w:t xml:space="preserve">  </w:t>
      </w:r>
      <w:r w:rsidR="00500843" w:rsidRPr="00500843">
        <w:rPr>
          <w:rStyle w:val="a4"/>
          <w:color w:val="2F3C30"/>
          <w:sz w:val="28"/>
          <w:szCs w:val="28"/>
        </w:rPr>
        <w:t xml:space="preserve"> ЗА</w:t>
      </w:r>
      <w:r>
        <w:rPr>
          <w:rStyle w:val="a4"/>
          <w:color w:val="2F3C30"/>
          <w:sz w:val="28"/>
          <w:szCs w:val="28"/>
        </w:rPr>
        <w:t xml:space="preserve">    </w:t>
      </w:r>
      <w:r w:rsidR="00500843" w:rsidRPr="00500843">
        <w:rPr>
          <w:rStyle w:val="a4"/>
          <w:color w:val="2F3C30"/>
          <w:sz w:val="28"/>
          <w:szCs w:val="28"/>
        </w:rPr>
        <w:t xml:space="preserve"> СОБЛЮДЕНИЕМ</w:t>
      </w:r>
      <w:r>
        <w:rPr>
          <w:rStyle w:val="a4"/>
          <w:color w:val="2F3C30"/>
          <w:sz w:val="28"/>
          <w:szCs w:val="28"/>
        </w:rPr>
        <w:t xml:space="preserve">  </w:t>
      </w:r>
      <w:r w:rsidR="00500843" w:rsidRPr="00500843">
        <w:rPr>
          <w:rStyle w:val="a4"/>
          <w:color w:val="2F3C30"/>
          <w:sz w:val="28"/>
          <w:szCs w:val="28"/>
        </w:rPr>
        <w:t xml:space="preserve"> ПРИРОДООХРАННОГО </w:t>
      </w:r>
      <w:r>
        <w:rPr>
          <w:rStyle w:val="a4"/>
          <w:color w:val="2F3C30"/>
          <w:sz w:val="28"/>
          <w:szCs w:val="28"/>
        </w:rPr>
        <w:t xml:space="preserve">   </w:t>
      </w:r>
      <w:r w:rsidR="00500843" w:rsidRPr="00500843">
        <w:rPr>
          <w:rStyle w:val="a4"/>
          <w:color w:val="2F3C30"/>
          <w:sz w:val="28"/>
          <w:szCs w:val="28"/>
        </w:rPr>
        <w:t>ЗАКОНОДАТЕЛЬСТВА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</w:t>
      </w:r>
      <w:r w:rsidR="00500843" w:rsidRPr="00500843">
        <w:rPr>
          <w:color w:val="2F3C30"/>
          <w:sz w:val="28"/>
          <w:szCs w:val="28"/>
        </w:rPr>
        <w:t>С 1 мая 2009 года вступил в силу закон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1 июля вступили в силу изменения в Федеральный закон от 24 июня 1998 г. № 89-ФЗ «Об отходах производства и потребления». В свете данных событий изменились  требования к хозяйствующим субъектам.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</w:t>
      </w:r>
      <w:r w:rsidR="00500843" w:rsidRPr="00500843">
        <w:rPr>
          <w:color w:val="2F3C30"/>
          <w:sz w:val="28"/>
          <w:szCs w:val="28"/>
        </w:rPr>
        <w:t>В качестве примера приведу наиболее общие и часто встречающиеся на практике случаи. Например, хозяйствующий субъект, осуществляющий выброс загрязняющих веществ стационарными источниками, обязан иметь разрешение на выброс загрязняющих веществ в атмосферный воздух и соблюдать условия данного разрешения, выполнять природоохранные мероприятия направленные на снижение количества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выбросов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в соответствии с утвержденным планом, в соответствии с планом-графиком производить производственный контроль на источниках.</w:t>
      </w:r>
    </w:p>
    <w:p w:rsidR="00500843" w:rsidRPr="00500843" w:rsidRDefault="00AF3DF0" w:rsidP="00AF3DF0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</w:t>
      </w:r>
      <w:r w:rsidR="00500843" w:rsidRPr="00500843">
        <w:rPr>
          <w:color w:val="2F3C30"/>
          <w:sz w:val="28"/>
          <w:szCs w:val="28"/>
        </w:rPr>
        <w:t>Аналогичная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ситуация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со сбросами загрязняющих веществ в водный объект.</w:t>
      </w:r>
    </w:p>
    <w:p w:rsidR="00500843" w:rsidRPr="00500843" w:rsidRDefault="004D7BD4" w:rsidP="00500843">
      <w:pPr>
        <w:pStyle w:val="a3"/>
        <w:shd w:val="clear" w:color="auto" w:fill="E5EBE6"/>
        <w:spacing w:before="120" w:beforeAutospacing="0" w:after="120" w:afterAutospacing="0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</w:t>
      </w:r>
      <w:r w:rsidR="00500843" w:rsidRPr="00500843">
        <w:rPr>
          <w:color w:val="2F3C30"/>
          <w:sz w:val="28"/>
          <w:szCs w:val="28"/>
        </w:rPr>
        <w:t>Что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касается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отходов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производства,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и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потребления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здесь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Федеральным законом № 309-ФЗ в основной нормативный акт, регулирующий отношения в данной сфере, внесены изменения.</w:t>
      </w:r>
    </w:p>
    <w:p w:rsidR="00500843" w:rsidRPr="00500843" w:rsidRDefault="00500843" w:rsidP="004D7BD4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 w:rsidRPr="00500843">
        <w:rPr>
          <w:color w:val="2F3C30"/>
          <w:sz w:val="28"/>
          <w:szCs w:val="28"/>
        </w:rPr>
        <w:t>Раньше</w:t>
      </w:r>
      <w:r w:rsidR="004D7BD4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 все </w:t>
      </w:r>
      <w:r w:rsidR="004D7BD4">
        <w:rPr>
          <w:color w:val="2F3C30"/>
          <w:sz w:val="28"/>
          <w:szCs w:val="28"/>
        </w:rPr>
        <w:t xml:space="preserve">  </w:t>
      </w:r>
      <w:r w:rsidRPr="00500843">
        <w:rPr>
          <w:color w:val="2F3C30"/>
          <w:sz w:val="28"/>
          <w:szCs w:val="28"/>
        </w:rPr>
        <w:t xml:space="preserve">организации, </w:t>
      </w:r>
      <w:r w:rsidR="004D7BD4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независимо </w:t>
      </w:r>
      <w:r w:rsidR="004D7BD4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от количества </w:t>
      </w:r>
      <w:r w:rsidR="004D7BD4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работающих, </w:t>
      </w:r>
      <w:r w:rsidR="004D7BD4">
        <w:rPr>
          <w:color w:val="2F3C30"/>
          <w:sz w:val="28"/>
          <w:szCs w:val="28"/>
        </w:rPr>
        <w:t xml:space="preserve"> </w:t>
      </w:r>
      <w:r w:rsidRPr="00500843">
        <w:rPr>
          <w:color w:val="2F3C30"/>
          <w:sz w:val="28"/>
          <w:szCs w:val="28"/>
        </w:rPr>
        <w:t xml:space="preserve">вида деятельности, размеров оборота должны были разрабатывать дорогостоящий </w:t>
      </w:r>
      <w:r w:rsidRPr="00500843">
        <w:rPr>
          <w:color w:val="2F3C30"/>
          <w:sz w:val="28"/>
          <w:szCs w:val="28"/>
        </w:rPr>
        <w:lastRenderedPageBreak/>
        <w:t xml:space="preserve">проект нормативов образования отходов, проводить обучение сотрудников, нести затраты связанные с процедурами согласования данной документации чтобы получить </w:t>
      </w:r>
      <w:r w:rsidR="00AB0C7F">
        <w:rPr>
          <w:color w:val="2F3C30"/>
          <w:sz w:val="28"/>
          <w:szCs w:val="28"/>
        </w:rPr>
        <w:t>лимиты. Теперь с 1 июля 2010</w:t>
      </w:r>
      <w:r w:rsidRPr="00500843">
        <w:rPr>
          <w:color w:val="2F3C30"/>
          <w:sz w:val="28"/>
          <w:szCs w:val="28"/>
        </w:rPr>
        <w:t xml:space="preserve"> года в связи с изменениями, внесенными упомянутым законом, субъекты малого и среднего предпринимательства (а это все предприятия численность сотрудников которых менее 250 человек, и выручкой менее 1 млрд. руб.), в результате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</w:t>
      </w:r>
      <w:r w:rsidRPr="00500843">
        <w:rPr>
          <w:rStyle w:val="apple-converted-space"/>
          <w:color w:val="2F3C30"/>
          <w:sz w:val="28"/>
          <w:szCs w:val="28"/>
        </w:rPr>
        <w:t> </w:t>
      </w:r>
      <w:r w:rsidRPr="00500843">
        <w:rPr>
          <w:rStyle w:val="a4"/>
          <w:color w:val="2F3C30"/>
          <w:sz w:val="28"/>
          <w:szCs w:val="28"/>
        </w:rPr>
        <w:t>отчетность об образовании, использовании, обезвреживании, о размещении отходов в уведомительном порядке.</w:t>
      </w:r>
    </w:p>
    <w:p w:rsidR="00500843" w:rsidRPr="00500843" w:rsidRDefault="004D7BD4" w:rsidP="004D7BD4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 </w:t>
      </w:r>
      <w:r w:rsidR="00500843" w:rsidRPr="00500843">
        <w:rPr>
          <w:color w:val="2F3C30"/>
          <w:sz w:val="28"/>
          <w:szCs w:val="28"/>
        </w:rPr>
        <w:t>Несмотря на это, всем инспекторам дано указание исключить формальный подход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при проверке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выполнения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предприятиями природоохранных требований в области отходов п</w:t>
      </w:r>
      <w:r>
        <w:rPr>
          <w:color w:val="2F3C30"/>
          <w:sz w:val="28"/>
          <w:szCs w:val="28"/>
        </w:rPr>
        <w:t>роизводств</w:t>
      </w:r>
      <w:r w:rsidR="00AF3DF0">
        <w:rPr>
          <w:color w:val="2F3C30"/>
          <w:sz w:val="28"/>
          <w:szCs w:val="28"/>
        </w:rPr>
        <w:t>а.</w:t>
      </w:r>
    </w:p>
    <w:p w:rsidR="00500843" w:rsidRPr="00500843" w:rsidRDefault="004D7BD4" w:rsidP="004D7BD4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 </w:t>
      </w:r>
      <w:r w:rsidR="00500843" w:rsidRPr="00500843">
        <w:rPr>
          <w:color w:val="2F3C30"/>
          <w:sz w:val="28"/>
          <w:szCs w:val="28"/>
        </w:rPr>
        <w:t xml:space="preserve">С вступлением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в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силу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Федерального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закона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№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294-ФЗ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«О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защите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прав юридических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лиц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и 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индивидуальных предпринимателей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при осуществлении государственного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контроля 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>(надз</w:t>
      </w:r>
      <w:r>
        <w:rPr>
          <w:color w:val="2F3C30"/>
          <w:sz w:val="28"/>
          <w:szCs w:val="28"/>
        </w:rPr>
        <w:t xml:space="preserve">ора)   и   муниципального   контроля»     </w:t>
      </w:r>
      <w:r w:rsidR="00500843" w:rsidRPr="00500843">
        <w:rPr>
          <w:color w:val="2F3C30"/>
          <w:sz w:val="28"/>
          <w:szCs w:val="28"/>
        </w:rPr>
        <w:t>деятельность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по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контролю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была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перестроена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и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приведена в соответствие с данным законом.</w:t>
      </w:r>
    </w:p>
    <w:p w:rsidR="00500843" w:rsidRPr="00500843" w:rsidRDefault="004D7BD4" w:rsidP="004D7BD4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color w:val="2F3C30"/>
          <w:sz w:val="28"/>
          <w:szCs w:val="28"/>
        </w:rPr>
        <w:t xml:space="preserve">      </w:t>
      </w:r>
      <w:r w:rsidR="00500843" w:rsidRPr="00500843">
        <w:rPr>
          <w:color w:val="2F3C30"/>
          <w:sz w:val="28"/>
          <w:szCs w:val="28"/>
        </w:rPr>
        <w:t>В соответствии с данным законом полностью модернизирована действующая</w:t>
      </w:r>
      <w:r w:rsidR="00AF3DF0"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система</w:t>
      </w:r>
      <w:r w:rsidR="00AF3DF0">
        <w:rPr>
          <w:color w:val="2F3C30"/>
          <w:sz w:val="28"/>
          <w:szCs w:val="28"/>
        </w:rPr>
        <w:t xml:space="preserve">  </w:t>
      </w:r>
      <w:r w:rsidR="00500843" w:rsidRPr="00500843">
        <w:rPr>
          <w:rStyle w:val="a4"/>
          <w:color w:val="2F3C30"/>
          <w:sz w:val="28"/>
          <w:szCs w:val="28"/>
        </w:rPr>
        <w:t>планового контроля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color w:val="2F3C30"/>
          <w:sz w:val="28"/>
          <w:szCs w:val="28"/>
        </w:rPr>
        <w:t xml:space="preserve">(надзора). </w:t>
      </w:r>
      <w:r w:rsidR="00AF3DF0"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В </w:t>
      </w:r>
      <w:r w:rsidR="00AF3DF0"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отношении всех видов предпринимательской деятельности плановый контроль (надзор) осуществляется не более, чем один раз в три год</w:t>
      </w:r>
      <w:r>
        <w:rPr>
          <w:color w:val="2F3C30"/>
          <w:sz w:val="28"/>
          <w:szCs w:val="28"/>
        </w:rPr>
        <w:t>а.</w:t>
      </w:r>
    </w:p>
    <w:p w:rsidR="00500843" w:rsidRPr="00500843" w:rsidRDefault="004D7BD4" w:rsidP="004D7BD4">
      <w:pPr>
        <w:pStyle w:val="a3"/>
        <w:shd w:val="clear" w:color="auto" w:fill="E5EBE6"/>
        <w:spacing w:before="120" w:beforeAutospacing="0" w:after="120" w:afterAutospacing="0"/>
        <w:jc w:val="both"/>
        <w:rPr>
          <w:color w:val="2F3C30"/>
          <w:sz w:val="28"/>
          <w:szCs w:val="28"/>
        </w:rPr>
      </w:pPr>
      <w:r>
        <w:rPr>
          <w:rStyle w:val="a4"/>
          <w:color w:val="2F3C30"/>
          <w:sz w:val="28"/>
          <w:szCs w:val="28"/>
        </w:rPr>
        <w:t xml:space="preserve">        </w:t>
      </w:r>
      <w:r w:rsidR="00500843" w:rsidRPr="00500843">
        <w:rPr>
          <w:rStyle w:val="a4"/>
          <w:color w:val="2F3C30"/>
          <w:sz w:val="28"/>
          <w:szCs w:val="28"/>
        </w:rPr>
        <w:t>Внеплановые мероприятия по контролю</w:t>
      </w:r>
      <w:r w:rsidR="00500843" w:rsidRPr="00500843">
        <w:rPr>
          <w:rStyle w:val="apple-converted-space"/>
          <w:color w:val="2F3C30"/>
          <w:sz w:val="28"/>
          <w:szCs w:val="28"/>
        </w:rPr>
        <w:t> </w:t>
      </w:r>
      <w:r w:rsidR="00500843" w:rsidRPr="00500843">
        <w:rPr>
          <w:color w:val="2F3C30"/>
          <w:sz w:val="28"/>
          <w:szCs w:val="28"/>
        </w:rPr>
        <w:t xml:space="preserve">в отношении субъектов малого и </w:t>
      </w:r>
      <w:r>
        <w:rPr>
          <w:color w:val="2F3C30"/>
          <w:sz w:val="28"/>
          <w:szCs w:val="28"/>
        </w:rPr>
        <w:t xml:space="preserve">   </w:t>
      </w:r>
      <w:r w:rsidR="00500843" w:rsidRPr="00500843">
        <w:rPr>
          <w:color w:val="2F3C30"/>
          <w:sz w:val="28"/>
          <w:szCs w:val="28"/>
        </w:rPr>
        <w:t xml:space="preserve">среднего 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>бизнеса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могут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осуществляться  только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по 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>согласованию с Прокуратурой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Алтайского края в </w:t>
      </w:r>
      <w:r>
        <w:rPr>
          <w:color w:val="2F3C30"/>
          <w:sz w:val="28"/>
          <w:szCs w:val="28"/>
        </w:rPr>
        <w:t xml:space="preserve">строгом соответствии Приказом </w:t>
      </w:r>
      <w:r w:rsidR="00500843" w:rsidRPr="00500843">
        <w:rPr>
          <w:color w:val="2F3C30"/>
          <w:sz w:val="28"/>
          <w:szCs w:val="28"/>
        </w:rPr>
        <w:t>Генерального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 прокурора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и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 xml:space="preserve">при условии </w:t>
      </w:r>
      <w:r>
        <w:rPr>
          <w:color w:val="2F3C30"/>
          <w:sz w:val="28"/>
          <w:szCs w:val="28"/>
        </w:rPr>
        <w:t xml:space="preserve"> </w:t>
      </w:r>
      <w:r w:rsidR="00500843" w:rsidRPr="00500843">
        <w:rPr>
          <w:color w:val="2F3C30"/>
          <w:sz w:val="28"/>
          <w:szCs w:val="28"/>
        </w:rPr>
        <w:t>поступления в управления обращений и заявлений о фактах причинения или угрозы причинения вреда жизни, здоровью граждан,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вреда 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>животным,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растениям,</w:t>
      </w:r>
      <w:r>
        <w:rPr>
          <w:color w:val="2F3C30"/>
          <w:sz w:val="28"/>
          <w:szCs w:val="28"/>
        </w:rPr>
        <w:t xml:space="preserve">  </w:t>
      </w:r>
      <w:r w:rsidR="00500843" w:rsidRPr="00500843">
        <w:rPr>
          <w:color w:val="2F3C30"/>
          <w:sz w:val="28"/>
          <w:szCs w:val="28"/>
        </w:rPr>
        <w:t xml:space="preserve"> окружающей</w:t>
      </w:r>
      <w:r>
        <w:rPr>
          <w:color w:val="2F3C30"/>
          <w:sz w:val="28"/>
          <w:szCs w:val="28"/>
        </w:rPr>
        <w:t xml:space="preserve">   </w:t>
      </w:r>
      <w:r w:rsidR="00500843" w:rsidRPr="00500843">
        <w:rPr>
          <w:color w:val="2F3C30"/>
          <w:sz w:val="28"/>
          <w:szCs w:val="28"/>
        </w:rPr>
        <w:t xml:space="preserve"> среде,</w:t>
      </w:r>
      <w:r>
        <w:rPr>
          <w:color w:val="2F3C30"/>
          <w:sz w:val="28"/>
          <w:szCs w:val="28"/>
        </w:rPr>
        <w:t xml:space="preserve">   безопасности </w:t>
      </w:r>
      <w:r w:rsidR="00500843" w:rsidRPr="00500843">
        <w:rPr>
          <w:color w:val="2F3C30"/>
          <w:sz w:val="28"/>
          <w:szCs w:val="28"/>
        </w:rPr>
        <w:t>государства, а также возникновения или угрозы возникновения чрезвычайных ситуаций природного и техногенного характера.</w:t>
      </w:r>
    </w:p>
    <w:p w:rsidR="00F744D2" w:rsidRDefault="00F744D2" w:rsidP="00F744D2">
      <w:pPr>
        <w:shd w:val="clear" w:color="auto" w:fill="D7E0D8"/>
        <w:spacing w:after="105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71450" cy="171450"/>
            <wp:effectExtent l="19050" t="0" r="0" b="0"/>
            <wp:docPr id="2" name="Рисунок 1" descr="http://yarovoe.org/new/wp-content/themes/yarovoe_blue/images/postcatego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rovoe.org/new/wp-content/themes/yarovoe_blue/images/postcategory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A4A3C"/>
          <w:sz w:val="18"/>
          <w:szCs w:val="18"/>
          <w:lang w:eastAsia="ru-RU"/>
        </w:rPr>
        <w:t>Рубрика:</w:t>
      </w:r>
      <w:r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8" w:tooltip="Просмотреть все записи в рубрике «Консультации специалиста»" w:history="1">
        <w:r>
          <w:rPr>
            <w:rStyle w:val="a5"/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Консультации специалиста</w:t>
        </w:r>
      </w:hyperlink>
      <w:r>
        <w:rPr>
          <w:rFonts w:ascii="Arial" w:eastAsia="Times New Roman" w:hAnsi="Arial" w:cs="Arial"/>
          <w:color w:val="3A4A3C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9" w:tooltip="Просмотреть все записи в рубрике «Охрана окружающей среды»" w:history="1">
        <w:r>
          <w:rPr>
            <w:rStyle w:val="a5"/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Охрана окружающей среды</w:t>
        </w:r>
      </w:hyperlink>
    </w:p>
    <w:p w:rsidR="00D7073F" w:rsidRPr="00500843" w:rsidRDefault="00D7073F">
      <w:pPr>
        <w:rPr>
          <w:rFonts w:ascii="Times New Roman" w:hAnsi="Times New Roman" w:cs="Times New Roman"/>
          <w:sz w:val="28"/>
          <w:szCs w:val="28"/>
        </w:rPr>
      </w:pPr>
    </w:p>
    <w:sectPr w:rsidR="00D7073F" w:rsidRPr="00500843" w:rsidSect="005008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500843"/>
    <w:rsid w:val="00404996"/>
    <w:rsid w:val="004D7BD4"/>
    <w:rsid w:val="00500843"/>
    <w:rsid w:val="00626DC3"/>
    <w:rsid w:val="00634386"/>
    <w:rsid w:val="00715CB7"/>
    <w:rsid w:val="00717B28"/>
    <w:rsid w:val="00740B5F"/>
    <w:rsid w:val="008E35C0"/>
    <w:rsid w:val="00971F6F"/>
    <w:rsid w:val="009D4BF9"/>
    <w:rsid w:val="00A91E12"/>
    <w:rsid w:val="00AB0C7F"/>
    <w:rsid w:val="00AF3DF0"/>
    <w:rsid w:val="00D7073F"/>
    <w:rsid w:val="00DD7902"/>
    <w:rsid w:val="00F7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843"/>
    <w:rPr>
      <w:b/>
      <w:bCs/>
    </w:rPr>
  </w:style>
  <w:style w:type="character" w:customStyle="1" w:styleId="apple-converted-space">
    <w:name w:val="apple-converted-space"/>
    <w:basedOn w:val="a0"/>
    <w:rsid w:val="00500843"/>
  </w:style>
  <w:style w:type="character" w:styleId="a5">
    <w:name w:val="Hyperlink"/>
    <w:basedOn w:val="a0"/>
    <w:uiPriority w:val="99"/>
    <w:semiHidden/>
    <w:unhideWhenUsed/>
    <w:rsid w:val="00971F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.org/?cat=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yarovoe.org/?p=7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rovoe.org/?cat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B12D-BD28-410A-B803-F18403AA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dcterms:created xsi:type="dcterms:W3CDTF">2014-03-27T01:29:00Z</dcterms:created>
  <dcterms:modified xsi:type="dcterms:W3CDTF">2014-03-31T05:05:00Z</dcterms:modified>
</cp:coreProperties>
</file>