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44" w:rsidRDefault="009D2844" w:rsidP="009D2844">
      <w:pPr>
        <w:jc w:val="center"/>
        <w:outlineLvl w:val="0"/>
        <w:rPr>
          <w:b/>
        </w:rPr>
      </w:pPr>
    </w:p>
    <w:p w:rsidR="009D2844" w:rsidRDefault="009D2844" w:rsidP="009D2844">
      <w:pPr>
        <w:jc w:val="center"/>
        <w:outlineLvl w:val="0"/>
        <w:rPr>
          <w:b/>
        </w:rPr>
      </w:pPr>
      <w:r>
        <w:rPr>
          <w:b/>
        </w:rPr>
        <w:t>АДМИНИСТРАЦИЯ КИРОВСКОГО СЕЛЬСОВЕТА</w:t>
      </w:r>
    </w:p>
    <w:p w:rsidR="009D2844" w:rsidRDefault="009D2844" w:rsidP="009D2844">
      <w:pPr>
        <w:jc w:val="center"/>
        <w:outlineLvl w:val="0"/>
        <w:rPr>
          <w:b/>
        </w:rPr>
      </w:pPr>
      <w:r>
        <w:rPr>
          <w:b/>
        </w:rPr>
        <w:t>ТОПЧИХИНСКОГО РАЙОНА АЛТАЙСКОГО КРАЯ</w:t>
      </w:r>
    </w:p>
    <w:p w:rsidR="009D2844" w:rsidRDefault="009D2844" w:rsidP="009D2844">
      <w:pPr>
        <w:jc w:val="center"/>
        <w:rPr>
          <w:b/>
        </w:rPr>
      </w:pPr>
    </w:p>
    <w:p w:rsidR="009D2844" w:rsidRDefault="009D2844" w:rsidP="009D2844">
      <w:pPr>
        <w:jc w:val="center"/>
        <w:rPr>
          <w:b/>
        </w:rPr>
      </w:pPr>
    </w:p>
    <w:p w:rsidR="009D2844" w:rsidRDefault="009D2844" w:rsidP="009D2844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ПОСТАНОВЛЕНИЕ</w:t>
      </w:r>
    </w:p>
    <w:p w:rsidR="009D2844" w:rsidRDefault="009D2844" w:rsidP="009D2844">
      <w:pPr>
        <w:jc w:val="center"/>
        <w:rPr>
          <w:rFonts w:ascii="Arial" w:hAnsi="Arial"/>
          <w:b/>
          <w:sz w:val="28"/>
          <w:szCs w:val="28"/>
        </w:rPr>
      </w:pPr>
    </w:p>
    <w:p w:rsidR="009D2844" w:rsidRDefault="00E8100E" w:rsidP="009D2844">
      <w:pPr>
        <w:tabs>
          <w:tab w:val="left" w:pos="1984"/>
          <w:tab w:val="center" w:pos="4819"/>
        </w:tabs>
        <w:rPr>
          <w:rFonts w:ascii="Arial" w:hAnsi="Arial"/>
        </w:rPr>
      </w:pPr>
      <w:r>
        <w:rPr>
          <w:rFonts w:ascii="Arial" w:hAnsi="Arial"/>
        </w:rPr>
        <w:t>11</w:t>
      </w:r>
      <w:r w:rsidR="009D2844">
        <w:rPr>
          <w:rFonts w:ascii="Arial" w:hAnsi="Arial"/>
        </w:rPr>
        <w:t>.</w:t>
      </w:r>
      <w:r>
        <w:rPr>
          <w:rFonts w:ascii="Arial" w:hAnsi="Arial"/>
        </w:rPr>
        <w:t>10.</w:t>
      </w:r>
      <w:r w:rsidR="009D2844">
        <w:rPr>
          <w:rFonts w:ascii="Arial" w:hAnsi="Arial"/>
        </w:rPr>
        <w:t xml:space="preserve">2016                                                                                                                №  </w:t>
      </w:r>
      <w:r>
        <w:rPr>
          <w:rFonts w:ascii="Arial" w:hAnsi="Arial"/>
        </w:rPr>
        <w:t>34</w:t>
      </w:r>
    </w:p>
    <w:p w:rsidR="009D2844" w:rsidRDefault="009D2844" w:rsidP="009D2844">
      <w:pPr>
        <w:tabs>
          <w:tab w:val="left" w:pos="1984"/>
          <w:tab w:val="center" w:pos="4819"/>
        </w:tabs>
        <w:rPr>
          <w:rFonts w:ascii="Arial" w:hAnsi="Arial"/>
          <w:b/>
          <w:sz w:val="28"/>
          <w:szCs w:val="28"/>
        </w:rPr>
      </w:pPr>
    </w:p>
    <w:p w:rsidR="009D2844" w:rsidRDefault="009D2844" w:rsidP="009D2844">
      <w:pPr>
        <w:tabs>
          <w:tab w:val="left" w:pos="1984"/>
          <w:tab w:val="center" w:pos="4819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п. Кировский</w:t>
      </w:r>
    </w:p>
    <w:p w:rsidR="009D2844" w:rsidRDefault="009D2844" w:rsidP="009D2844">
      <w:pPr>
        <w:tabs>
          <w:tab w:val="left" w:pos="1984"/>
          <w:tab w:val="center" w:pos="4819"/>
        </w:tabs>
        <w:rPr>
          <w:rFonts w:ascii="Arial" w:hAnsi="Arial"/>
          <w:b/>
          <w:sz w:val="18"/>
          <w:szCs w:val="18"/>
        </w:rPr>
      </w:pPr>
    </w:p>
    <w:p w:rsidR="009D2844" w:rsidRDefault="009D2844" w:rsidP="009D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  признании        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     силу</w:t>
      </w:r>
    </w:p>
    <w:p w:rsidR="009D2844" w:rsidRDefault="009D2844" w:rsidP="009D284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сельсовета</w:t>
      </w:r>
    </w:p>
    <w:p w:rsidR="009D2844" w:rsidRDefault="009D2844" w:rsidP="009D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D2844" w:rsidRDefault="009D2844" w:rsidP="009D2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Руководствуясь частью 4 статьи 7 Федерального закона от 06.10.2003   № 131-ФЗ «Об общих принципах организации местного самоуправления в Российской Федерации», Уставом муниципального образования  Кировский  сельсовет Топчихинского района Алтайского края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 </w:t>
      </w:r>
    </w:p>
    <w:p w:rsidR="009D2844" w:rsidRDefault="009D2844" w:rsidP="009D28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 Администрации сельсовета</w:t>
      </w:r>
    </w:p>
    <w:p w:rsidR="009D2844" w:rsidRDefault="009D2844" w:rsidP="009D2844">
      <w:pPr>
        <w:jc w:val="both"/>
        <w:rPr>
          <w:sz w:val="28"/>
          <w:szCs w:val="28"/>
        </w:rPr>
      </w:pPr>
      <w:r>
        <w:rPr>
          <w:sz w:val="28"/>
          <w:szCs w:val="28"/>
        </w:rPr>
        <w:t>от  15.03.2016 № 6  «Об  утверждении  Порядка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 Кировский сельсовет, порядка оформления результатов таких осмотров, обследований».</w:t>
      </w:r>
    </w:p>
    <w:p w:rsidR="009D2844" w:rsidRDefault="009D2844" w:rsidP="009D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настоящее постановление в установленном порядке и разместить на официальном сайте муниципального образования Топчихинский район Алтайского края.</w:t>
      </w:r>
    </w:p>
    <w:p w:rsidR="009D2844" w:rsidRDefault="009D2844" w:rsidP="009D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      собой.</w:t>
      </w:r>
    </w:p>
    <w:p w:rsidR="009D2844" w:rsidRDefault="009D2844" w:rsidP="009D2844">
      <w:pPr>
        <w:ind w:left="855"/>
        <w:jc w:val="both"/>
        <w:rPr>
          <w:sz w:val="28"/>
          <w:szCs w:val="28"/>
        </w:rPr>
      </w:pPr>
    </w:p>
    <w:p w:rsidR="009D2844" w:rsidRDefault="009D2844" w:rsidP="009D2844">
      <w:pPr>
        <w:ind w:left="855"/>
        <w:jc w:val="both"/>
        <w:rPr>
          <w:sz w:val="28"/>
          <w:szCs w:val="28"/>
        </w:rPr>
      </w:pPr>
    </w:p>
    <w:p w:rsidR="009D2844" w:rsidRDefault="009D2844" w:rsidP="009D2844">
      <w:pPr>
        <w:jc w:val="both"/>
        <w:rPr>
          <w:sz w:val="28"/>
          <w:szCs w:val="28"/>
        </w:rPr>
      </w:pPr>
    </w:p>
    <w:p w:rsidR="009D2844" w:rsidRDefault="009D2844" w:rsidP="009D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</w:t>
      </w:r>
      <w:r w:rsidR="00E810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О.А. </w:t>
      </w:r>
      <w:proofErr w:type="spellStart"/>
      <w:r>
        <w:rPr>
          <w:sz w:val="28"/>
          <w:szCs w:val="28"/>
        </w:rPr>
        <w:t>Латорцева</w:t>
      </w:r>
      <w:proofErr w:type="spellEnd"/>
    </w:p>
    <w:p w:rsidR="009D2844" w:rsidRDefault="009D2844" w:rsidP="009D2844">
      <w:pPr>
        <w:ind w:left="855"/>
        <w:jc w:val="both"/>
        <w:rPr>
          <w:sz w:val="28"/>
          <w:szCs w:val="28"/>
        </w:rPr>
      </w:pPr>
    </w:p>
    <w:p w:rsidR="009D2844" w:rsidRDefault="009D2844" w:rsidP="009D2844">
      <w:pPr>
        <w:ind w:left="855"/>
        <w:jc w:val="both"/>
        <w:rPr>
          <w:sz w:val="28"/>
          <w:szCs w:val="28"/>
        </w:rPr>
      </w:pPr>
    </w:p>
    <w:p w:rsidR="009D2844" w:rsidRDefault="009D2844" w:rsidP="009D2844"/>
    <w:p w:rsidR="00442EC0" w:rsidRDefault="00442EC0"/>
    <w:sectPr w:rsidR="00442EC0" w:rsidSect="0085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2B9"/>
    <w:multiLevelType w:val="hybridMultilevel"/>
    <w:tmpl w:val="4A924824"/>
    <w:lvl w:ilvl="0" w:tplc="880EE5B0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44"/>
    <w:rsid w:val="00442EC0"/>
    <w:rsid w:val="00507C91"/>
    <w:rsid w:val="009D2844"/>
    <w:rsid w:val="00E8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>HOME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2016-10-12T10:20:00Z</dcterms:created>
  <dcterms:modified xsi:type="dcterms:W3CDTF">2016-10-12T10:26:00Z</dcterms:modified>
</cp:coreProperties>
</file>