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C" w:rsidRDefault="000F678C" w:rsidP="000F678C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АДМИНИСТРАЦИЯ </w:t>
      </w:r>
      <w:r w:rsidR="009F21E0">
        <w:rPr>
          <w:b/>
          <w:bCs/>
          <w:spacing w:val="20"/>
        </w:rPr>
        <w:t>КИРОВСКОГО</w:t>
      </w:r>
      <w:r>
        <w:rPr>
          <w:b/>
          <w:bCs/>
          <w:spacing w:val="20"/>
        </w:rPr>
        <w:t xml:space="preserve"> СЕЛЬСОВЕТА</w:t>
      </w:r>
    </w:p>
    <w:p w:rsidR="000F678C" w:rsidRDefault="000F678C" w:rsidP="000F678C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ТОПЧИХИНСКОГО РАЙОНА АЛТАЙСКОГО КРАЯ</w:t>
      </w:r>
    </w:p>
    <w:p w:rsidR="000F678C" w:rsidRDefault="000F678C" w:rsidP="000F678C">
      <w:pPr>
        <w:pStyle w:val="ConsTitle"/>
        <w:widowControl/>
        <w:jc w:val="right"/>
        <w:rPr>
          <w:sz w:val="28"/>
          <w:szCs w:val="28"/>
        </w:rPr>
      </w:pPr>
    </w:p>
    <w:p w:rsidR="000F678C" w:rsidRDefault="000F678C" w:rsidP="000F678C">
      <w:pPr>
        <w:pStyle w:val="ConsTitle"/>
        <w:widowControl/>
        <w:jc w:val="right"/>
        <w:rPr>
          <w:sz w:val="28"/>
          <w:szCs w:val="28"/>
        </w:rPr>
      </w:pPr>
    </w:p>
    <w:p w:rsidR="000F678C" w:rsidRDefault="000F678C" w:rsidP="000F678C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0F678C" w:rsidRDefault="000F678C" w:rsidP="000F678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678C" w:rsidRDefault="00AF270B" w:rsidP="000F678C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01.04</w:t>
      </w:r>
      <w:r w:rsidR="000F678C">
        <w:rPr>
          <w:b w:val="0"/>
          <w:sz w:val="24"/>
          <w:szCs w:val="24"/>
        </w:rPr>
        <w:t xml:space="preserve">.2014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</w:t>
      </w:r>
      <w:r w:rsidR="00113AB4">
        <w:rPr>
          <w:b w:val="0"/>
          <w:sz w:val="24"/>
          <w:szCs w:val="24"/>
        </w:rPr>
        <w:t xml:space="preserve"> </w:t>
      </w:r>
      <w:r w:rsidR="000F678C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13</w:t>
      </w:r>
      <w:r w:rsidR="000F678C">
        <w:rPr>
          <w:b w:val="0"/>
          <w:sz w:val="24"/>
          <w:szCs w:val="24"/>
        </w:rPr>
        <w:t xml:space="preserve">                                            </w:t>
      </w:r>
    </w:p>
    <w:p w:rsidR="000F678C" w:rsidRDefault="000F678C" w:rsidP="000F678C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9F21E0">
        <w:rPr>
          <w:b w:val="0"/>
          <w:sz w:val="28"/>
          <w:szCs w:val="28"/>
        </w:rPr>
        <w:t xml:space="preserve">                        </w:t>
      </w:r>
      <w:r w:rsidR="009F21E0">
        <w:rPr>
          <w:sz w:val="18"/>
          <w:szCs w:val="18"/>
        </w:rPr>
        <w:t xml:space="preserve">п. Кировский </w:t>
      </w:r>
    </w:p>
    <w:p w:rsidR="000F678C" w:rsidRDefault="000F678C" w:rsidP="000F678C">
      <w:pPr>
        <w:rPr>
          <w:sz w:val="22"/>
        </w:rPr>
      </w:pPr>
    </w:p>
    <w:p w:rsidR="000F678C" w:rsidRDefault="000F678C" w:rsidP="000F678C">
      <w:pPr>
        <w:tabs>
          <w:tab w:val="left" w:pos="450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противодействия  коррупции в муниципальном образовании </w:t>
      </w:r>
      <w:r w:rsidR="009F21E0">
        <w:rPr>
          <w:sz w:val="28"/>
          <w:szCs w:val="28"/>
        </w:rPr>
        <w:t xml:space="preserve">Кировский </w:t>
      </w:r>
      <w:r>
        <w:rPr>
          <w:sz w:val="28"/>
          <w:szCs w:val="28"/>
        </w:rPr>
        <w:t>сельсовет</w:t>
      </w:r>
    </w:p>
    <w:p w:rsidR="000F678C" w:rsidRDefault="000F678C" w:rsidP="000F678C">
      <w:pPr>
        <w:ind w:right="6218"/>
        <w:rPr>
          <w:sz w:val="28"/>
          <w:szCs w:val="28"/>
        </w:rPr>
      </w:pPr>
    </w:p>
    <w:p w:rsidR="000F678C" w:rsidRDefault="000F678C" w:rsidP="000F67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организации исполнения Федерального закона от 25.12.2008      № 273-ФЗ «О противодействии коррупции»,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годы», руководствуясь Уставом муниципального образования </w:t>
      </w:r>
      <w:r w:rsidR="009F21E0">
        <w:rPr>
          <w:sz w:val="28"/>
          <w:szCs w:val="28"/>
        </w:rPr>
        <w:t xml:space="preserve">Кировский </w:t>
      </w:r>
      <w:r>
        <w:rPr>
          <w:sz w:val="28"/>
          <w:szCs w:val="28"/>
        </w:rPr>
        <w:t xml:space="preserve"> сельсовет Топчихинского района Алтайского края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  <w:proofErr w:type="gramEnd"/>
    </w:p>
    <w:p w:rsidR="000F678C" w:rsidRDefault="000F678C" w:rsidP="000F67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противодействия коррупции в муниципальном образовании </w:t>
      </w:r>
      <w:r w:rsidR="009F21E0">
        <w:rPr>
          <w:sz w:val="28"/>
          <w:szCs w:val="28"/>
        </w:rPr>
        <w:t xml:space="preserve">Кировский </w:t>
      </w:r>
      <w:r>
        <w:rPr>
          <w:sz w:val="28"/>
          <w:szCs w:val="28"/>
        </w:rPr>
        <w:t xml:space="preserve"> сельсовет.</w:t>
      </w:r>
    </w:p>
    <w:p w:rsidR="000F678C" w:rsidRDefault="000F678C" w:rsidP="000F67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F678C" w:rsidRDefault="000F678C" w:rsidP="000F678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F678C" w:rsidRDefault="000F678C" w:rsidP="00113AB4">
      <w:pPr>
        <w:jc w:val="both"/>
        <w:rPr>
          <w:sz w:val="28"/>
          <w:szCs w:val="28"/>
        </w:rPr>
      </w:pPr>
    </w:p>
    <w:p w:rsidR="000F678C" w:rsidRDefault="000F678C" w:rsidP="000F678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</w:t>
      </w:r>
      <w:r w:rsidR="00113AB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9F21E0">
        <w:rPr>
          <w:sz w:val="28"/>
          <w:szCs w:val="28"/>
        </w:rPr>
        <w:t>О.А. Латорцева</w:t>
      </w:r>
    </w:p>
    <w:p w:rsidR="000F678C" w:rsidRDefault="000F678C" w:rsidP="000F678C">
      <w:pPr>
        <w:rPr>
          <w:sz w:val="28"/>
          <w:szCs w:val="28"/>
        </w:rPr>
      </w:pPr>
    </w:p>
    <w:p w:rsidR="000F678C" w:rsidRDefault="000F678C" w:rsidP="000F678C"/>
    <w:p w:rsidR="000F678C" w:rsidRDefault="000F678C" w:rsidP="000F678C"/>
    <w:p w:rsidR="000F678C" w:rsidRDefault="000F678C" w:rsidP="000F678C">
      <w:pPr>
        <w:jc w:val="right"/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</w:p>
    <w:p w:rsidR="000F678C" w:rsidRDefault="000F678C" w:rsidP="003C4B7E">
      <w:pPr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</w:p>
    <w:p w:rsidR="00113AB4" w:rsidRDefault="00113AB4" w:rsidP="000F678C">
      <w:pPr>
        <w:jc w:val="right"/>
        <w:rPr>
          <w:sz w:val="28"/>
          <w:szCs w:val="28"/>
        </w:rPr>
      </w:pPr>
    </w:p>
    <w:p w:rsidR="00113AB4" w:rsidRDefault="00113AB4" w:rsidP="000F678C">
      <w:pPr>
        <w:jc w:val="right"/>
        <w:rPr>
          <w:sz w:val="28"/>
          <w:szCs w:val="28"/>
        </w:rPr>
      </w:pPr>
    </w:p>
    <w:p w:rsidR="00113AB4" w:rsidRDefault="00113AB4" w:rsidP="000F678C">
      <w:pPr>
        <w:jc w:val="right"/>
        <w:rPr>
          <w:sz w:val="28"/>
          <w:szCs w:val="28"/>
        </w:rPr>
      </w:pPr>
    </w:p>
    <w:p w:rsidR="00113AB4" w:rsidRDefault="00113AB4" w:rsidP="000F678C">
      <w:pPr>
        <w:jc w:val="right"/>
        <w:rPr>
          <w:sz w:val="28"/>
          <w:szCs w:val="28"/>
        </w:rPr>
      </w:pPr>
    </w:p>
    <w:p w:rsidR="000F678C" w:rsidRDefault="000F678C" w:rsidP="000F678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678C" w:rsidRDefault="000F678C" w:rsidP="000F67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F678C" w:rsidRDefault="000F678C" w:rsidP="000F67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от </w:t>
      </w:r>
      <w:r w:rsidR="00AF270B">
        <w:rPr>
          <w:sz w:val="28"/>
          <w:szCs w:val="28"/>
        </w:rPr>
        <w:t>01.04</w:t>
      </w:r>
      <w:r>
        <w:rPr>
          <w:sz w:val="28"/>
          <w:szCs w:val="28"/>
        </w:rPr>
        <w:t xml:space="preserve">.2014  №  </w:t>
      </w:r>
      <w:r w:rsidR="00AF270B">
        <w:rPr>
          <w:sz w:val="28"/>
          <w:szCs w:val="28"/>
        </w:rPr>
        <w:t>13</w:t>
      </w:r>
    </w:p>
    <w:p w:rsidR="000F678C" w:rsidRDefault="000F678C" w:rsidP="000F678C">
      <w:pPr>
        <w:jc w:val="center"/>
        <w:rPr>
          <w:sz w:val="28"/>
          <w:szCs w:val="28"/>
        </w:rPr>
      </w:pPr>
    </w:p>
    <w:p w:rsidR="000F678C" w:rsidRDefault="000F678C" w:rsidP="000F6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0F678C" w:rsidRDefault="000F678C" w:rsidP="000F67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в муниципальном образовании </w:t>
      </w:r>
    </w:p>
    <w:p w:rsidR="000F678C" w:rsidRDefault="009F21E0" w:rsidP="000F678C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Кировский</w:t>
      </w:r>
      <w:r w:rsidR="000F678C">
        <w:rPr>
          <w:sz w:val="28"/>
          <w:szCs w:val="28"/>
        </w:rPr>
        <w:t xml:space="preserve"> сельсовет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434"/>
        <w:gridCol w:w="1842"/>
        <w:gridCol w:w="2773"/>
      </w:tblGrid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Срок исполнения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Ответственный</w:t>
            </w:r>
          </w:p>
        </w:tc>
      </w:tr>
      <w:tr w:rsidR="000F678C" w:rsidTr="000F678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 Меры по правовому обеспечению противодействия коррупции</w:t>
            </w:r>
          </w:p>
        </w:tc>
      </w:tr>
      <w:tr w:rsidR="000F678C" w:rsidTr="00B50178">
        <w:trPr>
          <w:trHeight w:val="19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1.1.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 w:rsidP="009F21E0">
            <w:pPr>
              <w:pStyle w:val="a3"/>
              <w:jc w:val="both"/>
            </w:pPr>
            <w:r>
              <w:t xml:space="preserve">Совершенствование нормативной правовой базы муниципального образования </w:t>
            </w:r>
            <w:r w:rsidR="009F21E0">
              <w:t xml:space="preserve">Кировский </w:t>
            </w:r>
            <w:r>
              <w:t xml:space="preserve"> сельсовет  по вопросам муниципальной службы, размещения муниципальных заказов,  распоряжения муниципальной собственностью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B50178" w:rsidRDefault="000F678C" w:rsidP="00B50178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1.2.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муниципальных нормативных правовых актов (далее НПА)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1.3.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ind w:right="-106"/>
              <w:jc w:val="both"/>
            </w:pPr>
            <w:r>
              <w:t xml:space="preserve">Взаимодействие с органами исполнительной власти Топчихинского района по вопросам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1.4.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</w:pPr>
            <w:r>
              <w:t xml:space="preserve">Передача проектов НПА в прокуратуру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2. Меры по совершенствованию муниципального управления в целях 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предупреждения коррупции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both"/>
            </w:pPr>
            <w:r>
              <w:t xml:space="preserve">Обеспечение контроля за выполнением требований Федерального закона от 21.07.2005 года № 94-ФЗ «О </w:t>
            </w:r>
            <w:proofErr w:type="gramStart"/>
            <w:r>
              <w:t>размещении</w:t>
            </w:r>
            <w:proofErr w:type="gramEnd"/>
            <w:r>
              <w:t xml:space="preserve">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Анализ эффективности размещения муниципального заказа с целью определения экономии бюджетных средств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Анализ исполнения контрактов с целью выявления  расходов, неэффективных для бюджета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lastRenderedPageBreak/>
              <w:t>2.4.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Повышение профессиональной подготовки  сотрудников, занятых в сфере размещения муниципального  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Инвентаризация муниципального имущества, в т.ч. переданного муниципальным учреждениям, муниципальным унитарным предприятиям, а также </w:t>
            </w:r>
            <w:proofErr w:type="gramStart"/>
            <w:r>
              <w:t>контроль за</w:t>
            </w:r>
            <w:proofErr w:type="gramEnd"/>
            <w:r>
              <w:t xml:space="preserve"> использованием переданного   в аренду коммерческим организациям муниципального имущества в соответствии с условиями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ежегодно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Анализ эффективности использования   муниципального имущества, в том числе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Анализ результатов проведения конкурсов и аукционов по продаже муниципального имущества, в том числе земельных участков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принятых обязательств по заключенным контрактам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2.9.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 за</w:t>
            </w:r>
            <w:proofErr w:type="gramEnd"/>
            <w:r>
              <w:t xml:space="preserve"> эффективностью использования средств бюджета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2.10.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 за</w:t>
            </w:r>
            <w:proofErr w:type="gramEnd"/>
            <w:r>
              <w:t xml:space="preserve"> финансовым учетом и отчетностью в соответствии с требованиями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2.11.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Разработка, принятие и внедрение административных регламентов исполнения полномочий органов местного самоуправления (предоставления муниципальных услуг)</w:t>
            </w:r>
          </w:p>
          <w:p w:rsidR="00113AB4" w:rsidRDefault="00113AB4">
            <w:pPr>
              <w:jc w:val="both"/>
            </w:pPr>
          </w:p>
          <w:p w:rsidR="00113AB4" w:rsidRDefault="00113AB4">
            <w:pPr>
              <w:jc w:val="both"/>
            </w:pPr>
          </w:p>
          <w:p w:rsidR="00113AB4" w:rsidRDefault="00113AB4">
            <w:pPr>
              <w:jc w:val="both"/>
            </w:pPr>
          </w:p>
          <w:p w:rsidR="00113AB4" w:rsidRDefault="00113AB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  <w:rPr>
                <w:color w:val="FF0000"/>
              </w:rPr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2.12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>
            <w:pPr>
              <w:jc w:val="both"/>
            </w:pPr>
            <w:r>
              <w:t xml:space="preserve">Формирование и ведение реестра муниципальных услуг муниципального </w:t>
            </w:r>
            <w:r>
              <w:lastRenderedPageBreak/>
              <w:t xml:space="preserve">образования </w:t>
            </w:r>
            <w:r w:rsidR="009F21E0">
              <w:t>Кировский с</w:t>
            </w:r>
            <w:r>
              <w:t>ельсовет, поддержание его в актуальном состоянии</w:t>
            </w:r>
          </w:p>
          <w:p w:rsidR="000F678C" w:rsidRDefault="000F67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lastRenderedPageBreak/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 xml:space="preserve">заместитель главы Администрации </w:t>
            </w:r>
            <w:r>
              <w:lastRenderedPageBreak/>
              <w:t>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lastRenderedPageBreak/>
              <w:t>2.13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2.14.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 w:rsidP="009F21E0">
            <w:pPr>
              <w:jc w:val="both"/>
            </w:pPr>
            <w:r>
              <w:t xml:space="preserve">Взаимодействие с правоохранительными органами,  территориальными органами федеральных органов исполнительной власти, иными государственными органами по вопросам профилактики коррупционных правонарушений в органах местного самоуправления </w:t>
            </w:r>
            <w:r w:rsidR="009F21E0">
              <w:t xml:space="preserve">Кировский </w:t>
            </w:r>
            <w:r>
              <w:t xml:space="preserve"> сельсовета, выявлению и устранению причин и условий способствующих их проявлению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постоянно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</w:t>
            </w:r>
          </w:p>
        </w:tc>
      </w:tr>
      <w:tr w:rsidR="000F678C" w:rsidTr="000F678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Антикоррупционные</w:t>
            </w:r>
            <w:proofErr w:type="spellEnd"/>
            <w:r>
              <w:rPr>
                <w:b/>
              </w:rPr>
              <w:t xml:space="preserve"> меры в рамках реализации кадровой политики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 w:rsidP="009F21E0">
            <w:pPr>
              <w:spacing w:before="100" w:after="100"/>
              <w:ind w:left="-56" w:right="-114"/>
              <w:jc w:val="both"/>
            </w:pPr>
            <w:r>
              <w:t xml:space="preserve">Мониторинг соблюдения муниципальными служащими Администрации сельсовета Кодекса этики и служебного поведения муниципальных служащих Администрации </w:t>
            </w:r>
            <w:r w:rsidR="009F21E0">
              <w:t xml:space="preserve">Кировского </w:t>
            </w:r>
            <w:r>
              <w:t xml:space="preserve"> сельсовета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 w:rsidP="009F21E0">
            <w:pPr>
              <w:spacing w:before="100" w:after="100"/>
              <w:ind w:left="-56" w:right="-114"/>
              <w:jc w:val="both"/>
            </w:pPr>
            <w: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Администрации </w:t>
            </w:r>
            <w:r w:rsidR="009F21E0">
              <w:t xml:space="preserve">Кировского </w:t>
            </w:r>
            <w:r>
              <w:t xml:space="preserve"> сельсовета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при наличии оснований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 w:rsidP="009F21E0">
            <w:pPr>
              <w:jc w:val="both"/>
            </w:pPr>
            <w:r>
              <w:t xml:space="preserve">Осуществление проверки соблюдения муниципальными служащими Администрации </w:t>
            </w:r>
            <w:r w:rsidR="009F21E0">
              <w:t>Кировского</w:t>
            </w:r>
            <w:r>
              <w:t xml:space="preserve"> сельсовета ограничений, установленных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>
            <w:pPr>
              <w:jc w:val="both"/>
            </w:pPr>
            <w:r>
              <w:t xml:space="preserve">Анализ результатов проверок соблюдения муниципальными служащими ограничений, связанных с муниципальной службой; практики выявления и урегулирования конфликта интересов; практики выявления и устранения нарушения требований к </w:t>
            </w:r>
            <w:r>
              <w:lastRenderedPageBreak/>
              <w:t>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lastRenderedPageBreak/>
              <w:t xml:space="preserve">ежегодно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lastRenderedPageBreak/>
              <w:t>3.5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 w:rsidP="009F21E0">
            <w:pPr>
              <w:jc w:val="both"/>
            </w:pPr>
            <w:r>
              <w:t xml:space="preserve">Обеспечение уведомления муниципальными служащими Администрации </w:t>
            </w:r>
            <w:r w:rsidR="009F21E0">
              <w:t>Кировского</w:t>
            </w:r>
            <w:r>
              <w:t xml:space="preserve"> сельсовета о выполнении иной оплачиваемой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при наличии оснований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Обмен информацией  с правоохранительными органами при проверке лиц, претендующих на поступление на муниципальную службу в Администрацию сельсовета, на их причастность к преступной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Проведение ревизии должностных инструкций на предмет наличия в них положений, способствующих коррупционным проявлениям, внесение (при необходимости) изменений в </w:t>
            </w:r>
            <w:proofErr w:type="spellStart"/>
            <w:proofErr w:type="gramStart"/>
            <w:r>
              <w:t>долж-ностные</w:t>
            </w:r>
            <w:proofErr w:type="spellEnd"/>
            <w:proofErr w:type="gramEnd"/>
            <w:r>
              <w:t xml:space="preserve"> инструкции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до 01.11.2014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3.9.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Проведение анализа поступивших обращений граждан и организаций на предмет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проявлений с последующим принятием мер по их устранению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ежегодно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3.10.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Проведение учебы муниципальных служащих по темам, раскрывающим основные положения законодательства по противодействию коррупции, по вопросам юридической ответственности за правонарушения, связанные с коррупционной деятельностью, ситуации конфликта интересов и механизмы  его преодоления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ежегодно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3.11.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ind w:right="-106"/>
              <w:jc w:val="both"/>
            </w:pPr>
            <w:r>
              <w:t xml:space="preserve">Проведение при наличии оснований служебных проверок, в т.ч. по вопросам соблюдения муниципальными служащими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3.12.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Использование механизма формирования кадрового резерва на конкурсной основе и замещения вакантных должностей из </w:t>
            </w:r>
            <w:proofErr w:type="spellStart"/>
            <w:proofErr w:type="gramStart"/>
            <w:r>
              <w:t>сформиро-ванного</w:t>
            </w:r>
            <w:proofErr w:type="spellEnd"/>
            <w:proofErr w:type="gramEnd"/>
            <w:r>
              <w:t xml:space="preserve"> кадрового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>
            <w:pPr>
              <w:pStyle w:val="a3"/>
              <w:jc w:val="center"/>
            </w:pPr>
            <w:r>
              <w:t xml:space="preserve">По мере необходимости (в сроки, обеспечивающие постоянное заполнение кадрового </w:t>
            </w:r>
            <w:r>
              <w:lastRenderedPageBreak/>
              <w:t>резерва)</w:t>
            </w:r>
          </w:p>
          <w:p w:rsidR="000F678C" w:rsidRDefault="000F678C">
            <w:pPr>
              <w:pStyle w:val="a3"/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lastRenderedPageBreak/>
              <w:t>3.13.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Подготовка и размещение на официальном </w:t>
            </w:r>
            <w:proofErr w:type="gramStart"/>
            <w:r>
              <w:t>сайте</w:t>
            </w:r>
            <w:proofErr w:type="gramEnd"/>
            <w:r>
              <w:t xml:space="preserve"> муниципального образования Топчихинский район сведений о численности муниципальных служащих  с указанием финансовых затрат на их денежное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ind w:right="-108"/>
              <w:jc w:val="center"/>
            </w:pPr>
            <w:r>
              <w:rPr>
                <w:sz w:val="22"/>
                <w:szCs w:val="22"/>
              </w:rPr>
              <w:t>заместитель главы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ind w:right="-108"/>
              <w:jc w:val="center"/>
            </w:pPr>
            <w:r>
              <w:rPr>
                <w:sz w:val="22"/>
                <w:szCs w:val="22"/>
              </w:rPr>
              <w:t>главный специалист по финансам, налогам и сборам Администрации сельсовета</w:t>
            </w:r>
          </w:p>
        </w:tc>
      </w:tr>
      <w:tr w:rsidR="000F678C" w:rsidTr="000F678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4. Меры по обеспечению открытости деятельности органов местного самоуправления, формированию нетерпимого отношения к проявлениям коррупции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4.1.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 w:rsidP="009F21E0">
            <w:pPr>
              <w:jc w:val="both"/>
            </w:pPr>
            <w:r>
              <w:t xml:space="preserve">Обеспечение своевременности и полноты размещения информации о деятельности Администрации сельсовета, </w:t>
            </w:r>
            <w:r w:rsidR="009F21E0">
              <w:t>Кировского</w:t>
            </w:r>
            <w:r>
              <w:t xml:space="preserve"> сельского Совета депутатов на официальном сайте муниципального образования Топчихинский район в сети Интернет, 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4.2.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>Обеспечение информированности  граждан о своих правах и обязанностях путем обнародования информации на информационном стенде в Администрации сельсовета, на официальном сайте муниципального образования Топчихинский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4.3.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Разъяснение положений законодательства по борьбе с коррупцией, в.т.ч. о мерах ответственности за коррупционные правонарушения, информирование о принимаемых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мерах посредством размещения информации на официальном сайте муниципального образования Топчихинский район, информационном стенде Администрации сельсовета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  <w:p w:rsidR="000F678C" w:rsidRDefault="000F678C">
            <w:pPr>
              <w:pStyle w:val="a3"/>
              <w:spacing w:before="0" w:beforeAutospacing="0" w:after="0" w:afterAutospacing="0"/>
            </w:pPr>
          </w:p>
        </w:tc>
      </w:tr>
      <w:tr w:rsidR="000F678C" w:rsidTr="000F6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4.4.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jc w:val="both"/>
            </w:pPr>
            <w:r>
              <w:t xml:space="preserve">Обеспечение доступа к информации в соответствии с требованиями Федерального закона от 09.02.2009       № 8-ФЗ «Об обеспечении доступа к информации о </w:t>
            </w:r>
            <w:r>
              <w:rPr>
                <w:rStyle w:val="a4"/>
                <w:b w:val="0"/>
              </w:rPr>
              <w:t>деятельности государственных органов и органов местного самоуправления»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8C" w:rsidRDefault="000F678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 сельсовета,</w:t>
            </w:r>
          </w:p>
          <w:p w:rsidR="000F678C" w:rsidRDefault="000F678C">
            <w:pPr>
              <w:pStyle w:val="a3"/>
              <w:spacing w:before="0" w:beforeAutospacing="0" w:after="0" w:afterAutospacing="0"/>
              <w:jc w:val="center"/>
            </w:pPr>
            <w:r>
              <w:t>заместитель главы Администрации сельсовета</w:t>
            </w:r>
          </w:p>
          <w:p w:rsidR="000F678C" w:rsidRDefault="000F678C">
            <w:pPr>
              <w:pStyle w:val="a3"/>
              <w:spacing w:before="0" w:beforeAutospacing="0" w:after="0" w:afterAutospacing="0"/>
            </w:pPr>
          </w:p>
        </w:tc>
      </w:tr>
    </w:tbl>
    <w:p w:rsidR="000F678C" w:rsidRDefault="000F678C" w:rsidP="000F678C">
      <w:pPr>
        <w:jc w:val="center"/>
        <w:rPr>
          <w:vanish/>
        </w:rPr>
      </w:pPr>
    </w:p>
    <w:p w:rsidR="000F678C" w:rsidRDefault="000F678C" w:rsidP="000F678C">
      <w:pPr>
        <w:jc w:val="center"/>
      </w:pPr>
    </w:p>
    <w:p w:rsidR="009034B2" w:rsidRDefault="009034B2"/>
    <w:sectPr w:rsidR="009034B2" w:rsidSect="0090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78C"/>
    <w:rsid w:val="000F678C"/>
    <w:rsid w:val="00113AB4"/>
    <w:rsid w:val="00204F6C"/>
    <w:rsid w:val="003B05A4"/>
    <w:rsid w:val="003C4B7E"/>
    <w:rsid w:val="0082496E"/>
    <w:rsid w:val="009034B2"/>
    <w:rsid w:val="009F21E0"/>
    <w:rsid w:val="00A6021B"/>
    <w:rsid w:val="00AF270B"/>
    <w:rsid w:val="00B50178"/>
    <w:rsid w:val="00D73DF5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678C"/>
    <w:pPr>
      <w:keepNext/>
      <w:overflowPunct w:val="0"/>
      <w:autoSpaceDE w:val="0"/>
      <w:autoSpaceDN w:val="0"/>
      <w:adjustRightInd w:val="0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67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nhideWhenUsed/>
    <w:rsid w:val="000F678C"/>
    <w:pPr>
      <w:spacing w:before="100" w:beforeAutospacing="1" w:after="100" w:afterAutospacing="1"/>
    </w:pPr>
  </w:style>
  <w:style w:type="paragraph" w:customStyle="1" w:styleId="ConsTitle">
    <w:name w:val="ConsTitle"/>
    <w:rsid w:val="000F6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Strong"/>
    <w:basedOn w:val="a0"/>
    <w:qFormat/>
    <w:rsid w:val="000F6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2014-03-19T05:33:00Z</dcterms:created>
  <dcterms:modified xsi:type="dcterms:W3CDTF">2014-04-14T04:10:00Z</dcterms:modified>
</cp:coreProperties>
</file>