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20" w:rsidRDefault="00C579D1" w:rsidP="004F2320">
      <w:pPr>
        <w:jc w:val="center"/>
        <w:rPr>
          <w:b/>
          <w:spacing w:val="20"/>
        </w:rPr>
      </w:pPr>
      <w:r>
        <w:rPr>
          <w:b/>
          <w:spacing w:val="20"/>
        </w:rPr>
        <w:t xml:space="preserve"> </w:t>
      </w:r>
    </w:p>
    <w:p w:rsidR="004F2320" w:rsidRDefault="004F2320" w:rsidP="004F2320">
      <w:pPr>
        <w:jc w:val="center"/>
        <w:rPr>
          <w:b/>
          <w:spacing w:val="20"/>
        </w:rPr>
      </w:pPr>
      <w:r>
        <w:rPr>
          <w:b/>
          <w:spacing w:val="20"/>
        </w:rPr>
        <w:t>АДМИНИСТРАЦИЯ КИРОВСКОГО СЕЛЬСОВЕТА</w:t>
      </w:r>
    </w:p>
    <w:p w:rsidR="004F2320" w:rsidRDefault="004F2320" w:rsidP="004F2320">
      <w:pPr>
        <w:jc w:val="center"/>
        <w:rPr>
          <w:b/>
          <w:spacing w:val="20"/>
        </w:rPr>
      </w:pPr>
      <w:r>
        <w:rPr>
          <w:b/>
          <w:spacing w:val="20"/>
        </w:rPr>
        <w:t>ТОПЧИХИНСКОГО РАЙОНА АЛТАЙСКОГО КРАЯ</w:t>
      </w:r>
    </w:p>
    <w:p w:rsidR="004F2320" w:rsidRDefault="004F2320" w:rsidP="004F2320">
      <w:pPr>
        <w:rPr>
          <w:b/>
          <w:spacing w:val="84"/>
          <w:sz w:val="28"/>
          <w:szCs w:val="28"/>
        </w:rPr>
      </w:pPr>
    </w:p>
    <w:p w:rsidR="004F2320" w:rsidRDefault="004F2320" w:rsidP="004F2320">
      <w:pPr>
        <w:jc w:val="center"/>
        <w:rPr>
          <w:rFonts w:ascii="Arial" w:hAnsi="Arial" w:cs="Arial"/>
          <w:b/>
          <w:spacing w:val="84"/>
          <w:sz w:val="28"/>
          <w:szCs w:val="28"/>
        </w:rPr>
      </w:pPr>
      <w:r>
        <w:rPr>
          <w:rFonts w:ascii="Arial" w:hAnsi="Arial" w:cs="Arial"/>
          <w:b/>
          <w:spacing w:val="84"/>
          <w:sz w:val="28"/>
          <w:szCs w:val="28"/>
        </w:rPr>
        <w:t>ПОСТАНОВЛЕНИЕ</w:t>
      </w:r>
    </w:p>
    <w:p w:rsidR="004F2320" w:rsidRDefault="004F2320" w:rsidP="004F2320">
      <w:pPr>
        <w:jc w:val="center"/>
        <w:rPr>
          <w:rFonts w:ascii="Arial" w:hAnsi="Arial" w:cs="Arial"/>
          <w:b/>
          <w:spacing w:val="84"/>
          <w:sz w:val="28"/>
          <w:szCs w:val="28"/>
        </w:rPr>
      </w:pPr>
    </w:p>
    <w:tbl>
      <w:tblPr>
        <w:tblW w:w="0" w:type="auto"/>
        <w:tblLook w:val="01E0"/>
      </w:tblPr>
      <w:tblGrid>
        <w:gridCol w:w="4799"/>
        <w:gridCol w:w="4772"/>
      </w:tblGrid>
      <w:tr w:rsidR="004F2320" w:rsidTr="004F2320">
        <w:tc>
          <w:tcPr>
            <w:tcW w:w="4898" w:type="dxa"/>
            <w:hideMark/>
          </w:tcPr>
          <w:p w:rsidR="004F2320" w:rsidRDefault="00AA155E" w:rsidP="004F2320">
            <w:pPr>
              <w:rPr>
                <w:rFonts w:ascii="Arial" w:hAnsi="Arial" w:cs="Arial"/>
                <w:b/>
                <w:spacing w:val="84"/>
                <w:sz w:val="28"/>
                <w:szCs w:val="28"/>
              </w:rPr>
            </w:pPr>
            <w:r>
              <w:rPr>
                <w:rFonts w:ascii="Arial" w:hAnsi="Arial" w:cs="Arial"/>
              </w:rPr>
              <w:t xml:space="preserve"> 31.03.</w:t>
            </w:r>
            <w:r w:rsidR="004F2320">
              <w:rPr>
                <w:rFonts w:ascii="Arial" w:hAnsi="Arial" w:cs="Arial"/>
              </w:rPr>
              <w:t>2014</w:t>
            </w:r>
          </w:p>
        </w:tc>
        <w:tc>
          <w:tcPr>
            <w:tcW w:w="4899" w:type="dxa"/>
            <w:hideMark/>
          </w:tcPr>
          <w:p w:rsidR="004F2320" w:rsidRDefault="00AA155E" w:rsidP="00AA155E">
            <w:pPr>
              <w:jc w:val="center"/>
              <w:rPr>
                <w:rFonts w:ascii="Arial" w:hAnsi="Arial" w:cs="Arial"/>
                <w:b/>
                <w:spacing w:val="84"/>
                <w:sz w:val="28"/>
                <w:szCs w:val="28"/>
              </w:rPr>
            </w:pPr>
            <w:r>
              <w:rPr>
                <w:rFonts w:ascii="Arial" w:hAnsi="Arial" w:cs="Arial"/>
              </w:rPr>
              <w:t xml:space="preserve">                                                  </w:t>
            </w:r>
            <w:r w:rsidR="004F2320">
              <w:rPr>
                <w:rFonts w:ascii="Arial" w:hAnsi="Arial" w:cs="Arial"/>
              </w:rPr>
              <w:t>№</w:t>
            </w:r>
            <w:r>
              <w:rPr>
                <w:rFonts w:ascii="Arial" w:hAnsi="Arial" w:cs="Arial"/>
              </w:rPr>
              <w:t xml:space="preserve">  9</w:t>
            </w:r>
          </w:p>
        </w:tc>
      </w:tr>
    </w:tbl>
    <w:p w:rsidR="004F2320" w:rsidRDefault="004F2320" w:rsidP="004F2320">
      <w:pPr>
        <w:jc w:val="center"/>
        <w:rPr>
          <w:rFonts w:ascii="Arial" w:hAnsi="Arial" w:cs="Arial"/>
          <w:b/>
          <w:sz w:val="18"/>
          <w:szCs w:val="18"/>
        </w:rPr>
      </w:pPr>
      <w:r>
        <w:rPr>
          <w:rFonts w:ascii="Arial" w:hAnsi="Arial" w:cs="Arial"/>
          <w:b/>
          <w:sz w:val="18"/>
          <w:szCs w:val="18"/>
        </w:rPr>
        <w:t>п. Кировский</w:t>
      </w:r>
    </w:p>
    <w:p w:rsidR="004F2320" w:rsidRDefault="004F2320" w:rsidP="004F2320">
      <w:pPr>
        <w:jc w:val="both"/>
        <w:rPr>
          <w:rFonts w:ascii="Arial" w:hAnsi="Arial" w:cs="Arial"/>
          <w:b/>
          <w:sz w:val="28"/>
          <w:szCs w:val="28"/>
        </w:rPr>
      </w:pPr>
    </w:p>
    <w:p w:rsidR="004F2320" w:rsidRDefault="004F2320" w:rsidP="004F2320">
      <w:pPr>
        <w:pStyle w:val="ConsPlusTitle"/>
        <w:widowControl/>
        <w:ind w:right="5102"/>
        <w:jc w:val="both"/>
        <w:rPr>
          <w:rFonts w:ascii="Times New Roman" w:hAnsi="Times New Roman" w:cs="Times New Roman"/>
          <w:b w:val="0"/>
          <w:sz w:val="28"/>
          <w:szCs w:val="28"/>
        </w:rPr>
      </w:pPr>
      <w:r>
        <w:rPr>
          <w:rFonts w:ascii="Times New Roman" w:hAnsi="Times New Roman" w:cs="Times New Roman"/>
          <w:b w:val="0"/>
          <w:sz w:val="28"/>
          <w:szCs w:val="28"/>
        </w:rPr>
        <w:t xml:space="preserve">О временном </w:t>
      </w:r>
      <w:proofErr w:type="gramStart"/>
      <w:r>
        <w:rPr>
          <w:rFonts w:ascii="Times New Roman" w:hAnsi="Times New Roman" w:cs="Times New Roman"/>
          <w:b w:val="0"/>
          <w:sz w:val="28"/>
          <w:szCs w:val="28"/>
        </w:rPr>
        <w:t>ограничении</w:t>
      </w:r>
      <w:proofErr w:type="gramEnd"/>
      <w:r>
        <w:rPr>
          <w:rFonts w:ascii="Times New Roman" w:hAnsi="Times New Roman" w:cs="Times New Roman"/>
          <w:b w:val="0"/>
          <w:sz w:val="28"/>
          <w:szCs w:val="28"/>
        </w:rPr>
        <w:t xml:space="preserve"> движения  транспортных средств по автомобильным дорогам общего пользования местного значения муниципального образования Кировский  сельсовет Топчихинского района Алтайского края в весенний период 2014 года</w:t>
      </w:r>
    </w:p>
    <w:p w:rsidR="004F2320" w:rsidRDefault="004F2320" w:rsidP="004F2320">
      <w:pPr>
        <w:jc w:val="both"/>
        <w:rPr>
          <w:sz w:val="28"/>
          <w:szCs w:val="28"/>
        </w:rPr>
      </w:pPr>
    </w:p>
    <w:p w:rsidR="004F2320" w:rsidRDefault="004F2320" w:rsidP="004F2320">
      <w:pPr>
        <w:pStyle w:val="ConsPlusNormal"/>
        <w:widowControl/>
        <w:ind w:firstLine="709"/>
        <w:jc w:val="both"/>
        <w:rPr>
          <w:rFonts w:ascii="Times New Roman" w:hAnsi="Times New Roman" w:cs="Times New Roman"/>
          <w:spacing w:val="84"/>
          <w:sz w:val="28"/>
          <w:szCs w:val="28"/>
        </w:rPr>
      </w:pPr>
      <w:r>
        <w:rPr>
          <w:rFonts w:ascii="Times New Roman" w:hAnsi="Times New Roman" w:cs="Times New Roman"/>
          <w:sz w:val="28"/>
          <w:szCs w:val="28"/>
        </w:rPr>
        <w:t xml:space="preserve">В соответствии с Федеральным Законом от 08.11.2007             № 257-ФЗ «Об автомобильных дорогах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Законом Алтайского края от 16.07.1996 № 32-ЗС «О </w:t>
      </w:r>
      <w:proofErr w:type="gramStart"/>
      <w:r>
        <w:rPr>
          <w:rFonts w:ascii="Times New Roman" w:hAnsi="Times New Roman" w:cs="Times New Roman"/>
          <w:sz w:val="28"/>
          <w:szCs w:val="28"/>
        </w:rPr>
        <w:t>безопасности дорожного движения в Алтайском крае», постановлением Администрации Алтайского края от 23.05.2012 № 268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Алтайского края», руководствуясь Уставом муниципального образования Кировский сельсовет Топчихинского района Алтайского края и в целях предотвращения преждевременного разрушения конструктивных элементов автомобильных дорог в весенний период из-за погодно-климатических условий</w:t>
      </w:r>
      <w:proofErr w:type="gramEnd"/>
      <w:r>
        <w:rPr>
          <w:rFonts w:ascii="Times New Roman" w:hAnsi="Times New Roman" w:cs="Times New Roman"/>
          <w:sz w:val="28"/>
          <w:szCs w:val="28"/>
        </w:rPr>
        <w:t xml:space="preserve"> и грунтово-геологических изменений в земляном полотне, влияющих на снижение их несущей способности, </w:t>
      </w:r>
      <w:r>
        <w:rPr>
          <w:rFonts w:ascii="Times New Roman" w:hAnsi="Times New Roman" w:cs="Times New Roman"/>
          <w:spacing w:val="84"/>
          <w:sz w:val="28"/>
          <w:szCs w:val="28"/>
        </w:rPr>
        <w:t>постановляю:</w:t>
      </w:r>
    </w:p>
    <w:p w:rsidR="004F2320" w:rsidRDefault="004F2320" w:rsidP="004F2320">
      <w:pPr>
        <w:pStyle w:val="ConsPlusNormal"/>
        <w:widowControl/>
        <w:ind w:firstLine="709"/>
        <w:jc w:val="both"/>
        <w:rPr>
          <w:rFonts w:ascii="Times New Roman" w:hAnsi="Times New Roman" w:cs="Times New Roman"/>
          <w:sz w:val="28"/>
          <w:szCs w:val="28"/>
        </w:rPr>
      </w:pPr>
    </w:p>
    <w:p w:rsidR="004F2320" w:rsidRDefault="004F2320" w:rsidP="004F23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Ввести с 01.04.2014 по 30.04.2014 временное ограничение движения по автомобильным дорогам общего пользования местного значения  муниципального образования Кировский сельсовет Топчихинского района Алтайского транспортных сре</w:t>
      </w:r>
      <w:proofErr w:type="gramStart"/>
      <w:r>
        <w:rPr>
          <w:rFonts w:ascii="Times New Roman" w:hAnsi="Times New Roman" w:cs="Times New Roman"/>
          <w:sz w:val="28"/>
          <w:szCs w:val="28"/>
        </w:rPr>
        <w:t>дств с пр</w:t>
      </w:r>
      <w:proofErr w:type="gramEnd"/>
      <w:r>
        <w:rPr>
          <w:rFonts w:ascii="Times New Roman" w:hAnsi="Times New Roman" w:cs="Times New Roman"/>
          <w:sz w:val="28"/>
          <w:szCs w:val="28"/>
        </w:rPr>
        <w:t>евышением временно установленной допустимой нагрузки на ось 5 тонн.</w:t>
      </w:r>
    </w:p>
    <w:p w:rsidR="004F2320" w:rsidRDefault="004F2320" w:rsidP="004F23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4F2320" w:rsidRDefault="004F2320" w:rsidP="004F23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F2320" w:rsidRDefault="004F2320" w:rsidP="004F2320">
      <w:pPr>
        <w:ind w:firstLine="600"/>
        <w:jc w:val="both"/>
        <w:rPr>
          <w:sz w:val="28"/>
          <w:szCs w:val="28"/>
        </w:rPr>
      </w:pPr>
    </w:p>
    <w:p w:rsidR="004F2320" w:rsidRDefault="004F2320" w:rsidP="004F2320">
      <w:pPr>
        <w:jc w:val="both"/>
      </w:pPr>
      <w:r>
        <w:rPr>
          <w:sz w:val="28"/>
          <w:szCs w:val="28"/>
        </w:rPr>
        <w:t xml:space="preserve">Глава Администрации сельсовета                                                О.А. Латорцева  </w:t>
      </w:r>
    </w:p>
    <w:p w:rsidR="00210F8E" w:rsidRDefault="00210F8E"/>
    <w:sectPr w:rsidR="00210F8E" w:rsidSect="00210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320"/>
    <w:rsid w:val="0006554C"/>
    <w:rsid w:val="00210F8E"/>
    <w:rsid w:val="004F2320"/>
    <w:rsid w:val="007F48C2"/>
    <w:rsid w:val="00AA155E"/>
    <w:rsid w:val="00C57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3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F23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F23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527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1682</Characters>
  <Application>Microsoft Office Word</Application>
  <DocSecurity>0</DocSecurity>
  <Lines>14</Lines>
  <Paragraphs>3</Paragraphs>
  <ScaleCrop>false</ScaleCrop>
  <Company>Home</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2014-03-31T01:55:00Z</cp:lastPrinted>
  <dcterms:created xsi:type="dcterms:W3CDTF">2014-03-17T09:12:00Z</dcterms:created>
  <dcterms:modified xsi:type="dcterms:W3CDTF">2014-04-01T08:28:00Z</dcterms:modified>
</cp:coreProperties>
</file>