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0C" w:rsidRDefault="00AE440C" w:rsidP="00AE440C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C696F">
        <w:rPr>
          <w:b/>
          <w:spacing w:val="20"/>
          <w:sz w:val="24"/>
          <w:szCs w:val="24"/>
        </w:rPr>
        <w:t>КИРОВ</w:t>
      </w:r>
      <w:r>
        <w:rPr>
          <w:b/>
          <w:spacing w:val="20"/>
          <w:sz w:val="24"/>
          <w:szCs w:val="24"/>
        </w:rPr>
        <w:t>СКОГО СЕЛЬСОВЕТА                                  ТОПЧИХИНСКОГО РАЙОНА АЛТАЙСКОГО КРАЯ</w:t>
      </w:r>
    </w:p>
    <w:p w:rsidR="00AE440C" w:rsidRDefault="00AE440C" w:rsidP="00AE440C">
      <w:pPr>
        <w:pStyle w:val="ConsTitle"/>
        <w:widowControl/>
        <w:jc w:val="right"/>
        <w:rPr>
          <w:sz w:val="28"/>
          <w:szCs w:val="28"/>
        </w:rPr>
      </w:pPr>
    </w:p>
    <w:p w:rsidR="00AE440C" w:rsidRDefault="00AE440C" w:rsidP="00AE440C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E440C" w:rsidRDefault="00AE440C" w:rsidP="00AE440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40C" w:rsidRDefault="00DC4EFE" w:rsidP="00AE440C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>23</w:t>
      </w:r>
      <w:r w:rsidR="00AE440C">
        <w:rPr>
          <w:b w:val="0"/>
          <w:sz w:val="24"/>
          <w:szCs w:val="24"/>
        </w:rPr>
        <w:t>.01.201</w:t>
      </w:r>
      <w:r>
        <w:rPr>
          <w:b w:val="0"/>
          <w:sz w:val="24"/>
          <w:szCs w:val="24"/>
        </w:rPr>
        <w:t>4</w:t>
      </w:r>
      <w:r w:rsidR="00AE440C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3C696F">
        <w:rPr>
          <w:b w:val="0"/>
          <w:sz w:val="24"/>
          <w:szCs w:val="24"/>
        </w:rPr>
        <w:t xml:space="preserve">                             </w:t>
      </w:r>
      <w:r w:rsidR="00902A5A">
        <w:rPr>
          <w:b w:val="0"/>
          <w:sz w:val="24"/>
          <w:szCs w:val="24"/>
        </w:rPr>
        <w:t xml:space="preserve">   № 1</w:t>
      </w:r>
      <w:r w:rsidR="00AE440C">
        <w:rPr>
          <w:b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E440C" w:rsidRDefault="003C696F" w:rsidP="00AE440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AE440C" w:rsidRDefault="00AE440C" w:rsidP="00AE440C">
      <w:pP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5"/>
        <w:gridCol w:w="5046"/>
      </w:tblGrid>
      <w:tr w:rsidR="00AE440C" w:rsidTr="00AE440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40C" w:rsidRDefault="00AE440C" w:rsidP="003C69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реестра муниципальных услуг муниципального образования </w:t>
            </w:r>
            <w:r w:rsidR="003C696F">
              <w:rPr>
                <w:color w:val="000000"/>
                <w:sz w:val="28"/>
                <w:szCs w:val="28"/>
              </w:rPr>
              <w:t>Кир</w:t>
            </w:r>
            <w:r>
              <w:rPr>
                <w:color w:val="000000"/>
                <w:sz w:val="28"/>
                <w:szCs w:val="28"/>
              </w:rPr>
              <w:t>овский сельсовет Топчихинского района Алтайского края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40C" w:rsidRDefault="00AE440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440C" w:rsidRDefault="00AE440C" w:rsidP="00AE44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Концепцией административной реформы в Российской Федерации в 2006-2010 годах, одобренной распоряжением Правительства    Российской Федерации от 25.10.2005 № 1789-р, в целях реализации               Федерального закона от  27.07.2010 № 210- ФЗ «Об организации                   предоставления государственных и муниципальных услуг», повышения         качества исполнения муниципальных функций и предоставления                     муниципальных услуг населению, руководствуясь Федеральным законом от 06.10.2003 № 131-ФЗ «Об общих принципах организации местного                 самоуправления в Российской Федерации», постановлениями</w:t>
      </w:r>
      <w:r w:rsidR="003C696F">
        <w:rPr>
          <w:sz w:val="28"/>
          <w:szCs w:val="28"/>
        </w:rPr>
        <w:t xml:space="preserve"> Администрации сельсовета  от 27.09.2012 № 53</w:t>
      </w:r>
      <w:r>
        <w:rPr>
          <w:sz w:val="28"/>
          <w:szCs w:val="28"/>
        </w:rPr>
        <w:t xml:space="preserve"> «Об утверждении Порядка формирования и    ведения реестра муниципальных услуг в муниципальном образовании                </w:t>
      </w:r>
      <w:r w:rsidR="003C696F">
        <w:rPr>
          <w:sz w:val="28"/>
          <w:szCs w:val="28"/>
        </w:rPr>
        <w:t>Кир</w:t>
      </w:r>
      <w:r w:rsidR="004B4134">
        <w:rPr>
          <w:sz w:val="28"/>
          <w:szCs w:val="28"/>
        </w:rPr>
        <w:t>овский сельсовет» (в ред. от 23.12.2013 № 69</w:t>
      </w:r>
      <w:r>
        <w:rPr>
          <w:sz w:val="28"/>
          <w:szCs w:val="28"/>
        </w:rPr>
        <w:t xml:space="preserve">), Уставом муниципального   образования </w:t>
      </w:r>
      <w:r w:rsidR="004B4134">
        <w:rPr>
          <w:sz w:val="28"/>
          <w:szCs w:val="28"/>
        </w:rPr>
        <w:t>Кир</w:t>
      </w:r>
      <w:r>
        <w:rPr>
          <w:sz w:val="28"/>
          <w:szCs w:val="28"/>
        </w:rPr>
        <w:t xml:space="preserve">овский сельсовет Топчихинского района Алтайского края,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E440C" w:rsidRDefault="00AE440C" w:rsidP="00AE4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реестр муниципальных услуг муниципального образования </w:t>
      </w:r>
      <w:r w:rsidR="004B4134">
        <w:rPr>
          <w:sz w:val="28"/>
          <w:szCs w:val="28"/>
        </w:rPr>
        <w:t>Кир</w:t>
      </w:r>
      <w:r>
        <w:rPr>
          <w:sz w:val="28"/>
          <w:szCs w:val="28"/>
        </w:rPr>
        <w:t xml:space="preserve">овский сельсовет Топчихинского района Алтайского края.          </w:t>
      </w:r>
    </w:p>
    <w:p w:rsidR="00AE440C" w:rsidRDefault="00AE440C" w:rsidP="00AE440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муниципального образования     Топчихинский район в разделе «Муниципалитеты», «</w:t>
      </w:r>
      <w:r w:rsidR="004B4134">
        <w:rPr>
          <w:sz w:val="28"/>
          <w:szCs w:val="28"/>
        </w:rPr>
        <w:t>Кир</w:t>
      </w:r>
      <w:r>
        <w:rPr>
          <w:sz w:val="28"/>
          <w:szCs w:val="28"/>
        </w:rPr>
        <w:t xml:space="preserve">овский            сельсовет», «Муниципальные услуги» реестр муниципальных услуг                муниципального образования </w:t>
      </w:r>
      <w:r w:rsidR="004B4134">
        <w:rPr>
          <w:sz w:val="28"/>
          <w:szCs w:val="28"/>
        </w:rPr>
        <w:t>Кир</w:t>
      </w:r>
      <w:r>
        <w:rPr>
          <w:sz w:val="28"/>
          <w:szCs w:val="28"/>
        </w:rPr>
        <w:t>овский сельсовет.</w:t>
      </w:r>
    </w:p>
    <w:p w:rsidR="00AE440C" w:rsidRDefault="004B4134" w:rsidP="00AE440C">
      <w:pPr>
        <w:tabs>
          <w:tab w:val="left" w:pos="567"/>
          <w:tab w:val="left" w:pos="5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40C">
        <w:rPr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  <w:r w:rsidR="00AE440C">
        <w:rPr>
          <w:sz w:val="28"/>
          <w:szCs w:val="28"/>
        </w:rPr>
        <w:tab/>
      </w:r>
    </w:p>
    <w:p w:rsidR="00AE440C" w:rsidRDefault="00AE440C" w:rsidP="00AE440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134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возложить на   заместителя главы Администрации сельсовета.</w:t>
      </w:r>
    </w:p>
    <w:p w:rsidR="00AE440C" w:rsidRDefault="00AE440C" w:rsidP="00AE440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1E0883" w:rsidRDefault="00AE440C" w:rsidP="00AE440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</w:t>
      </w:r>
      <w:r w:rsidR="004B41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4B4134">
        <w:rPr>
          <w:sz w:val="28"/>
          <w:szCs w:val="28"/>
        </w:rPr>
        <w:t xml:space="preserve">О.А. </w:t>
      </w:r>
      <w:proofErr w:type="spellStart"/>
      <w:r w:rsidR="004B4134">
        <w:rPr>
          <w:sz w:val="28"/>
          <w:szCs w:val="28"/>
        </w:rPr>
        <w:t>Латорцева</w:t>
      </w:r>
      <w:proofErr w:type="spellEnd"/>
    </w:p>
    <w:p w:rsidR="001E0883" w:rsidRDefault="001E08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883" w:rsidRDefault="001E0883" w:rsidP="00AE440C">
      <w:pPr>
        <w:rPr>
          <w:sz w:val="28"/>
          <w:szCs w:val="28"/>
        </w:rPr>
        <w:sectPr w:rsidR="001E0883" w:rsidSect="00A66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883" w:rsidRPr="004C2521" w:rsidRDefault="001E0883" w:rsidP="001E0883">
      <w:pPr>
        <w:autoSpaceDE w:val="0"/>
        <w:autoSpaceDN w:val="0"/>
        <w:adjustRightInd w:val="0"/>
        <w:ind w:left="12191"/>
        <w:jc w:val="both"/>
        <w:rPr>
          <w:rFonts w:cs="Calibri"/>
          <w:sz w:val="24"/>
          <w:szCs w:val="24"/>
        </w:rPr>
      </w:pPr>
      <w:r w:rsidRPr="004C2521">
        <w:rPr>
          <w:rFonts w:cs="Calibri"/>
          <w:sz w:val="24"/>
          <w:szCs w:val="24"/>
        </w:rPr>
        <w:lastRenderedPageBreak/>
        <w:t xml:space="preserve">Утвержден постановлением Администрации </w:t>
      </w:r>
      <w:r>
        <w:rPr>
          <w:rFonts w:cs="Calibri"/>
          <w:sz w:val="24"/>
          <w:szCs w:val="24"/>
        </w:rPr>
        <w:t>Ки</w:t>
      </w:r>
      <w:r w:rsidRPr="004C2521">
        <w:rPr>
          <w:rFonts w:cs="Calibri"/>
          <w:sz w:val="24"/>
          <w:szCs w:val="24"/>
        </w:rPr>
        <w:t xml:space="preserve">ровского сельсовета от </w:t>
      </w:r>
      <w:r>
        <w:rPr>
          <w:rFonts w:cs="Calibri"/>
          <w:sz w:val="24"/>
          <w:szCs w:val="24"/>
        </w:rPr>
        <w:t xml:space="preserve">    23.01</w:t>
      </w:r>
      <w:r w:rsidRPr="004C2521">
        <w:rPr>
          <w:rFonts w:cs="Calibri"/>
          <w:sz w:val="24"/>
          <w:szCs w:val="24"/>
        </w:rPr>
        <w:t>.201</w:t>
      </w:r>
      <w:r>
        <w:rPr>
          <w:rFonts w:cs="Calibri"/>
          <w:sz w:val="24"/>
          <w:szCs w:val="24"/>
        </w:rPr>
        <w:t>4</w:t>
      </w:r>
      <w:r w:rsidRPr="004C2521">
        <w:rPr>
          <w:rFonts w:cs="Calibri"/>
          <w:sz w:val="24"/>
          <w:szCs w:val="24"/>
        </w:rPr>
        <w:t xml:space="preserve"> № </w:t>
      </w:r>
      <w:r>
        <w:rPr>
          <w:rFonts w:cs="Calibri"/>
          <w:sz w:val="24"/>
          <w:szCs w:val="24"/>
        </w:rPr>
        <w:t>1</w:t>
      </w:r>
      <w:r w:rsidRPr="004C252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</w:p>
    <w:p w:rsidR="001E0883" w:rsidRPr="004C2521" w:rsidRDefault="001E0883" w:rsidP="001E0883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4C2521">
        <w:rPr>
          <w:rFonts w:cs="Calibri"/>
          <w:b/>
          <w:sz w:val="24"/>
          <w:szCs w:val="24"/>
        </w:rPr>
        <w:t>РЕЕСТР</w:t>
      </w:r>
    </w:p>
    <w:p w:rsidR="001E0883" w:rsidRPr="004C2521" w:rsidRDefault="001E0883" w:rsidP="001E0883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4C2521">
        <w:rPr>
          <w:rFonts w:cs="Calibri"/>
          <w:b/>
          <w:sz w:val="24"/>
          <w:szCs w:val="24"/>
        </w:rPr>
        <w:t>МУНИЦИПАЛЬНЫХ УСЛУГ МУНИЦИПАЛЬНОГО ОБРАЗОВАНИЯ</w:t>
      </w:r>
    </w:p>
    <w:p w:rsidR="001E0883" w:rsidRPr="004C2521" w:rsidRDefault="001E0883" w:rsidP="001E0883">
      <w:pPr>
        <w:ind w:firstLine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КИ</w:t>
      </w:r>
      <w:r w:rsidRPr="004C2521">
        <w:rPr>
          <w:rFonts w:cs="Calibri"/>
          <w:b/>
          <w:sz w:val="24"/>
          <w:szCs w:val="24"/>
        </w:rPr>
        <w:t>РОВСКИЙ СЕЛЬСОВЕТ ТОПЧИХИНСКОГО РАЙОНА</w:t>
      </w:r>
    </w:p>
    <w:p w:rsidR="001E0883" w:rsidRPr="004C2521" w:rsidRDefault="001E0883" w:rsidP="001E0883">
      <w:pPr>
        <w:ind w:firstLine="720"/>
        <w:jc w:val="center"/>
        <w:rPr>
          <w:rFonts w:cs="Calibri"/>
          <w:b/>
          <w:sz w:val="24"/>
          <w:szCs w:val="24"/>
        </w:rPr>
      </w:pPr>
      <w:r w:rsidRPr="004C2521">
        <w:rPr>
          <w:rFonts w:cs="Calibri"/>
          <w:b/>
          <w:sz w:val="24"/>
          <w:szCs w:val="24"/>
        </w:rPr>
        <w:t>АЛТАЙСКОГО КРАЯ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209"/>
        <w:gridCol w:w="1417"/>
        <w:gridCol w:w="4394"/>
        <w:gridCol w:w="1701"/>
        <w:gridCol w:w="851"/>
        <w:gridCol w:w="3663"/>
        <w:gridCol w:w="23"/>
        <w:gridCol w:w="1536"/>
        <w:gridCol w:w="87"/>
      </w:tblGrid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№ </w:t>
            </w:r>
            <w:proofErr w:type="spellStart"/>
            <w:r w:rsidRPr="004C2521">
              <w:rPr>
                <w:rFonts w:cs="Calibri"/>
                <w:sz w:val="18"/>
                <w:szCs w:val="18"/>
              </w:rPr>
              <w:t>п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4C2521">
              <w:rPr>
                <w:rFonts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Наименование и содержание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Орган,  ответственный за организацию предоставления муниципальной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Административный регламент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Потребитель муниципальной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Раздел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Наименование услуг, которые являются  необходимыми и обязательными для предоставления Администрацией </w:t>
            </w:r>
            <w:r>
              <w:rPr>
                <w:sz w:val="18"/>
                <w:szCs w:val="18"/>
              </w:rPr>
              <w:t>Ки</w:t>
            </w:r>
            <w:r w:rsidRPr="004C2521">
              <w:rPr>
                <w:sz w:val="18"/>
                <w:szCs w:val="18"/>
              </w:rPr>
              <w:t>ровского сельсовета Топчихинского района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Наименование организации, предоставляющей необходимые и обязательные услуги</w:t>
            </w: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2521">
              <w:rPr>
                <w:rFonts w:ascii="Times New Roman" w:hAnsi="Times New Roman" w:cs="Times New Roman"/>
              </w:rPr>
              <w:t>8</w:t>
            </w: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15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Муниципальные услуги (функции), предоставляемые Администрацией </w:t>
            </w:r>
            <w:r>
              <w:rPr>
                <w:sz w:val="18"/>
                <w:szCs w:val="18"/>
              </w:rPr>
              <w:t>Ки</w:t>
            </w:r>
            <w:r w:rsidRPr="004C2521">
              <w:rPr>
                <w:sz w:val="18"/>
                <w:szCs w:val="18"/>
              </w:rPr>
              <w:t>ровского сельсовета Топчихинского района</w:t>
            </w: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Получение разрешения на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постановления Администрации сельсовета:</w:t>
            </w:r>
          </w:p>
          <w:p w:rsidR="001E0883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20.10.2011 № 54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«Получение разрешения на строительство»</w:t>
            </w:r>
            <w:r w:rsidRPr="004C2521">
              <w:rPr>
                <w:rFonts w:cs="Calibri"/>
                <w:sz w:val="18"/>
                <w:szCs w:val="18"/>
              </w:rPr>
              <w:t>»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от </w:t>
            </w:r>
            <w:r>
              <w:rPr>
                <w:rFonts w:cs="Calibri"/>
                <w:sz w:val="18"/>
                <w:szCs w:val="18"/>
              </w:rPr>
              <w:t>31.03.2012 № 18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 xml:space="preserve">О внесении изменений и дополнений в Административный регламент предоставления муниципальной услуги «Получения разрешения на строительство» утвержденный постановлением Администрации </w:t>
            </w:r>
            <w:r>
              <w:rPr>
                <w:sz w:val="18"/>
                <w:szCs w:val="18"/>
              </w:rPr>
              <w:t>Ки</w:t>
            </w:r>
            <w:r w:rsidRPr="004C2521">
              <w:rPr>
                <w:sz w:val="18"/>
                <w:szCs w:val="18"/>
              </w:rPr>
              <w:t xml:space="preserve">ровского сельсовета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архитектура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государственная экспертиза проектной документации;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получение согласия собственника, иного владельца, пользователя объекта недвижимого имущества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Проектные организации;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уполномоченные на проведение государственной экспертизы проектной документации организации;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собственник, иной владелец, пользователь объекта недвижимого имущества</w:t>
            </w: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3C4B10" w:rsidRDefault="001E0883" w:rsidP="005B63CE">
            <w:pPr>
              <w:tabs>
                <w:tab w:val="left" w:pos="178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сельсовета от 24.01.2012 № 5 </w:t>
            </w:r>
            <w:r w:rsidRPr="003C4B10">
              <w:rPr>
                <w:sz w:val="18"/>
                <w:szCs w:val="18"/>
              </w:rPr>
              <w:t xml:space="preserve">Об утверждении </w:t>
            </w:r>
            <w:r>
              <w:rPr>
                <w:sz w:val="18"/>
                <w:szCs w:val="18"/>
              </w:rPr>
              <w:t>Администра</w:t>
            </w:r>
            <w:r w:rsidRPr="003C4B10">
              <w:rPr>
                <w:sz w:val="18"/>
                <w:szCs w:val="18"/>
              </w:rPr>
              <w:t>тивного р</w:t>
            </w:r>
            <w:r>
              <w:rPr>
                <w:sz w:val="18"/>
                <w:szCs w:val="18"/>
              </w:rPr>
              <w:t>егламента предоставления муници</w:t>
            </w:r>
            <w:r w:rsidRPr="003C4B10">
              <w:rPr>
                <w:sz w:val="18"/>
                <w:szCs w:val="18"/>
              </w:rPr>
              <w:t>пальной услуги «Выдача решения о соглас</w:t>
            </w:r>
            <w:r>
              <w:rPr>
                <w:sz w:val="18"/>
                <w:szCs w:val="18"/>
              </w:rPr>
              <w:t>овании переустройства и перепла</w:t>
            </w:r>
            <w:r w:rsidRPr="003C4B10">
              <w:rPr>
                <w:sz w:val="18"/>
                <w:szCs w:val="18"/>
              </w:rPr>
              <w:t>нировки жилого помещения»</w:t>
            </w:r>
          </w:p>
          <w:p w:rsidR="001E0883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От 05.06.2012 № 32 </w:t>
            </w:r>
            <w:r w:rsidRPr="003C4B10">
              <w:rPr>
                <w:sz w:val="18"/>
                <w:szCs w:val="18"/>
              </w:rPr>
              <w:t>О внесении изменений и дополнений в Административный регламент предоставления муниципа</w:t>
            </w:r>
            <w:r>
              <w:rPr>
                <w:sz w:val="18"/>
                <w:szCs w:val="18"/>
              </w:rPr>
              <w:t>льной</w:t>
            </w:r>
            <w:r w:rsidRPr="003C4B10">
              <w:rPr>
                <w:sz w:val="18"/>
                <w:szCs w:val="18"/>
              </w:rPr>
              <w:t xml:space="preserve"> услуги «Выдача </w:t>
            </w:r>
            <w:r w:rsidRPr="003C4B10">
              <w:rPr>
                <w:sz w:val="18"/>
                <w:szCs w:val="18"/>
              </w:rPr>
              <w:lastRenderedPageBreak/>
              <w:t>решения о согласовании переустройства и перепланировки жилого помещения» утвержденный постановлением Администрации Кировского сельсовета от 24.01.2012</w:t>
            </w:r>
            <w:r>
              <w:rPr>
                <w:sz w:val="18"/>
                <w:szCs w:val="18"/>
              </w:rPr>
              <w:t xml:space="preserve"> № 5 «Об утверждении Административного регламента предос</w:t>
            </w:r>
            <w:r w:rsidRPr="003C4B10">
              <w:rPr>
                <w:sz w:val="18"/>
                <w:szCs w:val="18"/>
              </w:rPr>
              <w:t>тавления муниципальной услуги «Выдача решения о согласовании переустройства и перепланировки жилого помещения»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архитектура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ехническая инвентаризация, паспортизация объектов для целей:</w:t>
            </w: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государственного технического учета;</w:t>
            </w: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государственной регистрации прав;</w:t>
            </w:r>
          </w:p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экспертизы объекта капитального строительства и подготовка технической документации по вводу в эксплуатацию объектов капитального </w:t>
            </w:r>
            <w:r>
              <w:rPr>
                <w:color w:val="000000"/>
                <w:sz w:val="18"/>
                <w:szCs w:val="18"/>
              </w:rPr>
              <w:lastRenderedPageBreak/>
              <w:t>строительства, в том числе:</w:t>
            </w:r>
          </w:p>
          <w:p w:rsidR="001E0883" w:rsidRDefault="001E0883" w:rsidP="005B63CE">
            <w:pPr>
              <w:pStyle w:val="a3"/>
              <w:numPr>
                <w:ilvl w:val="0"/>
                <w:numId w:val="2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подготовка акта приёмки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1E0883" w:rsidRDefault="001E0883" w:rsidP="005B63CE">
            <w:pPr>
              <w:pStyle w:val="a3"/>
              <w:numPr>
                <w:ilvl w:val="0"/>
                <w:numId w:val="2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требованиям технических регламентов;</w:t>
            </w:r>
          </w:p>
          <w:p w:rsidR="001E0883" w:rsidRDefault="001E0883" w:rsidP="005B63CE">
            <w:pPr>
              <w:pStyle w:val="a3"/>
              <w:numPr>
                <w:ilvl w:val="0"/>
                <w:numId w:val="2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ресурсов;</w:t>
            </w: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 – технического обеспечения в границах земельного участка и планировочную организацию;</w:t>
            </w:r>
          </w:p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Органы и организации по государственному техническому учету и (или) технической инвентаризации),</w:t>
            </w:r>
          </w:p>
          <w:p w:rsidR="001E0883" w:rsidRDefault="001E0883" w:rsidP="005B6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кадастровые </w:t>
            </w:r>
            <w:r>
              <w:rPr>
                <w:color w:val="000000"/>
                <w:sz w:val="18"/>
                <w:szCs w:val="18"/>
              </w:rPr>
              <w:lastRenderedPageBreak/>
              <w:t>инженеры;</w:t>
            </w:r>
          </w:p>
          <w:p w:rsidR="001E0883" w:rsidRDefault="001E0883" w:rsidP="005B63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0883" w:rsidRDefault="001E0883" w:rsidP="005B6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заказчики и генподрядчики;</w:t>
            </w:r>
          </w:p>
          <w:p w:rsidR="001E0883" w:rsidRDefault="001E0883" w:rsidP="005B63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0883" w:rsidRDefault="001E0883" w:rsidP="005B63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проектные организации;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Получение разрешения на ввод объекта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постановления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от 24.01.2012 № 6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>Об утверждении Административного регламента предоставления муниципальной услуги «Получение разрешения на ввод объекта в эксплуатацию»</w:t>
            </w:r>
            <w:r w:rsidRPr="004C2521">
              <w:rPr>
                <w:rFonts w:cs="Calibri"/>
                <w:sz w:val="18"/>
                <w:szCs w:val="18"/>
              </w:rPr>
              <w:t>»;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от </w:t>
            </w:r>
            <w:r>
              <w:rPr>
                <w:rFonts w:cs="Calibri"/>
                <w:sz w:val="18"/>
                <w:szCs w:val="18"/>
              </w:rPr>
              <w:t>05</w:t>
            </w:r>
            <w:r w:rsidRPr="004C2521">
              <w:rPr>
                <w:rFonts w:cs="Calibri"/>
                <w:sz w:val="18"/>
                <w:szCs w:val="18"/>
              </w:rPr>
              <w:t>.0</w:t>
            </w:r>
            <w:r>
              <w:rPr>
                <w:rFonts w:cs="Calibri"/>
                <w:sz w:val="18"/>
                <w:szCs w:val="18"/>
              </w:rPr>
              <w:t>6.2012 № 31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 xml:space="preserve">О внесении изменений и дополнений в Административный регламент предоставления муниципальной услуги «Получение разрешения на ввод объекта в эксплуатацию», утвержденный постановлением Администрацией </w:t>
            </w:r>
            <w:r>
              <w:rPr>
                <w:sz w:val="18"/>
                <w:szCs w:val="18"/>
              </w:rPr>
              <w:t>Ки</w:t>
            </w:r>
            <w:r w:rsidRPr="004C2521">
              <w:rPr>
                <w:sz w:val="18"/>
                <w:szCs w:val="18"/>
              </w:rPr>
              <w:t>ровск</w:t>
            </w:r>
            <w:r>
              <w:rPr>
                <w:sz w:val="18"/>
                <w:szCs w:val="18"/>
              </w:rPr>
              <w:t>ого сельсовета от 24.01.2012 № 6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</w:t>
            </w:r>
            <w:r w:rsidRPr="004C2521">
              <w:rPr>
                <w:sz w:val="18"/>
                <w:szCs w:val="18"/>
              </w:rPr>
              <w:lastRenderedPageBreak/>
              <w:t>предоставления муниципальной услуги «Получение разрешения на ввод объекта в эксплуатацию»</w:t>
            </w:r>
            <w:r w:rsidRPr="004C2521">
              <w:rPr>
                <w:rFonts w:cs="Calibri"/>
                <w:sz w:val="18"/>
                <w:szCs w:val="18"/>
              </w:rPr>
              <w:t>»;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</w:t>
            </w:r>
            <w:r w:rsidRPr="004C2521">
              <w:rPr>
                <w:sz w:val="18"/>
                <w:szCs w:val="18"/>
              </w:rPr>
              <w:t xml:space="preserve">.04.2013 № 27 «О внесении дополнения в  Административный регламент предоставления муниципальной услуги «Получение разрешения на ввод объекта в эксплуатацию», утвержденный постановлением Администрации </w:t>
            </w:r>
            <w:r>
              <w:rPr>
                <w:sz w:val="18"/>
                <w:szCs w:val="18"/>
              </w:rPr>
              <w:t>Ки</w:t>
            </w:r>
            <w:r w:rsidRPr="004C2521">
              <w:rPr>
                <w:sz w:val="18"/>
                <w:szCs w:val="18"/>
              </w:rPr>
              <w:t>ровск</w:t>
            </w:r>
            <w:r>
              <w:rPr>
                <w:sz w:val="18"/>
                <w:szCs w:val="18"/>
              </w:rPr>
              <w:t>ого сельсовета от 24.01.2012 № 6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«Получение разрешения на ввод объекта в эксплуатацию»;</w:t>
            </w: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3C4B10">
              <w:rPr>
                <w:rFonts w:cs="Calibri"/>
                <w:sz w:val="18"/>
                <w:szCs w:val="18"/>
              </w:rPr>
              <w:t>от 12.08.2013 № 46 «</w:t>
            </w:r>
            <w:r w:rsidRPr="003C4B10">
              <w:rPr>
                <w:sz w:val="18"/>
                <w:szCs w:val="18"/>
              </w:rPr>
              <w:t>О</w:t>
            </w:r>
            <w:r w:rsidRPr="004C2521">
              <w:rPr>
                <w:sz w:val="18"/>
                <w:szCs w:val="18"/>
              </w:rPr>
              <w:t xml:space="preserve"> внесении дополнения в  Административный регламент предоставления муниципальной услуги «Получение разрешения на ввод объекта в эксплуатацию», утвержденный постановлением Администрации </w:t>
            </w:r>
            <w:r>
              <w:rPr>
                <w:sz w:val="18"/>
                <w:szCs w:val="18"/>
              </w:rPr>
              <w:t>Ки</w:t>
            </w:r>
            <w:r w:rsidRPr="004C2521">
              <w:rPr>
                <w:sz w:val="18"/>
                <w:szCs w:val="18"/>
              </w:rPr>
              <w:t>ровского сель</w:t>
            </w:r>
            <w:r>
              <w:rPr>
                <w:sz w:val="18"/>
                <w:szCs w:val="18"/>
              </w:rPr>
              <w:t>совета от 16.01.2012 № 6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«Получение разрешения на ввод объекта в эксплуатацию»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архитектура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595959"/>
                <w:sz w:val="18"/>
                <w:szCs w:val="18"/>
              </w:rPr>
              <w:t>Т</w:t>
            </w:r>
            <w:r w:rsidRPr="004C2521">
              <w:rPr>
                <w:color w:val="000000"/>
                <w:sz w:val="18"/>
                <w:szCs w:val="18"/>
              </w:rPr>
              <w:t>ехническая инвентаризация, паспортизация объектов для целей: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государственного технического учета;</w:t>
            </w:r>
          </w:p>
          <w:p w:rsidR="001E0883" w:rsidRPr="004C2521" w:rsidRDefault="001E0883" w:rsidP="005B63CE">
            <w:pPr>
              <w:jc w:val="both"/>
              <w:rPr>
                <w:color w:val="000000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государственной регистрации прав</w:t>
            </w:r>
            <w:r w:rsidRPr="004C2521">
              <w:rPr>
                <w:color w:val="000000"/>
              </w:rPr>
              <w:t>;</w:t>
            </w:r>
          </w:p>
          <w:p w:rsidR="001E0883" w:rsidRPr="004C2521" w:rsidRDefault="001E0883" w:rsidP="005B63CE">
            <w:pPr>
              <w:jc w:val="both"/>
              <w:rPr>
                <w:color w:val="000000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проведение экспертизы объекта капитального строительства и подготовка технической документации по вводу в эксплуатацию объектов капитального строительства, в том числе: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C2521">
              <w:rPr>
                <w:color w:val="000000"/>
                <w:sz w:val="18"/>
                <w:szCs w:val="18"/>
              </w:rPr>
              <w:t xml:space="preserve">подготовка акта приёмки объекта капитального строительства (в случае </w:t>
            </w:r>
            <w:r w:rsidRPr="004C2521">
              <w:rPr>
                <w:color w:val="000000"/>
                <w:sz w:val="18"/>
                <w:szCs w:val="18"/>
              </w:rPr>
              <w:lastRenderedPageBreak/>
              <w:t>осуществления строительства, реконструкции, капитального ремонта на основании договора);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требованиям технических регламентов;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 – технического обеспечения в границах земельного участка и планировочную организацию;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государственная экспертиза проектной документации;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lastRenderedPageBreak/>
              <w:t>Органы и организации по государственному техническому учету и (или) технической инвентаризации),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инженеры;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Заказчики и генподрядчики;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проектные организации;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ind w:right="88"/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уполномоченные на проведение государственной экспертизы проектной документации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организации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Выдача 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постановления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от 24.01.2012 № 7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>Об утверждении Административного регламента предоставления муниципальной услуги «Выдача решений о переводе или об отказе в переводе жилого помещения в нежилое или не жилого помещения в жилое»</w:t>
            </w:r>
            <w:r w:rsidRPr="004C2521">
              <w:rPr>
                <w:rFonts w:cs="Calibri"/>
                <w:sz w:val="18"/>
                <w:szCs w:val="18"/>
              </w:rPr>
              <w:t xml:space="preserve">»; 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от </w:t>
            </w:r>
            <w:r>
              <w:rPr>
                <w:rFonts w:cs="Calibri"/>
                <w:sz w:val="18"/>
                <w:szCs w:val="18"/>
              </w:rPr>
              <w:t>05.06.2012 № 30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 xml:space="preserve">О внесении изменений и дополнений в Административный регламент предоставления муниципальной услуги «Выдача решений о переводе жилого или об отказе в переводе жилого помещения в нежилое или нежилого помещения в жилое», утвержденный постановлением Администрации </w:t>
            </w:r>
            <w:r>
              <w:rPr>
                <w:sz w:val="18"/>
                <w:szCs w:val="18"/>
              </w:rPr>
              <w:t>Ки</w:t>
            </w:r>
            <w:r w:rsidRPr="004C2521">
              <w:rPr>
                <w:sz w:val="18"/>
                <w:szCs w:val="18"/>
              </w:rPr>
              <w:t xml:space="preserve">ровского сельсовета от 16.01.2012 </w:t>
            </w:r>
            <w:r w:rsidRPr="004C2521">
              <w:rPr>
                <w:sz w:val="18"/>
                <w:szCs w:val="18"/>
              </w:rPr>
              <w:lastRenderedPageBreak/>
              <w:t>№ 1 «Об утверждении Административного регламента предоставления муниципальной услуги «Выдача решений о переводе или об отказе в переводе жилого помещения в нежилое или нежилого помещения в жилое»</w:t>
            </w:r>
            <w:r w:rsidRPr="004C2521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архитектура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595959"/>
                <w:sz w:val="18"/>
                <w:szCs w:val="18"/>
              </w:rPr>
              <w:t>Т</w:t>
            </w:r>
            <w:r w:rsidRPr="004C2521">
              <w:rPr>
                <w:color w:val="000000"/>
                <w:sz w:val="18"/>
                <w:szCs w:val="18"/>
              </w:rPr>
              <w:t>ехническая инвентаризация, паспортизация объектов для целей: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государственного технического учета;</w:t>
            </w:r>
          </w:p>
          <w:p w:rsidR="001E0883" w:rsidRPr="004C2521" w:rsidRDefault="001E0883" w:rsidP="005B63CE">
            <w:pPr>
              <w:jc w:val="both"/>
              <w:rPr>
                <w:color w:val="000000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государственной регистрации прав</w:t>
            </w:r>
            <w:r w:rsidRPr="004C2521">
              <w:rPr>
                <w:color w:val="000000"/>
              </w:rPr>
              <w:t>;</w:t>
            </w:r>
          </w:p>
          <w:p w:rsidR="001E0883" w:rsidRPr="004C2521" w:rsidRDefault="001E0883" w:rsidP="005B63CE">
            <w:pPr>
              <w:jc w:val="both"/>
              <w:rPr>
                <w:color w:val="000000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проведение экспертизы объекта капитального строительства и подготовка технической документации по вводу в эксплуатацию объектов капитального строительства, в том числе: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C2521">
              <w:rPr>
                <w:color w:val="000000"/>
                <w:sz w:val="18"/>
                <w:szCs w:val="18"/>
              </w:rPr>
              <w:t xml:space="preserve">подготовка акта приёмки объекта капитального строительства (в случае осуществления строительства, </w:t>
            </w:r>
            <w:r w:rsidRPr="004C2521">
              <w:rPr>
                <w:color w:val="000000"/>
                <w:sz w:val="18"/>
                <w:szCs w:val="18"/>
              </w:rPr>
              <w:lastRenderedPageBreak/>
              <w:t>реконструкции, капитального ремонта на основании договора);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требованиям технических регламентов;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 – технического обеспечения в границах земельного участка и планировочную организацию;</w:t>
            </w:r>
          </w:p>
          <w:p w:rsidR="001E0883" w:rsidRPr="004C2521" w:rsidRDefault="001E0883" w:rsidP="005B63CE">
            <w:pPr>
              <w:jc w:val="both"/>
              <w:rPr>
                <w:color w:val="000000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Совершение нотариальных действий, в т.ч. свидетельствование верности копий документов с подлинников;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получение согласия собственника, иного владельца, пользователя объекта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lastRenderedPageBreak/>
              <w:t>Органы и организации по государственному техническому учету и (или) технической инвентаризации),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инженеры;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заказчики и генподрядчики;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нотариусы;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проектные организации;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собственник, иной владелец, пользователь объекта недвижимого имущества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Выдача выписок из </w:t>
            </w:r>
            <w:proofErr w:type="spellStart"/>
            <w:r w:rsidRPr="004C2521">
              <w:rPr>
                <w:rFonts w:cs="Calibri"/>
                <w:sz w:val="18"/>
                <w:szCs w:val="18"/>
              </w:rPr>
              <w:t>похозяйственных</w:t>
            </w:r>
            <w:proofErr w:type="spellEnd"/>
            <w:r w:rsidRPr="004C2521">
              <w:rPr>
                <w:rFonts w:cs="Calibri"/>
                <w:sz w:val="18"/>
                <w:szCs w:val="18"/>
              </w:rPr>
              <w:t xml:space="preserve"> книг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 от </w:t>
            </w:r>
            <w:r>
              <w:rPr>
                <w:rFonts w:cs="Calibri"/>
                <w:sz w:val="18"/>
                <w:szCs w:val="18"/>
              </w:rPr>
              <w:t>30.08.2012</w:t>
            </w:r>
            <w:r w:rsidRPr="004C2521">
              <w:rPr>
                <w:rFonts w:cs="Calibri"/>
                <w:sz w:val="18"/>
                <w:szCs w:val="18"/>
              </w:rPr>
              <w:t xml:space="preserve"> № </w:t>
            </w:r>
            <w:r>
              <w:rPr>
                <w:rFonts w:cs="Calibri"/>
                <w:sz w:val="18"/>
                <w:szCs w:val="18"/>
              </w:rPr>
              <w:t>46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«Выдача выписок из </w:t>
            </w:r>
            <w:proofErr w:type="spellStart"/>
            <w:r w:rsidRPr="004C2521">
              <w:rPr>
                <w:sz w:val="18"/>
                <w:szCs w:val="18"/>
              </w:rPr>
              <w:t>похозяйственных</w:t>
            </w:r>
            <w:proofErr w:type="spellEnd"/>
            <w:r w:rsidRPr="004C2521">
              <w:rPr>
                <w:sz w:val="18"/>
                <w:szCs w:val="18"/>
              </w:rPr>
              <w:t xml:space="preserve"> книг»»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Постановка на учет граждан в </w:t>
            </w:r>
            <w:r>
              <w:rPr>
                <w:rFonts w:cs="Calibri"/>
                <w:sz w:val="18"/>
                <w:szCs w:val="18"/>
              </w:rPr>
              <w:lastRenderedPageBreak/>
              <w:t>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</w:t>
            </w:r>
            <w:r w:rsidRPr="004C2521">
              <w:rPr>
                <w:rFonts w:cs="Calibri"/>
                <w:sz w:val="18"/>
                <w:szCs w:val="18"/>
              </w:rPr>
              <w:t>Администрации сельсовета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От 30.08.2012 № 47 Об утверждении Административного регламента предоставления </w:t>
            </w:r>
            <w:r>
              <w:rPr>
                <w:rFonts w:cs="Calibri"/>
                <w:sz w:val="18"/>
                <w:szCs w:val="18"/>
              </w:rPr>
              <w:lastRenderedPageBreak/>
              <w:t>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Выдача разрешения (ордера) на производство земляных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30.09.2013 № 52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«Выдача разрешения (ордера) на производство земляных работ»»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Выдача разрешений на снос или пересадку зеленых насаждений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30.09.2013 № 53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«Выдача разрешений на снос или пересадку зеленых насаждений»»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</w:t>
            </w: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Государственная экспертиза проектной документации</w:t>
            </w: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Получение согласия собственника, иного владельца, пользователя объекта недвижимого имущества</w:t>
            </w: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Проектные организации</w:t>
            </w: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2D741D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ind w:right="88"/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Уполномоченные на проведение государственной экспертизы проектной документации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Организации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Собственник, иной владелец, пользователь объекта недвижимого имущества</w:t>
            </w:r>
          </w:p>
        </w:tc>
      </w:tr>
      <w:tr w:rsidR="001E0883" w:rsidRPr="004C2521" w:rsidTr="001E0883">
        <w:trPr>
          <w:gridAfter w:val="1"/>
          <w:wAfter w:w="87" w:type="dxa"/>
          <w:trHeight w:val="56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 от </w:t>
            </w:r>
            <w:r>
              <w:rPr>
                <w:rFonts w:cs="Calibri"/>
                <w:sz w:val="18"/>
                <w:szCs w:val="18"/>
              </w:rPr>
              <w:t>30.09.2013 № 54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suppressAutoHyphens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лица, зарегистрированные на территории сельсовета;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малоимущие граждане, принятые на учет в качестве нуждающихся в жилых помещениях, предоставляемых по договорам социального найма;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28"/>
                <w:szCs w:val="28"/>
              </w:rPr>
            </w:pPr>
            <w:r w:rsidRPr="004C2521">
              <w:rPr>
                <w:sz w:val="18"/>
                <w:szCs w:val="18"/>
              </w:rPr>
              <w:t>- иные категории граждан, определенные федеральным законом, указом Президента Российской Федерации или законом Алтайского края, в случае наделения органов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</w:t>
            </w:r>
            <w:r w:rsidRPr="004C252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Прием и регистрацию заявления о постановке на учет в качестве нуждающегося в жилом помещении, предоставляемом по договору социального найма.</w:t>
            </w: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Направление заявления на рассмотрение жилищной комиссии при Администрации сельсовета.</w:t>
            </w: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Рассмотрение заявления жилищной комиссией при Администрации сельсовета.</w:t>
            </w: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Издание Администрацией сельсовета правового акта о постановке на учет  гражданина (семьи), нуждающегося в жилом помещении, предоставляемом по договору социального найма либо издание правового акта об отказе в постановке на учет  гражданина (семьи), нуждающегося в жилом помещении, предоставляемом по договору социального найма.</w:t>
            </w: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Постановка на учет в качестве нуждающегося в жилом помещении, предоставляемом по договору социального найма, включение в общий список граждан, нуждающихся в жилом помещении, предоставляемом по договору социального найма.</w:t>
            </w: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Направление заявителю в срок, не превышающих 3 рабочих дня с момента издания правового акта, уведомления о результатах рассмотрения заявления и копии правового акта.</w:t>
            </w:r>
          </w:p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Органы и  организации по государственному техническому учету и (или) технической инвентаризации),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инженеры;</w:t>
            </w:r>
          </w:p>
        </w:tc>
      </w:tr>
      <w:tr w:rsidR="001E0883" w:rsidRPr="004C2521" w:rsidTr="001E088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bCs/>
                <w:sz w:val="18"/>
                <w:szCs w:val="18"/>
              </w:rPr>
              <w:t xml:space="preserve">Прием заявлений, документов, а также постановка на учет граждан в качестве нуждающихся в жилых </w:t>
            </w:r>
            <w:r w:rsidRPr="004C2521">
              <w:rPr>
                <w:bCs/>
                <w:sz w:val="18"/>
                <w:szCs w:val="18"/>
              </w:rPr>
              <w:lastRenderedPageBreak/>
              <w:t>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Администрация 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30.09.2013 № 55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4C2521">
              <w:rPr>
                <w:bCs/>
                <w:sz w:val="18"/>
                <w:szCs w:val="18"/>
              </w:rPr>
              <w:t>Прием заявлений, документов, а также постановка на учет граждан в качестве нуждающихся в жилых помещениях</w:t>
            </w:r>
            <w:r w:rsidRPr="004C2521">
              <w:rPr>
                <w:sz w:val="18"/>
                <w:szCs w:val="18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suppressAutoHyphens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лица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1) не являющимся нанимателями жилых помещений по договорам социального найма или членами семьи нанимателя жилого помещения по договору </w:t>
            </w:r>
            <w:r w:rsidRPr="004C2521">
              <w:rPr>
                <w:sz w:val="18"/>
                <w:szCs w:val="18"/>
              </w:rPr>
              <w:lastRenderedPageBreak/>
              <w:t>социального найма либо собственниками жилых помещений или членами семьи собственника жилого помещения;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bookmarkStart w:id="0" w:name="sub_51012"/>
            <w:r w:rsidRPr="004C2521">
              <w:rPr>
                <w:sz w:val="18"/>
                <w:szCs w:val="18"/>
              </w:rPr>
              <w:t>2)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bookmarkStart w:id="1" w:name="sub_51013"/>
            <w:bookmarkEnd w:id="0"/>
            <w:r w:rsidRPr="004C2521">
              <w:rPr>
                <w:sz w:val="18"/>
                <w:szCs w:val="18"/>
              </w:rPr>
              <w:t>3) проживающим в помещении, не отвечающем установленным для жилых помещений требованиям;</w:t>
            </w:r>
          </w:p>
          <w:bookmarkEnd w:id="1"/>
          <w:p w:rsidR="001E0883" w:rsidRPr="002D741D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</w:t>
            </w:r>
            <w:r w:rsidRPr="004C2521">
              <w:rPr>
                <w:sz w:val="18"/>
                <w:szCs w:val="18"/>
              </w:rPr>
              <w:lastRenderedPageBreak/>
              <w:t>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      </w:r>
          </w:p>
          <w:p w:rsidR="001E0883" w:rsidRPr="002D741D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Социальная сфера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color w:val="000000"/>
                <w:sz w:val="18"/>
                <w:szCs w:val="18"/>
              </w:rPr>
            </w:pPr>
            <w:r w:rsidRPr="004C2521">
              <w:rPr>
                <w:color w:val="595959"/>
                <w:sz w:val="18"/>
                <w:szCs w:val="18"/>
              </w:rPr>
              <w:t>Т</w:t>
            </w:r>
            <w:r w:rsidRPr="004C2521">
              <w:rPr>
                <w:color w:val="000000"/>
                <w:sz w:val="18"/>
                <w:szCs w:val="18"/>
              </w:rPr>
              <w:t>ехническая инвентаризация, паспортизация объектов для целей:</w:t>
            </w:r>
          </w:p>
          <w:p w:rsidR="001E0883" w:rsidRPr="004C2521" w:rsidRDefault="001E0883" w:rsidP="005B63CE">
            <w:pPr>
              <w:ind w:left="-383"/>
              <w:jc w:val="center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государственного технического учета;</w:t>
            </w:r>
          </w:p>
          <w:p w:rsidR="001E0883" w:rsidRPr="004C2521" w:rsidRDefault="001E0883" w:rsidP="005B63CE">
            <w:pPr>
              <w:ind w:left="-383"/>
              <w:jc w:val="center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государственной регистрации прав.</w:t>
            </w:r>
          </w:p>
          <w:p w:rsidR="001E0883" w:rsidRPr="004C2521" w:rsidRDefault="001E0883" w:rsidP="005B63CE">
            <w:pPr>
              <w:ind w:left="-383"/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Органы и организации по государственному техническому учету и (или) технической инвентаризации),</w:t>
            </w:r>
          </w:p>
          <w:p w:rsidR="001E0883" w:rsidRPr="004C2521" w:rsidRDefault="001E0883" w:rsidP="005B63CE">
            <w:pPr>
              <w:ind w:left="34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инженеры</w:t>
            </w: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1</w:t>
            </w: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Постановка на  учет  граждан, испытывающих потребность  в древесине 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30.09.2013 № 56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«Постановка на  учет  граждан, испытывающих потребность  в древесине для собственных нужд»»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Граждане, испытывающие потребность в древесине для: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- индивидуального жилищного строительства, которые приняты органами местного самоуправления на учет в качестве нуждающихся в жилых помещениях в соответствии с Жилищным кодексом </w:t>
            </w:r>
            <w:r w:rsidRPr="004C2521">
              <w:rPr>
                <w:sz w:val="18"/>
                <w:szCs w:val="18"/>
              </w:rPr>
              <w:lastRenderedPageBreak/>
              <w:t>Российской Федерации и 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- сняты с учета в качестве нуждающихся в жилых помещениях в связи с получением в установленном </w:t>
            </w:r>
            <w:r w:rsidRPr="004C2521">
              <w:rPr>
                <w:sz w:val="18"/>
                <w:szCs w:val="18"/>
              </w:rPr>
              <w:lastRenderedPageBreak/>
              <w:t>порядке от органа государственной власти или органа местного самоуправления земельного участка для строительства жилого дома, но не реализовавшие своего права на строительство жилого дома;</w:t>
            </w:r>
          </w:p>
          <w:p w:rsidR="001E0883" w:rsidRPr="004C2521" w:rsidRDefault="001E0883" w:rsidP="005B63CE">
            <w:pPr>
              <w:suppressAutoHyphens/>
              <w:jc w:val="both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ремонта жилого дома, части жилого дома, иных жилых помещений и хозяйственных построек;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- отопления жилого дома, части</w:t>
            </w:r>
            <w:r w:rsidRPr="004C2521">
              <w:rPr>
                <w:szCs w:val="28"/>
              </w:rPr>
              <w:t xml:space="preserve"> </w:t>
            </w:r>
            <w:r w:rsidRPr="004C2521">
              <w:rPr>
                <w:sz w:val="18"/>
                <w:szCs w:val="18"/>
              </w:rPr>
              <w:t>жилого дома, иных жилых помещений, имеющих печное отопление.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595959"/>
                <w:sz w:val="18"/>
                <w:szCs w:val="18"/>
              </w:rPr>
              <w:t>Т</w:t>
            </w:r>
            <w:r w:rsidRPr="004C2521">
              <w:rPr>
                <w:color w:val="000000"/>
                <w:sz w:val="18"/>
                <w:szCs w:val="18"/>
              </w:rPr>
              <w:t>ехническая инвентаризация, паспортизация объектов для целей: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государственного технического учета;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государственной регистрации прав.</w:t>
            </w:r>
          </w:p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Органы и организации по государственному техническому учету и (или) технической инвентаризации),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инженеры</w:t>
            </w: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>1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15.11.2013 № 59</w:t>
            </w:r>
            <w:r w:rsidRPr="004C2521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«Присвоение (изменение, аннулирование) адреса объекту недвижимости»»</w:t>
            </w:r>
            <w:r w:rsidRPr="004C25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Физическим,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color w:val="000000"/>
              </w:rPr>
            </w:pPr>
            <w:r w:rsidRPr="004C2521">
              <w:rPr>
                <w:color w:val="595959"/>
              </w:rPr>
              <w:t>Т</w:t>
            </w:r>
            <w:r w:rsidRPr="004C2521">
              <w:rPr>
                <w:color w:val="000000"/>
              </w:rPr>
              <w:t>ехническая инвентаризация, паспортизация объектов для целей:</w:t>
            </w:r>
          </w:p>
          <w:p w:rsidR="001E0883" w:rsidRPr="004C2521" w:rsidRDefault="001E0883" w:rsidP="005B63CE">
            <w:pPr>
              <w:jc w:val="center"/>
              <w:rPr>
                <w:color w:val="000000"/>
              </w:rPr>
            </w:pPr>
            <w:r w:rsidRPr="004C2521">
              <w:rPr>
                <w:color w:val="000000"/>
              </w:rPr>
              <w:t>- государственного технического учета;</w:t>
            </w:r>
          </w:p>
          <w:p w:rsidR="001E0883" w:rsidRPr="002D741D" w:rsidRDefault="001E0883" w:rsidP="005B63CE">
            <w:pPr>
              <w:jc w:val="center"/>
              <w:rPr>
                <w:color w:val="000000"/>
              </w:rPr>
            </w:pPr>
            <w:r w:rsidRPr="004C2521">
              <w:rPr>
                <w:color w:val="000000"/>
              </w:rPr>
              <w:t>- государственной регистрации прав</w:t>
            </w:r>
          </w:p>
          <w:p w:rsidR="001E0883" w:rsidRPr="002D741D" w:rsidRDefault="001E0883" w:rsidP="005B63CE">
            <w:pPr>
              <w:jc w:val="center"/>
              <w:rPr>
                <w:color w:val="000000"/>
              </w:rPr>
            </w:pPr>
          </w:p>
          <w:p w:rsidR="001E0883" w:rsidRPr="002D741D" w:rsidRDefault="001E0883" w:rsidP="005B63CE">
            <w:pPr>
              <w:jc w:val="center"/>
              <w:rPr>
                <w:color w:val="000000"/>
              </w:rPr>
            </w:pPr>
          </w:p>
          <w:p w:rsidR="001E0883" w:rsidRPr="002D741D" w:rsidRDefault="001E0883" w:rsidP="005B63CE">
            <w:pPr>
              <w:jc w:val="center"/>
              <w:rPr>
                <w:color w:val="000000"/>
              </w:rPr>
            </w:pPr>
          </w:p>
          <w:p w:rsidR="001E0883" w:rsidRPr="002D741D" w:rsidRDefault="001E0883" w:rsidP="005B63CE">
            <w:pPr>
              <w:jc w:val="center"/>
              <w:rPr>
                <w:color w:val="000000"/>
              </w:rPr>
            </w:pPr>
          </w:p>
          <w:p w:rsidR="001E0883" w:rsidRPr="002D741D" w:rsidRDefault="001E0883" w:rsidP="005B63CE">
            <w:pPr>
              <w:jc w:val="center"/>
              <w:rPr>
                <w:color w:val="000000"/>
              </w:rPr>
            </w:pPr>
          </w:p>
          <w:p w:rsidR="001E0883" w:rsidRPr="004C2521" w:rsidRDefault="001E0883" w:rsidP="005B63CE">
            <w:pPr>
              <w:autoSpaceDE w:val="0"/>
              <w:autoSpaceDN w:val="0"/>
              <w:adjustRightInd w:val="0"/>
              <w:jc w:val="both"/>
              <w:rPr>
                <w:color w:val="595959"/>
                <w:sz w:val="18"/>
                <w:szCs w:val="18"/>
              </w:rPr>
            </w:pPr>
            <w:r w:rsidRPr="004C2521">
              <w:rPr>
                <w:color w:val="000000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</w:t>
            </w:r>
            <w:r w:rsidRPr="004C2521">
              <w:rPr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color w:val="000000"/>
              </w:rPr>
            </w:pPr>
            <w:r w:rsidRPr="004C2521">
              <w:rPr>
                <w:color w:val="000000"/>
              </w:rPr>
              <w:t>Органы и организации по государственному техническому учету и (или) технической инвентаризации),</w:t>
            </w:r>
          </w:p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4C2521">
              <w:rPr>
                <w:color w:val="000000"/>
              </w:rPr>
              <w:t>кадастровые инженеры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color w:val="000000"/>
              </w:rPr>
              <w:t>Проектные организации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E0883" w:rsidRPr="004C2521" w:rsidTr="001E0883">
        <w:trPr>
          <w:gridAfter w:val="1"/>
          <w:wAfter w:w="87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center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Выдача решений о согласовании переустройства и перепланиро</w:t>
            </w:r>
            <w:r w:rsidRPr="004C2521">
              <w:rPr>
                <w:rFonts w:cs="Calibri"/>
                <w:sz w:val="18"/>
                <w:szCs w:val="18"/>
              </w:rPr>
              <w:lastRenderedPageBreak/>
              <w:t>вки жилого помещения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постановления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 от </w:t>
            </w:r>
            <w:r>
              <w:rPr>
                <w:rFonts w:cs="Calibri"/>
                <w:sz w:val="18"/>
                <w:szCs w:val="18"/>
              </w:rPr>
              <w:t>15</w:t>
            </w:r>
            <w:r w:rsidRPr="004C2521">
              <w:rPr>
                <w:rFonts w:cs="Calibri"/>
                <w:sz w:val="18"/>
                <w:szCs w:val="18"/>
              </w:rPr>
              <w:t xml:space="preserve">.11.2013 № </w:t>
            </w:r>
            <w:r>
              <w:rPr>
                <w:rFonts w:cs="Calibri"/>
                <w:sz w:val="18"/>
                <w:szCs w:val="18"/>
              </w:rPr>
              <w:t>60</w:t>
            </w:r>
            <w:r w:rsidRPr="004C2521">
              <w:rPr>
                <w:rFonts w:cs="Calibri"/>
                <w:sz w:val="18"/>
                <w:szCs w:val="18"/>
              </w:rPr>
              <w:t xml:space="preserve"> «</w:t>
            </w:r>
            <w:r w:rsidRPr="004C2521">
              <w:rPr>
                <w:sz w:val="18"/>
                <w:szCs w:val="18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архитектура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595959"/>
                <w:sz w:val="18"/>
                <w:szCs w:val="18"/>
              </w:rPr>
              <w:t>Т</w:t>
            </w:r>
            <w:r w:rsidRPr="004C2521">
              <w:rPr>
                <w:color w:val="000000"/>
                <w:sz w:val="18"/>
                <w:szCs w:val="18"/>
              </w:rPr>
              <w:t>ехническая инвентаризация, паспортизация объектов для целей: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государственного технического учета;</w:t>
            </w:r>
          </w:p>
          <w:p w:rsidR="001E0883" w:rsidRPr="004C2521" w:rsidRDefault="001E0883" w:rsidP="005B63CE">
            <w:pPr>
              <w:jc w:val="both"/>
              <w:rPr>
                <w:color w:val="000000"/>
              </w:rPr>
            </w:pPr>
            <w:r w:rsidRPr="004C2521">
              <w:rPr>
                <w:color w:val="000000"/>
                <w:sz w:val="18"/>
                <w:szCs w:val="18"/>
              </w:rPr>
              <w:t>- государственной регистрации прав</w:t>
            </w:r>
            <w:r w:rsidRPr="004C2521">
              <w:rPr>
                <w:color w:val="000000"/>
              </w:rPr>
              <w:t>;</w:t>
            </w:r>
          </w:p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 xml:space="preserve">проведение экспертизы объекта капитального строительства и подготовка </w:t>
            </w:r>
            <w:r w:rsidRPr="004C2521">
              <w:rPr>
                <w:color w:val="000000"/>
                <w:sz w:val="18"/>
                <w:szCs w:val="18"/>
              </w:rPr>
              <w:lastRenderedPageBreak/>
              <w:t>технической документации по вводу в эксплуатацию объектов капитального строительства, в том числе: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акта приёмки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требованиям технических регламентов;</w:t>
            </w:r>
          </w:p>
          <w:p w:rsidR="001E0883" w:rsidRPr="004C2521" w:rsidRDefault="001E0883" w:rsidP="005B63CE">
            <w:pPr>
              <w:pStyle w:val="a3"/>
              <w:numPr>
                <w:ilvl w:val="0"/>
                <w:numId w:val="1"/>
              </w:numPr>
              <w:tabs>
                <w:tab w:val="left" w:pos="638"/>
                <w:tab w:val="left" w:pos="141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подготовка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 – технического обеспечения в границах земельного участка и планировочную организацию;</w:t>
            </w:r>
          </w:p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обследования;</w:t>
            </w:r>
          </w:p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lastRenderedPageBreak/>
              <w:t>Органы и организации по государственному техническому учету и (или) технической инвентаризации)</w:t>
            </w:r>
            <w:r w:rsidRPr="004C2521">
              <w:rPr>
                <w:color w:val="000000"/>
                <w:sz w:val="18"/>
                <w:szCs w:val="18"/>
              </w:rPr>
              <w:lastRenderedPageBreak/>
              <w:t>,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кадастровые инженеры;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заказчики и генподрядчики;</w:t>
            </w: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E0883" w:rsidRPr="004C2521" w:rsidRDefault="001E0883" w:rsidP="005B63CE">
            <w:pPr>
              <w:jc w:val="both"/>
              <w:rPr>
                <w:color w:val="000000"/>
                <w:sz w:val="18"/>
                <w:szCs w:val="18"/>
              </w:rPr>
            </w:pPr>
            <w:r w:rsidRPr="004C2521">
              <w:rPr>
                <w:color w:val="000000"/>
                <w:sz w:val="18"/>
                <w:szCs w:val="18"/>
              </w:rPr>
              <w:t>проектные организации;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1E0883" w:rsidRDefault="001E0883" w:rsidP="001E0883"/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209"/>
        <w:gridCol w:w="283"/>
        <w:gridCol w:w="1134"/>
        <w:gridCol w:w="284"/>
        <w:gridCol w:w="4110"/>
        <w:gridCol w:w="1701"/>
        <w:gridCol w:w="1157"/>
        <w:gridCol w:w="3663"/>
        <w:gridCol w:w="1920"/>
      </w:tblGrid>
      <w:tr w:rsidR="001E0883" w:rsidRPr="004C2521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3717EF" w:rsidRDefault="001E0883" w:rsidP="005B63CE">
            <w:pPr>
              <w:jc w:val="center"/>
              <w:rPr>
                <w:sz w:val="18"/>
                <w:szCs w:val="18"/>
              </w:rPr>
            </w:pPr>
            <w:r w:rsidRPr="003717EF">
              <w:rPr>
                <w:sz w:val="18"/>
                <w:szCs w:val="18"/>
              </w:rPr>
              <w:t xml:space="preserve">Выдача специального разрешения на движение по автомобильным </w:t>
            </w:r>
            <w:r w:rsidRPr="003717EF">
              <w:rPr>
                <w:sz w:val="18"/>
                <w:szCs w:val="18"/>
              </w:rPr>
              <w:lastRenderedPageBreak/>
              <w:t>дорогам местного значения транспортного средства, осуществляющего перевозку опасных грузов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от 37.12.2013 № 73 </w:t>
            </w:r>
            <w:r w:rsidRPr="004C2521">
              <w:rPr>
                <w:sz w:val="18"/>
                <w:szCs w:val="18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sz w:val="18"/>
                <w:szCs w:val="18"/>
              </w:rPr>
              <w:t>«</w:t>
            </w:r>
            <w:r w:rsidRPr="003717EF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      </w:r>
            <w:r>
              <w:rPr>
                <w:sz w:val="18"/>
                <w:szCs w:val="18"/>
              </w:rPr>
              <w:t>»»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Физическим, юридическим лица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BD5227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BD522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ая налоговая</w:t>
            </w:r>
            <w:r w:rsidRPr="00BD5227"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а</w:t>
            </w:r>
            <w:r w:rsidRPr="00BD5227">
              <w:rPr>
                <w:sz w:val="18"/>
                <w:szCs w:val="18"/>
              </w:rPr>
              <w:t xml:space="preserve"> и Федеральн</w:t>
            </w:r>
            <w:r>
              <w:rPr>
                <w:sz w:val="18"/>
                <w:szCs w:val="18"/>
              </w:rPr>
              <w:t>ое</w:t>
            </w:r>
            <w:r w:rsidRPr="00BD5227">
              <w:rPr>
                <w:sz w:val="18"/>
                <w:szCs w:val="18"/>
              </w:rPr>
              <w:t xml:space="preserve"> казначейство</w:t>
            </w:r>
          </w:p>
        </w:tc>
      </w:tr>
      <w:tr w:rsidR="001E0883" w:rsidRPr="004C2521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54742F" w:rsidRDefault="001E0883" w:rsidP="005B63CE">
            <w:pPr>
              <w:jc w:val="center"/>
              <w:rPr>
                <w:sz w:val="18"/>
                <w:szCs w:val="18"/>
              </w:rPr>
            </w:pPr>
            <w:r w:rsidRPr="0054742F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27.12.2013 № 74 </w:t>
            </w:r>
            <w:r w:rsidRPr="004C2521">
              <w:rPr>
                <w:sz w:val="18"/>
                <w:szCs w:val="18"/>
              </w:rPr>
              <w:t>«Об утверждении Административного регламента предоставления муниципальной услуги</w:t>
            </w:r>
            <w:r w:rsidRPr="00547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4742F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  <w:r>
              <w:rPr>
                <w:sz w:val="18"/>
                <w:szCs w:val="18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Физическим, юридическим лица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sz w:val="18"/>
                <w:szCs w:val="18"/>
              </w:rPr>
            </w:pPr>
            <w:r w:rsidRPr="00BD522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ая налоговая</w:t>
            </w:r>
            <w:r w:rsidRPr="00BD5227"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а</w:t>
            </w:r>
            <w:r w:rsidRPr="00BD5227">
              <w:rPr>
                <w:sz w:val="18"/>
                <w:szCs w:val="18"/>
              </w:rPr>
              <w:t xml:space="preserve"> и Федеральн</w:t>
            </w:r>
            <w:r>
              <w:rPr>
                <w:sz w:val="18"/>
                <w:szCs w:val="18"/>
              </w:rPr>
              <w:t>ое</w:t>
            </w:r>
            <w:r w:rsidRPr="00BD5227">
              <w:rPr>
                <w:sz w:val="18"/>
                <w:szCs w:val="18"/>
              </w:rPr>
              <w:t xml:space="preserve"> казначейство</w:t>
            </w:r>
            <w:r>
              <w:rPr>
                <w:sz w:val="18"/>
                <w:szCs w:val="18"/>
              </w:rPr>
              <w:t>,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Управление ГИБДД ГУ МВД по Алтайскому краю</w:t>
            </w:r>
          </w:p>
        </w:tc>
      </w:tr>
      <w:tr w:rsidR="001E0883" w:rsidRPr="004C2521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sz w:val="18"/>
                <w:szCs w:val="18"/>
              </w:rPr>
            </w:pPr>
            <w:r w:rsidRPr="00252037">
              <w:rPr>
                <w:bCs/>
                <w:sz w:val="18"/>
                <w:szCs w:val="18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27.12.2013 № 75 </w:t>
            </w:r>
            <w:r w:rsidRPr="004C2521">
              <w:rPr>
                <w:sz w:val="18"/>
                <w:szCs w:val="18"/>
              </w:rPr>
              <w:t>«Об утверждении Административного регламента предоставления муниципальной услуги</w:t>
            </w:r>
            <w:r w:rsidRPr="00147589">
              <w:rPr>
                <w:bCs/>
                <w:sz w:val="28"/>
                <w:szCs w:val="28"/>
              </w:rPr>
              <w:t xml:space="preserve"> </w:t>
            </w:r>
            <w:r w:rsidRPr="00252037">
              <w:rPr>
                <w:bCs/>
                <w:sz w:val="18"/>
                <w:szCs w:val="18"/>
              </w:rPr>
              <w:t>«Предоставление прав владения и (или) пользования муниципальным имуществом без проведения торгов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Физическим, юридическим лица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Имущественные отношения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BD522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ая налоговая</w:t>
            </w:r>
            <w:r w:rsidRPr="00BD5227"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а</w:t>
            </w:r>
          </w:p>
        </w:tc>
      </w:tr>
      <w:tr w:rsidR="001E0883" w:rsidRPr="00457582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252037" w:rsidRDefault="001E0883" w:rsidP="005B63CE">
            <w:pPr>
              <w:jc w:val="both"/>
              <w:rPr>
                <w:bCs/>
                <w:sz w:val="18"/>
                <w:szCs w:val="18"/>
              </w:rPr>
            </w:pPr>
            <w:r w:rsidRPr="005C2802">
              <w:rPr>
                <w:sz w:val="18"/>
                <w:szCs w:val="18"/>
              </w:rPr>
              <w:t xml:space="preserve">Осуществление передачи (приватизации) жилого помещения в </w:t>
            </w:r>
            <w:r w:rsidRPr="005C2802">
              <w:rPr>
                <w:sz w:val="18"/>
                <w:szCs w:val="18"/>
              </w:rPr>
              <w:lastRenderedPageBreak/>
              <w:t>собственность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Администрация 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27.12.2013 № 76 </w:t>
            </w:r>
            <w:r w:rsidRPr="004C2521">
              <w:rPr>
                <w:sz w:val="18"/>
                <w:szCs w:val="18"/>
              </w:rPr>
              <w:t>«Об утверждении Административного регламента предоставления муниципальной услуги</w:t>
            </w:r>
            <w:r w:rsidRPr="005C28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5C2802">
              <w:rPr>
                <w:sz w:val="18"/>
                <w:szCs w:val="18"/>
              </w:rPr>
              <w:t>Осуществление передачи (приватизации) жилого помещения в собственность граждан</w:t>
            </w:r>
            <w:r>
              <w:rPr>
                <w:sz w:val="18"/>
                <w:szCs w:val="18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 лица</w:t>
            </w: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Имущественные отношения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  <w:p w:rsidR="001E0883" w:rsidRPr="00457582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  <w:r w:rsidRPr="00457582">
              <w:rPr>
                <w:color w:val="000000"/>
                <w:sz w:val="18"/>
                <w:szCs w:val="18"/>
              </w:rPr>
              <w:t xml:space="preserve">Совершение нотариальных действий, в т.ч. </w:t>
            </w:r>
            <w:r w:rsidRPr="00457582">
              <w:rPr>
                <w:color w:val="000000"/>
                <w:sz w:val="18"/>
                <w:szCs w:val="18"/>
              </w:rPr>
              <w:lastRenderedPageBreak/>
              <w:t>свидетельствование верности копий документов с подлинников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Федеральной службы государственной регистрации, кадастра и картографии,</w:t>
            </w:r>
          </w:p>
          <w:p w:rsidR="001E0883" w:rsidRPr="00457582" w:rsidRDefault="001E0883" w:rsidP="005B63C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57582">
              <w:rPr>
                <w:color w:val="000000"/>
                <w:sz w:val="18"/>
                <w:szCs w:val="18"/>
              </w:rPr>
              <w:t>отариусы</w:t>
            </w:r>
          </w:p>
        </w:tc>
      </w:tr>
      <w:tr w:rsidR="001E0883" w:rsidRPr="004C2521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5C2802" w:rsidRDefault="001E0883" w:rsidP="005B63CE">
            <w:pPr>
              <w:ind w:left="-33" w:right="-108"/>
              <w:jc w:val="both"/>
              <w:rPr>
                <w:bCs/>
                <w:sz w:val="18"/>
                <w:szCs w:val="18"/>
              </w:rPr>
            </w:pPr>
            <w:r w:rsidRPr="005C2802">
              <w:rPr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5C2802" w:rsidRDefault="001E0883" w:rsidP="005B63CE">
            <w:pPr>
              <w:ind w:left="-108"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5C2802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5C2802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5C2802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от 27</w:t>
            </w:r>
            <w:r w:rsidRPr="005C2802">
              <w:rPr>
                <w:sz w:val="18"/>
                <w:szCs w:val="18"/>
              </w:rPr>
              <w:t>.12.2013</w:t>
            </w:r>
            <w:r>
              <w:rPr>
                <w:sz w:val="18"/>
                <w:szCs w:val="18"/>
              </w:rPr>
              <w:t xml:space="preserve"> № 77</w:t>
            </w:r>
            <w:r w:rsidRPr="005C2802">
              <w:rPr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C2521">
              <w:rPr>
                <w:rFonts w:eastAsia="Calibri"/>
                <w:sz w:val="18"/>
                <w:szCs w:val="18"/>
                <w:lang w:eastAsia="en-US"/>
              </w:rPr>
              <w:t>Физическим, юридическим лица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Земельные и имущественные отношения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sz w:val="18"/>
                <w:szCs w:val="18"/>
              </w:rPr>
            </w:pPr>
            <w:r w:rsidRPr="00BD5227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ая налоговая</w:t>
            </w:r>
            <w:r w:rsidRPr="00BD5227"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а,</w:t>
            </w:r>
          </w:p>
          <w:p w:rsidR="001E0883" w:rsidRPr="00BD5227" w:rsidRDefault="001E0883" w:rsidP="005B63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1E0883" w:rsidRPr="004C2521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252037" w:rsidRDefault="001E0883" w:rsidP="005B63CE">
            <w:pPr>
              <w:ind w:left="-33" w:right="-108"/>
              <w:jc w:val="both"/>
              <w:rPr>
                <w:bCs/>
                <w:sz w:val="18"/>
                <w:szCs w:val="18"/>
              </w:rPr>
            </w:pPr>
            <w:r w:rsidRPr="00252037"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ind w:right="-108"/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Ки</w:t>
            </w:r>
            <w:r w:rsidRPr="004C2521">
              <w:rPr>
                <w:rFonts w:cs="Calibri"/>
                <w:sz w:val="18"/>
                <w:szCs w:val="18"/>
              </w:rPr>
              <w:t>ровского сельсовета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постановление Администрации сельсовета:</w:t>
            </w:r>
          </w:p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27.12.2013 № 78 </w:t>
            </w:r>
            <w:r w:rsidRPr="004C2521">
              <w:rPr>
                <w:sz w:val="18"/>
                <w:szCs w:val="18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sz w:val="18"/>
                <w:szCs w:val="18"/>
              </w:rPr>
              <w:t xml:space="preserve"> «</w:t>
            </w:r>
            <w:r w:rsidRPr="00252037"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Физическим</w:t>
            </w:r>
            <w:r w:rsidRPr="004C2521">
              <w:rPr>
                <w:rFonts w:eastAsia="Calibri"/>
                <w:sz w:val="18"/>
                <w:szCs w:val="18"/>
                <w:lang w:eastAsia="en-US"/>
              </w:rPr>
              <w:t xml:space="preserve"> лица</w:t>
            </w: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rFonts w:cs="Calibri"/>
                <w:sz w:val="18"/>
                <w:szCs w:val="18"/>
              </w:rPr>
              <w:t>Социальная сфера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4C2521" w:rsidRDefault="001E0883" w:rsidP="005B63CE">
            <w:pPr>
              <w:jc w:val="both"/>
              <w:rPr>
                <w:color w:val="595959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Pr="00BD5227" w:rsidRDefault="001E0883" w:rsidP="005B63CE">
            <w:pPr>
              <w:jc w:val="both"/>
              <w:rPr>
                <w:sz w:val="18"/>
                <w:szCs w:val="18"/>
              </w:rPr>
            </w:pPr>
          </w:p>
        </w:tc>
      </w:tr>
      <w:tr w:rsidR="001E0883" w:rsidTr="005B63CE">
        <w:tc>
          <w:tcPr>
            <w:tcW w:w="15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83" w:rsidRDefault="001E0883" w:rsidP="005B63CE">
            <w:pPr>
              <w:jc w:val="both"/>
              <w:rPr>
                <w:rFonts w:cs="Calibri"/>
                <w:sz w:val="18"/>
                <w:szCs w:val="18"/>
              </w:rPr>
            </w:pPr>
            <w:r w:rsidRPr="004C2521">
              <w:rPr>
                <w:sz w:val="18"/>
                <w:szCs w:val="18"/>
              </w:rPr>
              <w:t>Услуги, оказываемые муниципальными учреждениями и иными организациями, в которых размещается муниципальное задание (заказ) за счет средств местного бюджета</w:t>
            </w:r>
          </w:p>
        </w:tc>
      </w:tr>
      <w:tr w:rsidR="001E0883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E0883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E0883" w:rsidTr="005B63C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83" w:rsidRDefault="001E0883" w:rsidP="005B63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1E0883" w:rsidRDefault="001E0883" w:rsidP="001E0883">
      <w:pPr>
        <w:jc w:val="both"/>
      </w:pPr>
    </w:p>
    <w:p w:rsidR="001E0883" w:rsidRDefault="001E0883" w:rsidP="001E0883">
      <w:pPr>
        <w:rPr>
          <w:sz w:val="28"/>
          <w:szCs w:val="28"/>
        </w:rPr>
      </w:pPr>
    </w:p>
    <w:p w:rsidR="00AE440C" w:rsidRDefault="00AE440C" w:rsidP="00AE440C">
      <w:pPr>
        <w:rPr>
          <w:sz w:val="28"/>
          <w:szCs w:val="28"/>
        </w:rPr>
      </w:pPr>
    </w:p>
    <w:p w:rsidR="00A6625B" w:rsidRDefault="00A6625B"/>
    <w:sectPr w:rsidR="00A6625B" w:rsidSect="001E08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FB"/>
    <w:multiLevelType w:val="hybridMultilevel"/>
    <w:tmpl w:val="988CB7EC"/>
    <w:lvl w:ilvl="0" w:tplc="7E309E8E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40C"/>
    <w:rsid w:val="00161DDE"/>
    <w:rsid w:val="001E0883"/>
    <w:rsid w:val="002E1B0C"/>
    <w:rsid w:val="003C696F"/>
    <w:rsid w:val="004B4134"/>
    <w:rsid w:val="005F09E8"/>
    <w:rsid w:val="00847EF0"/>
    <w:rsid w:val="00902A5A"/>
    <w:rsid w:val="00A6625B"/>
    <w:rsid w:val="00AE440C"/>
    <w:rsid w:val="00D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4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E4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E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E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883"/>
    <w:pPr>
      <w:ind w:left="720" w:firstLine="851"/>
      <w:contextualSpacing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9</cp:revision>
  <dcterms:created xsi:type="dcterms:W3CDTF">2014-02-04T10:47:00Z</dcterms:created>
  <dcterms:modified xsi:type="dcterms:W3CDTF">2014-04-02T07:21:00Z</dcterms:modified>
</cp:coreProperties>
</file>