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23" w:rsidRDefault="002B2F23" w:rsidP="002B2F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БЕЛОЯРОВСКИЙ СЕЛЬСКИЙ СОВЕТ ДЕПУТАТОВ</w:t>
      </w:r>
    </w:p>
    <w:p w:rsidR="002B2F23" w:rsidRDefault="002B2F23" w:rsidP="002B2F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ТОПЧИХИНСКОГО РАЙОНА АЛТАЙСКОГО КРАЯ</w:t>
      </w:r>
    </w:p>
    <w:p w:rsidR="002B2F23" w:rsidRDefault="002B2F23" w:rsidP="002B2F23">
      <w:pPr>
        <w:ind w:firstLine="709"/>
        <w:jc w:val="center"/>
        <w:rPr>
          <w:b/>
          <w:sz w:val="28"/>
          <w:szCs w:val="28"/>
        </w:rPr>
      </w:pPr>
    </w:p>
    <w:p w:rsidR="002B2F23" w:rsidRDefault="002B2F23" w:rsidP="002B2F23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2B2F23">
        <w:rPr>
          <w:rFonts w:ascii="Arial" w:hAnsi="Arial" w:cs="Arial"/>
          <w:sz w:val="28"/>
          <w:szCs w:val="28"/>
        </w:rPr>
        <w:t xml:space="preserve">РЕШЕНИЕ </w:t>
      </w:r>
    </w:p>
    <w:p w:rsidR="003D0A8E" w:rsidRDefault="003D0A8E" w:rsidP="002B2F23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2B2F23" w:rsidRDefault="002B2F23" w:rsidP="002B2F23">
      <w:pPr>
        <w:jc w:val="both"/>
        <w:rPr>
          <w:rFonts w:ascii="Arial" w:hAnsi="Arial" w:cs="Arial"/>
        </w:rPr>
      </w:pPr>
      <w:r w:rsidRPr="002B2F23">
        <w:rPr>
          <w:rFonts w:ascii="Arial" w:hAnsi="Arial" w:cs="Arial"/>
        </w:rPr>
        <w:t xml:space="preserve">  </w:t>
      </w:r>
      <w:r w:rsidR="00606281">
        <w:rPr>
          <w:rFonts w:ascii="Arial" w:hAnsi="Arial" w:cs="Arial"/>
        </w:rPr>
        <w:t>28</w:t>
      </w:r>
      <w:r w:rsidRPr="002B2F23">
        <w:rPr>
          <w:rFonts w:ascii="Arial" w:hAnsi="Arial" w:cs="Arial"/>
        </w:rPr>
        <w:t xml:space="preserve">.07.2014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</w:t>
      </w:r>
      <w:r w:rsidRPr="002B2F23">
        <w:rPr>
          <w:rFonts w:ascii="Arial" w:hAnsi="Arial" w:cs="Arial"/>
        </w:rPr>
        <w:t xml:space="preserve">№ </w:t>
      </w:r>
      <w:r w:rsidR="00606281">
        <w:rPr>
          <w:rFonts w:ascii="Arial" w:hAnsi="Arial" w:cs="Arial"/>
        </w:rPr>
        <w:t>19</w:t>
      </w:r>
    </w:p>
    <w:p w:rsidR="0042326A" w:rsidRDefault="0042326A" w:rsidP="002B2F23">
      <w:pPr>
        <w:jc w:val="both"/>
        <w:rPr>
          <w:rFonts w:ascii="Arial" w:hAnsi="Arial" w:cs="Arial"/>
        </w:rPr>
      </w:pPr>
    </w:p>
    <w:p w:rsidR="0042326A" w:rsidRPr="002B2F23" w:rsidRDefault="0042326A" w:rsidP="002B2F23">
      <w:pPr>
        <w:jc w:val="both"/>
        <w:rPr>
          <w:rFonts w:ascii="Arial" w:hAnsi="Arial" w:cs="Arial"/>
        </w:rPr>
      </w:pPr>
    </w:p>
    <w:p w:rsidR="002B2F23" w:rsidRPr="002B2F23" w:rsidRDefault="002B2F23" w:rsidP="002B2F23">
      <w:pPr>
        <w:ind w:firstLine="70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Белоя</w:t>
      </w:r>
      <w:r w:rsidRPr="002B2F23">
        <w:rPr>
          <w:rFonts w:ascii="Arial" w:hAnsi="Arial" w:cs="Arial"/>
          <w:sz w:val="18"/>
          <w:szCs w:val="18"/>
        </w:rPr>
        <w:t>ровка</w:t>
      </w:r>
    </w:p>
    <w:p w:rsidR="002B2F23" w:rsidRDefault="002B2F23" w:rsidP="002B2F23">
      <w:pPr>
        <w:ind w:firstLine="709"/>
        <w:jc w:val="center"/>
        <w:rPr>
          <w:sz w:val="28"/>
          <w:szCs w:val="28"/>
        </w:rPr>
      </w:pPr>
    </w:p>
    <w:p w:rsidR="002B2F23" w:rsidRDefault="002B2F23" w:rsidP="002B2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теплоснабжения </w:t>
      </w:r>
    </w:p>
    <w:p w:rsidR="002B2F23" w:rsidRDefault="002B2F23" w:rsidP="002B2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B2F23" w:rsidRDefault="002B2F23" w:rsidP="002B2F23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Белояровский сельсовет Топчихинского</w:t>
      </w:r>
    </w:p>
    <w:p w:rsidR="002B2F23" w:rsidRDefault="002B2F23" w:rsidP="002B2F23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Алтайского края на 2014- 2030 годы</w:t>
      </w:r>
    </w:p>
    <w:p w:rsidR="002B2F23" w:rsidRDefault="002B2F23" w:rsidP="002B2F23">
      <w:pPr>
        <w:ind w:firstLine="709"/>
        <w:jc w:val="both"/>
        <w:rPr>
          <w:sz w:val="28"/>
          <w:szCs w:val="28"/>
        </w:rPr>
      </w:pPr>
    </w:p>
    <w:p w:rsidR="002B2F23" w:rsidRDefault="002B2F23" w:rsidP="002B2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23 Федерального закона от 27 июля 2010 года № 190 – ФЗ «О теплоснабжении», руководствуясь Постановлением Правительства РФ от 22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№ 154 «О требованиях к схемам теплоснабжения, порядку их разработки и утверждения», сельский Совет депутатов  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2B2F23" w:rsidRDefault="002B2F23" w:rsidP="002B2F23">
      <w:pPr>
        <w:ind w:firstLine="709"/>
        <w:jc w:val="center"/>
        <w:rPr>
          <w:sz w:val="28"/>
          <w:szCs w:val="28"/>
        </w:rPr>
      </w:pPr>
    </w:p>
    <w:p w:rsidR="002B2F23" w:rsidRDefault="002B2F23" w:rsidP="002B2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схему теплоснабжения муниципального образования Белояровский сельсовет Топчихинского района Алтайского края на 2014-2030 годы</w:t>
      </w:r>
      <w:r w:rsidR="00EA0E8E">
        <w:rPr>
          <w:sz w:val="28"/>
          <w:szCs w:val="28"/>
        </w:rPr>
        <w:t>.</w:t>
      </w:r>
    </w:p>
    <w:p w:rsidR="002B2F23" w:rsidRDefault="002B2F23" w:rsidP="002B2F23">
      <w:pPr>
        <w:ind w:firstLine="709"/>
        <w:jc w:val="both"/>
        <w:rPr>
          <w:sz w:val="28"/>
          <w:szCs w:val="28"/>
        </w:rPr>
      </w:pPr>
    </w:p>
    <w:p w:rsidR="002B2F23" w:rsidRDefault="002B2F23" w:rsidP="002B2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0E8E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 xml:space="preserve">настоящее решение </w:t>
      </w:r>
      <w:r w:rsidR="00EA0E8E">
        <w:rPr>
          <w:sz w:val="28"/>
          <w:szCs w:val="28"/>
        </w:rPr>
        <w:t xml:space="preserve">в установленном порядке и разместить </w:t>
      </w:r>
      <w:r>
        <w:rPr>
          <w:sz w:val="28"/>
          <w:szCs w:val="28"/>
        </w:rPr>
        <w:t>на официальном сайте муниципального образования Топчихи</w:t>
      </w:r>
      <w:r w:rsidR="00EA0E8E">
        <w:rPr>
          <w:sz w:val="28"/>
          <w:szCs w:val="28"/>
        </w:rPr>
        <w:t>нс</w:t>
      </w:r>
      <w:r>
        <w:rPr>
          <w:sz w:val="28"/>
          <w:szCs w:val="28"/>
        </w:rPr>
        <w:t>кий район.</w:t>
      </w:r>
    </w:p>
    <w:p w:rsidR="00EA0E8E" w:rsidRDefault="00EA0E8E" w:rsidP="002B2F23">
      <w:pPr>
        <w:ind w:firstLine="709"/>
        <w:jc w:val="both"/>
        <w:rPr>
          <w:sz w:val="28"/>
          <w:szCs w:val="28"/>
        </w:rPr>
      </w:pPr>
    </w:p>
    <w:p w:rsidR="002B2F23" w:rsidRDefault="002B2F23" w:rsidP="002B2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решения возложить на постоянную комиссию по бюджету и вопросам местного самоуправления.</w:t>
      </w:r>
    </w:p>
    <w:p w:rsidR="002B2F23" w:rsidRDefault="002B2F23" w:rsidP="002B2F23">
      <w:pPr>
        <w:ind w:firstLine="709"/>
        <w:jc w:val="both"/>
        <w:rPr>
          <w:sz w:val="28"/>
          <w:szCs w:val="28"/>
        </w:rPr>
      </w:pPr>
    </w:p>
    <w:p w:rsidR="002B2F23" w:rsidRDefault="002B2F23" w:rsidP="002B2F23">
      <w:pPr>
        <w:ind w:firstLine="709"/>
        <w:jc w:val="both"/>
        <w:rPr>
          <w:sz w:val="28"/>
          <w:szCs w:val="28"/>
        </w:rPr>
      </w:pPr>
    </w:p>
    <w:p w:rsidR="00822A60" w:rsidRDefault="002B2F23" w:rsidP="00EA0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r w:rsidR="00EA0E8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Д.А. </w:t>
      </w:r>
      <w:proofErr w:type="spellStart"/>
      <w:r>
        <w:rPr>
          <w:sz w:val="28"/>
          <w:szCs w:val="28"/>
        </w:rPr>
        <w:t>Шнарр</w:t>
      </w:r>
      <w:proofErr w:type="spellEnd"/>
    </w:p>
    <w:p w:rsidR="00167A95" w:rsidRDefault="00167A95" w:rsidP="00EA0E8E">
      <w:pPr>
        <w:jc w:val="both"/>
        <w:rPr>
          <w:sz w:val="28"/>
          <w:szCs w:val="28"/>
        </w:rPr>
      </w:pPr>
    </w:p>
    <w:p w:rsidR="00167A95" w:rsidRDefault="00167A95" w:rsidP="00EA0E8E">
      <w:pPr>
        <w:jc w:val="both"/>
        <w:rPr>
          <w:sz w:val="28"/>
          <w:szCs w:val="28"/>
        </w:rPr>
      </w:pPr>
    </w:p>
    <w:p w:rsidR="00167A95" w:rsidRDefault="00167A95" w:rsidP="00EA0E8E">
      <w:pPr>
        <w:jc w:val="both"/>
        <w:rPr>
          <w:sz w:val="28"/>
          <w:szCs w:val="28"/>
        </w:rPr>
      </w:pPr>
    </w:p>
    <w:p w:rsidR="00167A95" w:rsidRDefault="00167A95" w:rsidP="00EA0E8E">
      <w:pPr>
        <w:jc w:val="both"/>
        <w:rPr>
          <w:sz w:val="28"/>
          <w:szCs w:val="28"/>
        </w:rPr>
      </w:pPr>
    </w:p>
    <w:p w:rsidR="00167A95" w:rsidRDefault="00167A95" w:rsidP="00EA0E8E">
      <w:pPr>
        <w:jc w:val="both"/>
        <w:rPr>
          <w:sz w:val="28"/>
          <w:szCs w:val="28"/>
        </w:rPr>
      </w:pPr>
    </w:p>
    <w:p w:rsidR="00167A95" w:rsidRDefault="00167A95" w:rsidP="00EA0E8E">
      <w:pPr>
        <w:jc w:val="both"/>
        <w:rPr>
          <w:sz w:val="28"/>
          <w:szCs w:val="28"/>
        </w:rPr>
      </w:pPr>
    </w:p>
    <w:p w:rsidR="00167A95" w:rsidRDefault="00167A95" w:rsidP="00EA0E8E">
      <w:pPr>
        <w:jc w:val="both"/>
        <w:rPr>
          <w:sz w:val="28"/>
          <w:szCs w:val="28"/>
        </w:rPr>
      </w:pPr>
    </w:p>
    <w:p w:rsidR="00167A95" w:rsidRDefault="00167A95" w:rsidP="00EA0E8E">
      <w:pPr>
        <w:jc w:val="both"/>
        <w:rPr>
          <w:sz w:val="28"/>
          <w:szCs w:val="28"/>
        </w:rPr>
      </w:pPr>
    </w:p>
    <w:p w:rsidR="00167A95" w:rsidRDefault="00167A95" w:rsidP="00EA0E8E">
      <w:pPr>
        <w:jc w:val="both"/>
        <w:rPr>
          <w:sz w:val="28"/>
          <w:szCs w:val="28"/>
        </w:rPr>
      </w:pPr>
    </w:p>
    <w:p w:rsidR="00167A95" w:rsidRDefault="00167A95" w:rsidP="00EA0E8E">
      <w:pPr>
        <w:jc w:val="both"/>
        <w:rPr>
          <w:sz w:val="28"/>
          <w:szCs w:val="28"/>
        </w:rPr>
      </w:pPr>
    </w:p>
    <w:p w:rsidR="00167A95" w:rsidRDefault="00167A95" w:rsidP="00EA0E8E">
      <w:pPr>
        <w:jc w:val="both"/>
        <w:rPr>
          <w:sz w:val="28"/>
          <w:szCs w:val="28"/>
        </w:rPr>
      </w:pPr>
    </w:p>
    <w:p w:rsidR="00167A95" w:rsidRDefault="00167A95" w:rsidP="00EA0E8E">
      <w:pPr>
        <w:jc w:val="both"/>
        <w:rPr>
          <w:sz w:val="28"/>
          <w:szCs w:val="28"/>
        </w:rPr>
      </w:pPr>
    </w:p>
    <w:p w:rsidR="00167A95" w:rsidRDefault="00167A95" w:rsidP="00EA0E8E">
      <w:pPr>
        <w:jc w:val="both"/>
        <w:rPr>
          <w:sz w:val="28"/>
          <w:szCs w:val="28"/>
        </w:rPr>
      </w:pPr>
    </w:p>
    <w:p w:rsidR="00167A95" w:rsidRDefault="00167A95" w:rsidP="00EA0E8E">
      <w:pPr>
        <w:jc w:val="both"/>
        <w:rPr>
          <w:sz w:val="28"/>
          <w:szCs w:val="28"/>
        </w:rPr>
      </w:pPr>
    </w:p>
    <w:p w:rsidR="00167A95" w:rsidRDefault="00167A95" w:rsidP="00167A95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67A95" w:rsidRPr="00384629" w:rsidRDefault="00167A95" w:rsidP="00167A95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84629">
        <w:rPr>
          <w:sz w:val="28"/>
          <w:szCs w:val="28"/>
        </w:rPr>
        <w:t>тверждено решением сельского Совета депутатов</w:t>
      </w:r>
      <w:r>
        <w:rPr>
          <w:sz w:val="28"/>
          <w:szCs w:val="28"/>
        </w:rPr>
        <w:t xml:space="preserve"> от </w:t>
      </w:r>
      <w:r w:rsidR="00606281">
        <w:rPr>
          <w:sz w:val="28"/>
          <w:szCs w:val="28"/>
        </w:rPr>
        <w:t>28</w:t>
      </w:r>
      <w:r>
        <w:rPr>
          <w:sz w:val="28"/>
          <w:szCs w:val="28"/>
        </w:rPr>
        <w:t xml:space="preserve">.07.2014 </w:t>
      </w:r>
      <w:r w:rsidR="0060628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06281">
        <w:rPr>
          <w:sz w:val="28"/>
          <w:szCs w:val="28"/>
        </w:rPr>
        <w:t>19</w:t>
      </w:r>
    </w:p>
    <w:p w:rsidR="00167A95" w:rsidRDefault="00167A95" w:rsidP="00167A95">
      <w:pPr>
        <w:jc w:val="center"/>
        <w:rPr>
          <w:sz w:val="50"/>
          <w:szCs w:val="50"/>
        </w:rPr>
      </w:pPr>
    </w:p>
    <w:p w:rsidR="00167A95" w:rsidRDefault="00167A95" w:rsidP="00167A95">
      <w:pPr>
        <w:jc w:val="center"/>
        <w:rPr>
          <w:sz w:val="50"/>
          <w:szCs w:val="50"/>
        </w:rPr>
      </w:pPr>
    </w:p>
    <w:p w:rsidR="00167A95" w:rsidRDefault="00167A95" w:rsidP="00167A95">
      <w:pPr>
        <w:jc w:val="center"/>
        <w:rPr>
          <w:sz w:val="50"/>
          <w:szCs w:val="50"/>
        </w:rPr>
      </w:pPr>
    </w:p>
    <w:p w:rsidR="00167A95" w:rsidRDefault="00167A95" w:rsidP="00167A95">
      <w:pPr>
        <w:jc w:val="center"/>
        <w:rPr>
          <w:sz w:val="50"/>
          <w:szCs w:val="50"/>
        </w:rPr>
      </w:pPr>
    </w:p>
    <w:p w:rsidR="00167A95" w:rsidRDefault="00167A95" w:rsidP="00167A95">
      <w:pPr>
        <w:jc w:val="center"/>
        <w:rPr>
          <w:sz w:val="50"/>
          <w:szCs w:val="50"/>
        </w:rPr>
      </w:pPr>
    </w:p>
    <w:p w:rsidR="00167A95" w:rsidRDefault="00167A95" w:rsidP="00167A95">
      <w:pPr>
        <w:jc w:val="center"/>
        <w:rPr>
          <w:sz w:val="50"/>
          <w:szCs w:val="50"/>
        </w:rPr>
      </w:pPr>
    </w:p>
    <w:p w:rsidR="00167A95" w:rsidRPr="00470BFA" w:rsidRDefault="00167A95" w:rsidP="00167A95">
      <w:pPr>
        <w:pStyle w:val="7"/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</w:pPr>
      <w:r w:rsidRPr="00470BFA"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  <w:t>Схема теплоснабжения</w:t>
      </w:r>
    </w:p>
    <w:p w:rsidR="00167A95" w:rsidRDefault="00167A95" w:rsidP="00167A95">
      <w:pPr>
        <w:pStyle w:val="7"/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</w:pPr>
      <w:r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  <w:t xml:space="preserve">муниципального </w:t>
      </w:r>
      <w:r w:rsidR="00E62B86"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  <w:t>О</w:t>
      </w:r>
      <w:r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  <w:t xml:space="preserve">бразования </w:t>
      </w:r>
    </w:p>
    <w:p w:rsidR="00167A95" w:rsidRDefault="00167A95" w:rsidP="00167A95">
      <w:pPr>
        <w:pStyle w:val="7"/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</w:pPr>
      <w:r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  <w:t>БЕЛОЯРОВКий сельсовет</w:t>
      </w:r>
    </w:p>
    <w:p w:rsidR="00167A95" w:rsidRDefault="00167A95" w:rsidP="00167A95">
      <w:pPr>
        <w:pStyle w:val="7"/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</w:pPr>
      <w:r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  <w:t>Топчихинского района</w:t>
      </w:r>
    </w:p>
    <w:p w:rsidR="00167A95" w:rsidRDefault="00167A95" w:rsidP="00167A95">
      <w:pPr>
        <w:pStyle w:val="7"/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</w:pPr>
      <w:r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  <w:t>Алтайского края</w:t>
      </w:r>
    </w:p>
    <w:p w:rsidR="00167A95" w:rsidRDefault="00167A95" w:rsidP="00167A95">
      <w:pPr>
        <w:pStyle w:val="7"/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</w:pPr>
    </w:p>
    <w:p w:rsidR="00167A95" w:rsidRPr="00BD285D" w:rsidRDefault="00167A95" w:rsidP="00167A95">
      <w:pPr>
        <w:pStyle w:val="7"/>
        <w:rPr>
          <w:rStyle w:val="a9"/>
          <w:rFonts w:ascii="Times New Roman" w:hAnsi="Times New Roman"/>
          <w:color w:val="000000"/>
          <w:sz w:val="56"/>
          <w:szCs w:val="56"/>
          <w:lang w:val="ru-RU"/>
        </w:rPr>
      </w:pPr>
      <w:r w:rsidRPr="009B4282">
        <w:rPr>
          <w:rStyle w:val="a9"/>
          <w:rFonts w:ascii="Times New Roman" w:hAnsi="Times New Roman"/>
          <w:color w:val="000000"/>
          <w:sz w:val="56"/>
          <w:szCs w:val="56"/>
          <w:lang w:val="ru-RU"/>
        </w:rPr>
        <w:t>на 201</w:t>
      </w:r>
      <w:r>
        <w:rPr>
          <w:rStyle w:val="a9"/>
          <w:rFonts w:ascii="Times New Roman" w:hAnsi="Times New Roman"/>
          <w:color w:val="000000"/>
          <w:sz w:val="56"/>
          <w:szCs w:val="56"/>
          <w:lang w:val="ru-RU"/>
        </w:rPr>
        <w:t>4</w:t>
      </w:r>
      <w:r w:rsidRPr="009B4282">
        <w:rPr>
          <w:rStyle w:val="a9"/>
          <w:rFonts w:ascii="Times New Roman" w:hAnsi="Times New Roman"/>
          <w:color w:val="000000"/>
          <w:sz w:val="56"/>
          <w:szCs w:val="56"/>
          <w:lang w:val="ru-RU"/>
        </w:rPr>
        <w:t>-2030</w:t>
      </w:r>
      <w:r>
        <w:rPr>
          <w:rStyle w:val="a9"/>
          <w:rFonts w:ascii="Times New Roman" w:hAnsi="Times New Roman"/>
          <w:color w:val="000000"/>
          <w:sz w:val="56"/>
          <w:szCs w:val="56"/>
          <w:lang w:val="ru-RU"/>
        </w:rPr>
        <w:t>г.г.</w:t>
      </w:r>
    </w:p>
    <w:p w:rsidR="00167A95" w:rsidRDefault="00167A95" w:rsidP="00167A95"/>
    <w:p w:rsidR="00167A95" w:rsidRPr="00BD285D" w:rsidRDefault="00167A95" w:rsidP="00167A95"/>
    <w:p w:rsidR="00167A95" w:rsidRDefault="00167A95" w:rsidP="00167A95"/>
    <w:p w:rsidR="00167A95" w:rsidRPr="00BD285D" w:rsidRDefault="00167A95" w:rsidP="00167A95"/>
    <w:p w:rsidR="00167A95" w:rsidRPr="00894907" w:rsidRDefault="00167A95" w:rsidP="00167A95">
      <w:pPr>
        <w:pStyle w:val="5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lang w:val="ru-RU"/>
        </w:rPr>
        <w:br w:type="page"/>
      </w:r>
      <w:bookmarkStart w:id="0" w:name="_Toc308711719"/>
      <w:bookmarkStart w:id="1" w:name="_Toc308711776"/>
      <w:r w:rsidRPr="00894907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Оглавление</w:t>
      </w:r>
      <w:bookmarkEnd w:id="0"/>
      <w:bookmarkEnd w:id="1"/>
    </w:p>
    <w:p w:rsidR="00167A95" w:rsidRPr="00D5620A" w:rsidRDefault="00A01550" w:rsidP="00167A95">
      <w:pPr>
        <w:pStyle w:val="af2"/>
        <w:rPr>
          <w:rFonts w:ascii="Times New Roman" w:hAnsi="Times New Roman"/>
          <w:noProof/>
          <w:lang w:eastAsia="ru-RU"/>
        </w:rPr>
      </w:pPr>
      <w:r w:rsidRPr="00D5620A">
        <w:rPr>
          <w:rFonts w:ascii="Times New Roman" w:hAnsi="Times New Roman"/>
          <w:lang w:val="ru-RU"/>
        </w:rPr>
        <w:fldChar w:fldCharType="begin"/>
      </w:r>
      <w:r w:rsidR="00167A95" w:rsidRPr="00D5620A">
        <w:rPr>
          <w:rFonts w:ascii="Times New Roman" w:hAnsi="Times New Roman"/>
          <w:lang w:val="ru-RU"/>
        </w:rPr>
        <w:instrText xml:space="preserve"> TOC \o "1-1" \h \z \u \t "Заголовок 4;2" </w:instrText>
      </w:r>
      <w:r w:rsidRPr="00D5620A">
        <w:rPr>
          <w:rFonts w:ascii="Times New Roman" w:hAnsi="Times New Roman"/>
          <w:lang w:val="ru-RU"/>
        </w:rPr>
        <w:fldChar w:fldCharType="separate"/>
      </w:r>
      <w:hyperlink w:anchor="_Toc308711778" w:history="1">
        <w:r w:rsidR="00167A95" w:rsidRPr="00D5620A">
          <w:rPr>
            <w:rStyle w:val="aa"/>
            <w:rFonts w:ascii="Times New Roman" w:hAnsi="Times New Roman"/>
            <w:b/>
            <w:bCs/>
            <w:noProof/>
            <w:spacing w:val="5"/>
          </w:rPr>
          <w:t>Раздел 1.  Показатели перспективного спроса на тепловую энергию (мощность) и теплоноситель в установленных границах территории поселения</w:t>
        </w:r>
        <w:r w:rsidR="00167A95" w:rsidRPr="00D5620A">
          <w:rPr>
            <w:rFonts w:ascii="Times New Roman" w:hAnsi="Times New Roman"/>
            <w:noProof/>
            <w:webHidden/>
          </w:rPr>
          <w:tab/>
        </w:r>
      </w:hyperlink>
    </w:p>
    <w:p w:rsidR="00167A95" w:rsidRPr="00D5620A" w:rsidRDefault="00A01550" w:rsidP="00167A95">
      <w:pPr>
        <w:pStyle w:val="af2"/>
        <w:rPr>
          <w:rFonts w:ascii="Times New Roman" w:hAnsi="Times New Roman"/>
          <w:noProof/>
          <w:lang w:eastAsia="ru-RU"/>
        </w:rPr>
      </w:pPr>
      <w:hyperlink w:anchor="_Toc308711779" w:history="1">
        <w:r w:rsidR="00167A95" w:rsidRPr="00D5620A">
          <w:rPr>
            <w:rStyle w:val="aa"/>
            <w:rFonts w:ascii="Times New Roman" w:hAnsi="Times New Roman"/>
            <w:b/>
            <w:bCs/>
            <w:noProof/>
            <w:spacing w:val="5"/>
          </w:rPr>
          <w:t>Раздел 2. Перспективные балансы располагаемой тепловой мощности источников тепловой  энергии и тепловой нагрузки.</w:t>
        </w:r>
        <w:r w:rsidR="00167A95" w:rsidRPr="00D5620A">
          <w:rPr>
            <w:rFonts w:ascii="Times New Roman" w:hAnsi="Times New Roman"/>
            <w:noProof/>
            <w:webHidden/>
          </w:rPr>
          <w:tab/>
        </w:r>
      </w:hyperlink>
    </w:p>
    <w:p w:rsidR="00167A95" w:rsidRPr="00D5620A" w:rsidRDefault="00A01550" w:rsidP="00167A95">
      <w:pPr>
        <w:pStyle w:val="af2"/>
        <w:rPr>
          <w:rFonts w:ascii="Times New Roman" w:hAnsi="Times New Roman"/>
          <w:noProof/>
          <w:lang w:eastAsia="ru-RU"/>
        </w:rPr>
      </w:pPr>
      <w:hyperlink w:anchor="_Toc308711780" w:history="1">
        <w:r w:rsidR="00167A95" w:rsidRPr="00D5620A">
          <w:rPr>
            <w:rStyle w:val="aa"/>
            <w:rFonts w:ascii="Times New Roman" w:hAnsi="Times New Roman"/>
            <w:b/>
            <w:bCs/>
            <w:noProof/>
            <w:spacing w:val="5"/>
          </w:rPr>
          <w:t>Раздел 3. Перспективные балансы теплоносителя</w:t>
        </w:r>
        <w:r w:rsidR="00167A95" w:rsidRPr="00D5620A">
          <w:rPr>
            <w:rFonts w:ascii="Times New Roman" w:hAnsi="Times New Roman"/>
            <w:noProof/>
            <w:webHidden/>
          </w:rPr>
          <w:tab/>
        </w:r>
      </w:hyperlink>
    </w:p>
    <w:p w:rsidR="00167A95" w:rsidRPr="00D5620A" w:rsidRDefault="00A01550" w:rsidP="00167A95">
      <w:pPr>
        <w:pStyle w:val="af2"/>
        <w:rPr>
          <w:rFonts w:ascii="Times New Roman" w:hAnsi="Times New Roman"/>
          <w:noProof/>
          <w:lang w:eastAsia="ru-RU"/>
        </w:rPr>
      </w:pPr>
      <w:hyperlink w:anchor="_Toc308711781" w:history="1">
        <w:r w:rsidR="00167A95" w:rsidRPr="00D5620A">
          <w:rPr>
            <w:rStyle w:val="aa"/>
            <w:rFonts w:ascii="Times New Roman" w:hAnsi="Times New Roman"/>
            <w:b/>
            <w:bCs/>
            <w:noProof/>
            <w:spacing w:val="5"/>
          </w:rPr>
          <w:t>Раздел 4. Предложения по новому строительству, реконструкции и техническому перевооружению источников тепловой энергии.</w:t>
        </w:r>
        <w:r w:rsidR="00167A95" w:rsidRPr="00D5620A">
          <w:rPr>
            <w:rFonts w:ascii="Times New Roman" w:hAnsi="Times New Roman"/>
            <w:noProof/>
            <w:webHidden/>
          </w:rPr>
          <w:tab/>
        </w:r>
      </w:hyperlink>
    </w:p>
    <w:p w:rsidR="00167A95" w:rsidRPr="00D5620A" w:rsidRDefault="00A01550" w:rsidP="00167A95">
      <w:pPr>
        <w:pStyle w:val="af2"/>
        <w:rPr>
          <w:rFonts w:ascii="Times New Roman" w:hAnsi="Times New Roman"/>
          <w:noProof/>
          <w:lang w:eastAsia="ru-RU"/>
        </w:rPr>
      </w:pPr>
      <w:hyperlink w:anchor="_Toc308711782" w:history="1">
        <w:r w:rsidR="00167A95" w:rsidRPr="00D5620A">
          <w:rPr>
            <w:rStyle w:val="aa"/>
            <w:rFonts w:ascii="Times New Roman" w:hAnsi="Times New Roman"/>
            <w:b/>
            <w:bCs/>
            <w:noProof/>
            <w:spacing w:val="5"/>
          </w:rPr>
          <w:t>Раздел 5. Предложения по новому строительству  и реконструкции тепловых сетей и сооружений на них.</w:t>
        </w:r>
        <w:r w:rsidR="00167A95" w:rsidRPr="00D5620A">
          <w:rPr>
            <w:rFonts w:ascii="Times New Roman" w:hAnsi="Times New Roman"/>
            <w:noProof/>
            <w:webHidden/>
          </w:rPr>
          <w:tab/>
        </w:r>
      </w:hyperlink>
    </w:p>
    <w:p w:rsidR="00167A95" w:rsidRPr="00D5620A" w:rsidRDefault="00A01550" w:rsidP="00167A95">
      <w:pPr>
        <w:pStyle w:val="af2"/>
        <w:rPr>
          <w:rFonts w:ascii="Times New Roman" w:hAnsi="Times New Roman"/>
          <w:noProof/>
          <w:lang w:eastAsia="ru-RU"/>
        </w:rPr>
      </w:pPr>
      <w:hyperlink w:anchor="_Toc308711783" w:history="1">
        <w:r w:rsidR="00167A95" w:rsidRPr="00D5620A">
          <w:rPr>
            <w:rStyle w:val="aa"/>
            <w:rFonts w:ascii="Times New Roman" w:hAnsi="Times New Roman"/>
            <w:b/>
            <w:bCs/>
            <w:noProof/>
            <w:spacing w:val="5"/>
          </w:rPr>
          <w:t>Раздел 6. Перспективные топливные балансы</w:t>
        </w:r>
        <w:r w:rsidR="00167A95" w:rsidRPr="00D5620A">
          <w:rPr>
            <w:rFonts w:ascii="Times New Roman" w:hAnsi="Times New Roman"/>
            <w:noProof/>
            <w:webHidden/>
          </w:rPr>
          <w:tab/>
        </w:r>
      </w:hyperlink>
    </w:p>
    <w:p w:rsidR="00167A95" w:rsidRPr="00D5620A" w:rsidRDefault="00A01550" w:rsidP="00167A95">
      <w:pPr>
        <w:pStyle w:val="af2"/>
        <w:rPr>
          <w:rFonts w:ascii="Times New Roman" w:hAnsi="Times New Roman"/>
          <w:noProof/>
          <w:lang w:eastAsia="ru-RU"/>
        </w:rPr>
      </w:pPr>
      <w:hyperlink w:anchor="_Toc308711784" w:history="1">
        <w:r w:rsidR="00167A95" w:rsidRPr="00D5620A">
          <w:rPr>
            <w:rStyle w:val="aa"/>
            <w:rFonts w:ascii="Times New Roman" w:hAnsi="Times New Roman"/>
            <w:b/>
            <w:bCs/>
            <w:noProof/>
            <w:spacing w:val="5"/>
          </w:rPr>
          <w:t>Раздел 7. Инвестиции в новое строительство, реконструкцию и техническое перевооружение.</w:t>
        </w:r>
        <w:r w:rsidR="00167A95" w:rsidRPr="00D5620A">
          <w:rPr>
            <w:rFonts w:ascii="Times New Roman" w:hAnsi="Times New Roman"/>
            <w:noProof/>
            <w:webHidden/>
          </w:rPr>
          <w:tab/>
        </w:r>
      </w:hyperlink>
    </w:p>
    <w:p w:rsidR="00167A95" w:rsidRDefault="00A01550" w:rsidP="00167A95">
      <w:pPr>
        <w:pStyle w:val="af2"/>
        <w:rPr>
          <w:rFonts w:ascii="Times New Roman" w:hAnsi="Times New Roman"/>
          <w:lang w:val="ru-RU"/>
        </w:rPr>
      </w:pPr>
      <w:hyperlink w:anchor="_Toc308711785" w:history="1">
        <w:r w:rsidR="00167A95" w:rsidRPr="00D5620A">
          <w:rPr>
            <w:rStyle w:val="aa"/>
            <w:rFonts w:ascii="Times New Roman" w:hAnsi="Times New Roman"/>
            <w:b/>
            <w:bCs/>
            <w:noProof/>
            <w:spacing w:val="5"/>
          </w:rPr>
          <w:t>Раздел 8. Решения о выборе единой теплоснабжающей организации.</w:t>
        </w:r>
        <w:r w:rsidR="00167A95" w:rsidRPr="00D5620A">
          <w:rPr>
            <w:rFonts w:ascii="Times New Roman" w:hAnsi="Times New Roman"/>
            <w:noProof/>
            <w:webHidden/>
          </w:rPr>
          <w:tab/>
        </w:r>
      </w:hyperlink>
    </w:p>
    <w:p w:rsidR="00167A95" w:rsidRPr="00D5620A" w:rsidRDefault="00A01550" w:rsidP="00167A95">
      <w:pPr>
        <w:pStyle w:val="af2"/>
        <w:rPr>
          <w:rFonts w:ascii="Times New Roman" w:hAnsi="Times New Roman"/>
          <w:noProof/>
          <w:lang w:eastAsia="ru-RU"/>
        </w:rPr>
      </w:pPr>
      <w:hyperlink w:anchor="_Toc308711784" w:history="1">
        <w:r w:rsidR="00167A95" w:rsidRPr="00D5620A">
          <w:rPr>
            <w:rStyle w:val="aa"/>
            <w:rFonts w:ascii="Times New Roman" w:hAnsi="Times New Roman"/>
            <w:b/>
            <w:bCs/>
            <w:noProof/>
            <w:spacing w:val="5"/>
          </w:rPr>
          <w:t xml:space="preserve">Раздел </w:t>
        </w:r>
        <w:r w:rsidR="00167A95">
          <w:rPr>
            <w:rStyle w:val="aa"/>
            <w:rFonts w:ascii="Times New Roman" w:hAnsi="Times New Roman"/>
            <w:b/>
            <w:bCs/>
            <w:noProof/>
            <w:spacing w:val="5"/>
            <w:lang w:val="ru-RU"/>
          </w:rPr>
          <w:t>9</w:t>
        </w:r>
        <w:r w:rsidR="00167A95" w:rsidRPr="00D5620A">
          <w:rPr>
            <w:rStyle w:val="aa"/>
            <w:rFonts w:ascii="Times New Roman" w:hAnsi="Times New Roman"/>
            <w:b/>
            <w:bCs/>
            <w:noProof/>
            <w:spacing w:val="5"/>
          </w:rPr>
          <w:t>.</w:t>
        </w:r>
        <w:r w:rsidR="00167A95">
          <w:rPr>
            <w:rStyle w:val="aa"/>
            <w:rFonts w:ascii="Times New Roman" w:hAnsi="Times New Roman"/>
            <w:b/>
            <w:bCs/>
            <w:noProof/>
            <w:spacing w:val="5"/>
            <w:lang w:val="ru-RU"/>
          </w:rPr>
          <w:t xml:space="preserve"> </w:t>
        </w:r>
        <w:r w:rsidR="00167A95" w:rsidRPr="004740F3">
          <w:rPr>
            <w:rFonts w:ascii="Times New Roman" w:hAnsi="Times New Roman"/>
            <w:b/>
            <w:sz w:val="24"/>
            <w:szCs w:val="24"/>
          </w:rPr>
          <w:t>Решения о распределении тепловой нагрузки между источниками тепловой энергии</w:t>
        </w:r>
        <w:r w:rsidR="00167A95" w:rsidRPr="00D5620A">
          <w:rPr>
            <w:rFonts w:ascii="Times New Roman" w:hAnsi="Times New Roman"/>
            <w:noProof/>
            <w:webHidden/>
          </w:rPr>
          <w:tab/>
        </w:r>
      </w:hyperlink>
    </w:p>
    <w:p w:rsidR="00167A95" w:rsidRDefault="00A01550" w:rsidP="00167A95">
      <w:pPr>
        <w:pStyle w:val="af2"/>
        <w:rPr>
          <w:rFonts w:ascii="Times New Roman" w:hAnsi="Times New Roman"/>
          <w:noProof/>
          <w:lang w:val="ru-RU" w:eastAsia="ru-RU"/>
        </w:rPr>
      </w:pPr>
      <w:hyperlink w:anchor="_Toc308711785" w:history="1">
        <w:r w:rsidR="00167A95" w:rsidRPr="00D5620A">
          <w:rPr>
            <w:rStyle w:val="aa"/>
            <w:rFonts w:ascii="Times New Roman" w:hAnsi="Times New Roman"/>
            <w:b/>
            <w:bCs/>
            <w:noProof/>
            <w:spacing w:val="5"/>
          </w:rPr>
          <w:t xml:space="preserve">Раздел </w:t>
        </w:r>
        <w:r w:rsidR="00167A95">
          <w:rPr>
            <w:rStyle w:val="aa"/>
            <w:rFonts w:ascii="Times New Roman" w:hAnsi="Times New Roman"/>
            <w:b/>
            <w:bCs/>
            <w:noProof/>
            <w:spacing w:val="5"/>
            <w:lang w:val="ru-RU"/>
          </w:rPr>
          <w:t>10</w:t>
        </w:r>
        <w:r w:rsidR="00167A95" w:rsidRPr="00D5620A">
          <w:rPr>
            <w:rStyle w:val="aa"/>
            <w:rFonts w:ascii="Times New Roman" w:hAnsi="Times New Roman"/>
            <w:b/>
            <w:bCs/>
            <w:noProof/>
            <w:spacing w:val="5"/>
          </w:rPr>
          <w:t>.</w:t>
        </w:r>
        <w:r w:rsidR="00167A95">
          <w:rPr>
            <w:rStyle w:val="aa"/>
            <w:rFonts w:ascii="Times New Roman" w:hAnsi="Times New Roman"/>
            <w:b/>
            <w:bCs/>
            <w:noProof/>
            <w:spacing w:val="5"/>
            <w:lang w:val="ru-RU"/>
          </w:rPr>
          <w:t xml:space="preserve"> </w:t>
        </w:r>
        <w:r w:rsidR="00167A95" w:rsidRPr="004740F3">
          <w:rPr>
            <w:rFonts w:ascii="Times New Roman" w:hAnsi="Times New Roman"/>
            <w:b/>
            <w:sz w:val="24"/>
            <w:szCs w:val="24"/>
          </w:rPr>
          <w:t>Решения по бесхозяйным тепловым сетям</w:t>
        </w:r>
        <w:r w:rsidR="00167A95" w:rsidRPr="00D5620A">
          <w:rPr>
            <w:rFonts w:ascii="Times New Roman" w:hAnsi="Times New Roman"/>
            <w:noProof/>
            <w:webHidden/>
          </w:rPr>
          <w:tab/>
        </w:r>
      </w:hyperlink>
    </w:p>
    <w:p w:rsidR="00167A95" w:rsidRPr="00D5620A" w:rsidRDefault="00A01550" w:rsidP="00167A95">
      <w:pPr>
        <w:pStyle w:val="af2"/>
        <w:jc w:val="center"/>
        <w:rPr>
          <w:rFonts w:ascii="Times New Roman" w:hAnsi="Times New Roman"/>
          <w:noProof/>
          <w:u w:val="single"/>
          <w:lang w:val="ru-RU" w:eastAsia="ru-RU"/>
        </w:rPr>
      </w:pPr>
      <w:hyperlink w:anchor="_Toc308711786" w:history="1">
        <w:r w:rsidR="00167A95" w:rsidRPr="00D5620A">
          <w:rPr>
            <w:rStyle w:val="aa"/>
            <w:rFonts w:ascii="Times New Roman" w:hAnsi="Times New Roman"/>
            <w:b/>
            <w:noProof/>
          </w:rPr>
          <w:t xml:space="preserve">Обосновывающие материалы к схеме теплоснабжения села </w:t>
        </w:r>
        <w:r w:rsidR="00167A95">
          <w:rPr>
            <w:rStyle w:val="aa"/>
            <w:rFonts w:ascii="Times New Roman" w:hAnsi="Times New Roman"/>
            <w:b/>
            <w:noProof/>
            <w:lang w:val="ru-RU"/>
          </w:rPr>
          <w:t>Белояровка</w:t>
        </w:r>
      </w:hyperlink>
    </w:p>
    <w:p w:rsidR="00167A95" w:rsidRPr="00D5620A" w:rsidRDefault="00A01550" w:rsidP="00167A95">
      <w:pPr>
        <w:pStyle w:val="af2"/>
        <w:rPr>
          <w:rFonts w:ascii="Times New Roman" w:hAnsi="Times New Roman"/>
          <w:noProof/>
          <w:lang w:eastAsia="ru-RU"/>
        </w:rPr>
      </w:pPr>
      <w:hyperlink w:anchor="_Toc308711787" w:history="1">
        <w:r w:rsidR="00167A95" w:rsidRPr="00D5620A">
          <w:rPr>
            <w:rStyle w:val="aa"/>
            <w:rFonts w:ascii="Times New Roman" w:hAnsi="Times New Roman"/>
            <w:b/>
            <w:bCs/>
            <w:noProof/>
            <w:spacing w:val="5"/>
          </w:rPr>
          <w:t>Раздел 1. Существующее положение в сфере производства, передачи и потребления тепловой энергии для целей теплоснабжения</w:t>
        </w:r>
        <w:r w:rsidR="00167A95" w:rsidRPr="00D5620A">
          <w:rPr>
            <w:rFonts w:ascii="Times New Roman" w:hAnsi="Times New Roman"/>
            <w:noProof/>
            <w:webHidden/>
          </w:rPr>
          <w:tab/>
        </w:r>
      </w:hyperlink>
    </w:p>
    <w:p w:rsidR="00167A95" w:rsidRPr="00D5620A" w:rsidRDefault="00A01550" w:rsidP="00167A95">
      <w:pPr>
        <w:pStyle w:val="af2"/>
        <w:rPr>
          <w:rFonts w:ascii="Times New Roman" w:hAnsi="Times New Roman"/>
          <w:noProof/>
          <w:lang w:eastAsia="ru-RU"/>
        </w:rPr>
      </w:pPr>
      <w:hyperlink w:anchor="_Toc308711788" w:history="1">
        <w:r w:rsidR="00167A95" w:rsidRPr="00D5620A">
          <w:rPr>
            <w:rStyle w:val="aa"/>
            <w:rFonts w:ascii="Times New Roman" w:hAnsi="Times New Roman"/>
            <w:b/>
            <w:bCs/>
            <w:noProof/>
            <w:spacing w:val="5"/>
          </w:rPr>
          <w:t>Раздел 2. Перспективное потребление тепловой энергии на цели теплоснабжения</w:t>
        </w:r>
        <w:r w:rsidR="00167A95" w:rsidRPr="00D5620A">
          <w:rPr>
            <w:rFonts w:ascii="Times New Roman" w:hAnsi="Times New Roman"/>
            <w:noProof/>
            <w:webHidden/>
          </w:rPr>
          <w:tab/>
        </w:r>
      </w:hyperlink>
    </w:p>
    <w:p w:rsidR="00167A95" w:rsidRPr="00D5620A" w:rsidRDefault="00A01550" w:rsidP="00167A95">
      <w:pPr>
        <w:pStyle w:val="af2"/>
        <w:rPr>
          <w:rFonts w:ascii="Times New Roman" w:hAnsi="Times New Roman"/>
          <w:noProof/>
          <w:lang w:eastAsia="ru-RU"/>
        </w:rPr>
      </w:pPr>
      <w:hyperlink w:anchor="_Toc308711789" w:history="1">
        <w:r w:rsidR="00167A95" w:rsidRPr="00D5620A">
          <w:rPr>
            <w:rStyle w:val="aa"/>
            <w:rFonts w:ascii="Times New Roman" w:hAnsi="Times New Roman"/>
            <w:b/>
            <w:bCs/>
            <w:noProof/>
            <w:spacing w:val="5"/>
          </w:rPr>
          <w:t>Раздел 3. Перспективные балансы тепловой мощности источников тепловой энергии и тепловой нагрузки</w:t>
        </w:r>
        <w:r w:rsidR="00167A95" w:rsidRPr="00D5620A">
          <w:rPr>
            <w:rFonts w:ascii="Times New Roman" w:hAnsi="Times New Roman"/>
            <w:noProof/>
            <w:webHidden/>
          </w:rPr>
          <w:tab/>
        </w:r>
      </w:hyperlink>
    </w:p>
    <w:p w:rsidR="00167A95" w:rsidRPr="00D5620A" w:rsidRDefault="00A01550" w:rsidP="00167A95">
      <w:pPr>
        <w:pStyle w:val="af2"/>
        <w:rPr>
          <w:rFonts w:ascii="Times New Roman" w:hAnsi="Times New Roman"/>
          <w:noProof/>
          <w:lang w:eastAsia="ru-RU"/>
        </w:rPr>
      </w:pPr>
      <w:hyperlink w:anchor="_Toc308711790" w:history="1">
        <w:r w:rsidR="00167A95" w:rsidRPr="00D5620A">
          <w:rPr>
            <w:rStyle w:val="aa"/>
            <w:rFonts w:ascii="Times New Roman" w:hAnsi="Times New Roman"/>
            <w:b/>
            <w:bCs/>
            <w:noProof/>
            <w:spacing w:val="5"/>
          </w:rPr>
          <w:t>Раздел 4. Предложения по строительству, реконструкции и техническому перевооружению источников тепловой энергии</w:t>
        </w:r>
        <w:r w:rsidR="00167A95" w:rsidRPr="00D5620A">
          <w:rPr>
            <w:rFonts w:ascii="Times New Roman" w:hAnsi="Times New Roman"/>
            <w:noProof/>
            <w:webHidden/>
          </w:rPr>
          <w:tab/>
        </w:r>
      </w:hyperlink>
    </w:p>
    <w:p w:rsidR="00167A95" w:rsidRPr="00D5620A" w:rsidRDefault="00A01550" w:rsidP="00167A95">
      <w:pPr>
        <w:pStyle w:val="af2"/>
        <w:rPr>
          <w:rFonts w:ascii="Times New Roman" w:hAnsi="Times New Roman"/>
          <w:noProof/>
          <w:lang w:eastAsia="ru-RU"/>
        </w:rPr>
      </w:pPr>
      <w:hyperlink w:anchor="_Toc308711791" w:history="1">
        <w:r w:rsidR="00167A95" w:rsidRPr="00D5620A">
          <w:rPr>
            <w:rStyle w:val="aa"/>
            <w:rFonts w:ascii="Times New Roman" w:hAnsi="Times New Roman"/>
            <w:b/>
            <w:bCs/>
            <w:noProof/>
            <w:spacing w:val="5"/>
          </w:rPr>
          <w:t>Раздел 5. Предложения по новому строительству  и реконструкции тепловых сетей и сооружений на них</w:t>
        </w:r>
        <w:r w:rsidR="00167A95" w:rsidRPr="00D5620A">
          <w:rPr>
            <w:rFonts w:ascii="Times New Roman" w:hAnsi="Times New Roman"/>
            <w:noProof/>
            <w:webHidden/>
          </w:rPr>
          <w:tab/>
        </w:r>
      </w:hyperlink>
    </w:p>
    <w:p w:rsidR="00167A95" w:rsidRPr="00D5620A" w:rsidRDefault="00A01550" w:rsidP="00167A95">
      <w:pPr>
        <w:pStyle w:val="af2"/>
        <w:rPr>
          <w:rFonts w:ascii="Times New Roman" w:hAnsi="Times New Roman"/>
          <w:noProof/>
          <w:lang w:eastAsia="ru-RU"/>
        </w:rPr>
      </w:pPr>
      <w:hyperlink w:anchor="_Toc308711792" w:history="1">
        <w:r w:rsidR="00167A95" w:rsidRPr="00D5620A">
          <w:rPr>
            <w:rStyle w:val="aa"/>
            <w:rFonts w:ascii="Times New Roman" w:hAnsi="Times New Roman"/>
            <w:b/>
            <w:bCs/>
            <w:noProof/>
            <w:spacing w:val="5"/>
          </w:rPr>
          <w:t>Раздел 6. Перспективные топливные балансы</w:t>
        </w:r>
        <w:r w:rsidR="00167A95" w:rsidRPr="00D5620A">
          <w:rPr>
            <w:rFonts w:ascii="Times New Roman" w:hAnsi="Times New Roman"/>
            <w:noProof/>
            <w:webHidden/>
          </w:rPr>
          <w:tab/>
        </w:r>
      </w:hyperlink>
    </w:p>
    <w:p w:rsidR="00167A95" w:rsidRPr="00D5620A" w:rsidRDefault="00A01550" w:rsidP="00167A95">
      <w:pPr>
        <w:pStyle w:val="af2"/>
        <w:rPr>
          <w:rFonts w:ascii="Times New Roman" w:hAnsi="Times New Roman"/>
          <w:noProof/>
          <w:lang w:eastAsia="ru-RU"/>
        </w:rPr>
      </w:pPr>
      <w:hyperlink w:anchor="_Toc308711793" w:history="1">
        <w:r w:rsidR="00167A95" w:rsidRPr="00D5620A">
          <w:rPr>
            <w:rStyle w:val="aa"/>
            <w:rFonts w:ascii="Times New Roman" w:hAnsi="Times New Roman"/>
            <w:b/>
            <w:bCs/>
            <w:noProof/>
            <w:spacing w:val="5"/>
          </w:rPr>
          <w:t>Раздел 7. Обоснование инвестиций в новое строительство, реконструкцию и техническое перевооружение</w:t>
        </w:r>
        <w:r w:rsidR="00167A95" w:rsidRPr="00D5620A">
          <w:rPr>
            <w:rFonts w:ascii="Times New Roman" w:hAnsi="Times New Roman"/>
            <w:noProof/>
            <w:webHidden/>
          </w:rPr>
          <w:tab/>
        </w:r>
      </w:hyperlink>
    </w:p>
    <w:p w:rsidR="00167A95" w:rsidRPr="00D5620A" w:rsidRDefault="00A01550" w:rsidP="00167A95">
      <w:pPr>
        <w:pStyle w:val="af2"/>
        <w:rPr>
          <w:rFonts w:ascii="Times New Roman" w:hAnsi="Times New Roman"/>
          <w:noProof/>
          <w:lang w:eastAsia="ru-RU"/>
        </w:rPr>
      </w:pPr>
      <w:hyperlink w:anchor="_Toc308711794" w:history="1">
        <w:r w:rsidR="00167A95" w:rsidRPr="00D5620A">
          <w:rPr>
            <w:rStyle w:val="aa"/>
            <w:rFonts w:ascii="Times New Roman" w:hAnsi="Times New Roman"/>
            <w:b/>
            <w:bCs/>
            <w:noProof/>
            <w:spacing w:val="5"/>
          </w:rPr>
          <w:t>Раздел 8. Обоснование предложения по определению единой теплоснабжающей организации</w:t>
        </w:r>
        <w:r w:rsidR="00167A95" w:rsidRPr="00D5620A">
          <w:rPr>
            <w:rFonts w:ascii="Times New Roman" w:hAnsi="Times New Roman"/>
            <w:noProof/>
            <w:webHidden/>
          </w:rPr>
          <w:tab/>
        </w:r>
      </w:hyperlink>
    </w:p>
    <w:p w:rsidR="00167A95" w:rsidRPr="004740F3" w:rsidRDefault="00A01550" w:rsidP="00167A95">
      <w:pPr>
        <w:pStyle w:val="af2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r w:rsidRPr="00D5620A">
        <w:rPr>
          <w:rFonts w:ascii="Times New Roman" w:hAnsi="Times New Roman"/>
          <w:lang w:val="ru-RU"/>
        </w:rPr>
        <w:fldChar w:fldCharType="end"/>
      </w:r>
      <w:hyperlink w:anchor="_Toc308711792" w:history="1">
        <w:r w:rsidR="00167A95" w:rsidRPr="004740F3">
          <w:rPr>
            <w:rStyle w:val="aa"/>
            <w:rFonts w:ascii="Times New Roman" w:hAnsi="Times New Roman"/>
            <w:b/>
            <w:bCs/>
            <w:noProof/>
            <w:color w:val="auto"/>
            <w:spacing w:val="5"/>
            <w:sz w:val="24"/>
            <w:szCs w:val="24"/>
            <w:u w:val="none"/>
            <w:lang w:val="ru-RU"/>
          </w:rPr>
          <w:t xml:space="preserve">Раздел 9. </w:t>
        </w:r>
        <w:r w:rsidR="00167A95" w:rsidRPr="009B4282">
          <w:rPr>
            <w:rFonts w:ascii="Times New Roman" w:hAnsi="Times New Roman"/>
            <w:b/>
            <w:sz w:val="24"/>
            <w:szCs w:val="24"/>
            <w:lang w:val="ru-RU"/>
          </w:rPr>
          <w:t>Оценка надежности теплоснабжения</w:t>
        </w:r>
        <w:r w:rsidR="00167A95" w:rsidRPr="004740F3">
          <w:rPr>
            <w:rFonts w:ascii="Times New Roman" w:hAnsi="Times New Roman"/>
            <w:b/>
            <w:noProof/>
            <w:webHidden/>
            <w:sz w:val="24"/>
            <w:szCs w:val="24"/>
            <w:lang w:val="ru-RU"/>
          </w:rPr>
          <w:tab/>
        </w:r>
      </w:hyperlink>
    </w:p>
    <w:p w:rsidR="00167A95" w:rsidRPr="00D5620A" w:rsidRDefault="00A01550" w:rsidP="00167A95">
      <w:pPr>
        <w:pStyle w:val="af2"/>
        <w:rPr>
          <w:rFonts w:ascii="Times New Roman" w:hAnsi="Times New Roman"/>
          <w:noProof/>
          <w:lang w:val="ru-RU" w:eastAsia="ru-RU"/>
        </w:rPr>
      </w:pPr>
      <w:hyperlink w:anchor="_Toc308711793" w:history="1">
        <w:r w:rsidR="00167A95" w:rsidRPr="00D5620A">
          <w:rPr>
            <w:rStyle w:val="aa"/>
            <w:rFonts w:ascii="Times New Roman" w:hAnsi="Times New Roman"/>
            <w:b/>
            <w:bCs/>
            <w:noProof/>
            <w:color w:val="auto"/>
            <w:spacing w:val="5"/>
            <w:u w:val="none"/>
            <w:lang w:val="ru-RU"/>
          </w:rPr>
          <w:t xml:space="preserve">Раздел </w:t>
        </w:r>
        <w:r w:rsidR="00167A95">
          <w:rPr>
            <w:rStyle w:val="aa"/>
            <w:rFonts w:ascii="Times New Roman" w:hAnsi="Times New Roman"/>
            <w:b/>
            <w:bCs/>
            <w:noProof/>
            <w:color w:val="auto"/>
            <w:spacing w:val="5"/>
            <w:u w:val="none"/>
            <w:lang w:val="ru-RU"/>
          </w:rPr>
          <w:t>10.</w:t>
        </w:r>
        <w:r w:rsidR="00167A95" w:rsidRPr="004740F3">
          <w:rPr>
            <w:rFonts w:ascii="Calibri" w:hAnsi="Calibri" w:cs="Calibri"/>
            <w:lang w:val="ru-RU"/>
          </w:rPr>
          <w:t xml:space="preserve"> </w:t>
        </w:r>
        <w:r w:rsidR="00167A95" w:rsidRPr="004740F3">
          <w:rPr>
            <w:rFonts w:ascii="Times New Roman" w:hAnsi="Times New Roman"/>
            <w:b/>
            <w:sz w:val="24"/>
            <w:szCs w:val="24"/>
            <w:lang w:val="ru-RU"/>
          </w:rPr>
          <w:t>Обоснование инвестиций в строительство, реконструкцию и техническое перевооружение</w:t>
        </w:r>
        <w:r w:rsidR="00167A95" w:rsidRPr="00D5620A">
          <w:rPr>
            <w:rFonts w:ascii="Times New Roman" w:hAnsi="Times New Roman"/>
            <w:noProof/>
            <w:webHidden/>
            <w:lang w:val="ru-RU"/>
          </w:rPr>
          <w:tab/>
        </w:r>
      </w:hyperlink>
    </w:p>
    <w:p w:rsidR="00167A95" w:rsidRDefault="00A01550" w:rsidP="00167A95">
      <w:pPr>
        <w:pStyle w:val="af2"/>
        <w:rPr>
          <w:rFonts w:ascii="Times New Roman" w:hAnsi="Times New Roman"/>
          <w:b/>
          <w:sz w:val="24"/>
          <w:szCs w:val="24"/>
          <w:lang w:val="ru-RU"/>
        </w:rPr>
      </w:pPr>
      <w:hyperlink w:anchor="_Toc308711794" w:history="1">
        <w:r w:rsidR="00167A95" w:rsidRPr="00D5620A">
          <w:rPr>
            <w:rStyle w:val="aa"/>
            <w:rFonts w:ascii="Times New Roman" w:hAnsi="Times New Roman"/>
            <w:b/>
            <w:bCs/>
            <w:noProof/>
            <w:color w:val="auto"/>
            <w:spacing w:val="5"/>
            <w:u w:val="none"/>
            <w:lang w:val="ru-RU"/>
          </w:rPr>
          <w:t xml:space="preserve">Раздел </w:t>
        </w:r>
        <w:r w:rsidR="00167A95">
          <w:rPr>
            <w:rStyle w:val="aa"/>
            <w:rFonts w:ascii="Times New Roman" w:hAnsi="Times New Roman"/>
            <w:b/>
            <w:bCs/>
            <w:noProof/>
            <w:color w:val="auto"/>
            <w:spacing w:val="5"/>
            <w:u w:val="none"/>
            <w:lang w:val="ru-RU"/>
          </w:rPr>
          <w:t>11</w:t>
        </w:r>
        <w:r w:rsidR="00167A95" w:rsidRPr="00D5620A">
          <w:rPr>
            <w:rStyle w:val="aa"/>
            <w:rFonts w:ascii="Times New Roman" w:hAnsi="Times New Roman"/>
            <w:b/>
            <w:bCs/>
            <w:noProof/>
            <w:color w:val="auto"/>
            <w:spacing w:val="5"/>
            <w:u w:val="none"/>
            <w:lang w:val="ru-RU"/>
          </w:rPr>
          <w:t xml:space="preserve">. </w:t>
        </w:r>
      </w:hyperlink>
      <w:r w:rsidR="00167A95" w:rsidRPr="004740F3">
        <w:rPr>
          <w:rFonts w:ascii="Calibri" w:hAnsi="Calibri" w:cs="Calibri"/>
          <w:lang w:val="ru-RU"/>
        </w:rPr>
        <w:t xml:space="preserve"> </w:t>
      </w:r>
      <w:r w:rsidR="00167A95" w:rsidRPr="004740F3">
        <w:rPr>
          <w:rFonts w:ascii="Times New Roman" w:hAnsi="Times New Roman"/>
          <w:b/>
          <w:sz w:val="24"/>
          <w:szCs w:val="24"/>
          <w:lang w:val="ru-RU"/>
        </w:rPr>
        <w:t>Обоснование предложения по определению единой теплоснабжающей организации</w:t>
      </w:r>
      <w:bookmarkStart w:id="2" w:name="_Toc308711778"/>
    </w:p>
    <w:p w:rsidR="00167A95" w:rsidRPr="00E87DD2" w:rsidRDefault="00167A95" w:rsidP="00167A95">
      <w:pPr>
        <w:pStyle w:val="af2"/>
        <w:rPr>
          <w:rFonts w:ascii="Times New Roman" w:hAnsi="Times New Roman"/>
          <w:sz w:val="24"/>
          <w:szCs w:val="24"/>
          <w:lang w:val="ru-RU"/>
        </w:rPr>
      </w:pPr>
      <w:r w:rsidRPr="005552DE"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Раздел 1.  Показатели перспективного спроса на тепловую энергию (мощность) и теплоноситель в установленных границах территории поселения</w:t>
      </w:r>
      <w:bookmarkEnd w:id="2"/>
      <w:r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.</w:t>
      </w:r>
    </w:p>
    <w:p w:rsidR="00167A95" w:rsidRPr="006B3879" w:rsidRDefault="00167A95" w:rsidP="00167A95">
      <w:pPr>
        <w:ind w:firstLine="709"/>
        <w:jc w:val="both"/>
        <w:rPr>
          <w:b/>
          <w:i/>
        </w:rPr>
      </w:pPr>
      <w:r w:rsidRPr="006B3879">
        <w:rPr>
          <w:b/>
        </w:rPr>
        <w:t xml:space="preserve">1. Площади строительных фондов, подключенных к центральной системе теплоснабжения с. </w:t>
      </w:r>
      <w:r>
        <w:rPr>
          <w:b/>
        </w:rPr>
        <w:t>Белояровка</w:t>
      </w:r>
      <w:r w:rsidRPr="006B3879">
        <w:rPr>
          <w:b/>
        </w:rPr>
        <w:t xml:space="preserve"> и их приросты.</w:t>
      </w:r>
    </w:p>
    <w:p w:rsidR="00167A95" w:rsidRPr="00A24DD6" w:rsidRDefault="00167A95" w:rsidP="00167A95">
      <w:pPr>
        <w:ind w:firstLine="709"/>
        <w:jc w:val="both"/>
      </w:pPr>
      <w:r w:rsidRPr="00A24DD6">
        <w:t>В 20</w:t>
      </w:r>
      <w:r w:rsidRPr="00A24DD6">
        <w:rPr>
          <w:b/>
        </w:rPr>
        <w:t>12</w:t>
      </w:r>
      <w:r w:rsidRPr="00A24DD6">
        <w:t xml:space="preserve"> году подключено 2 квартиры к системе центрального теплоснабжении.</w:t>
      </w:r>
    </w:p>
    <w:p w:rsidR="00167A95" w:rsidRPr="006B3879" w:rsidRDefault="00167A95" w:rsidP="00167A95">
      <w:pPr>
        <w:ind w:firstLine="709"/>
        <w:jc w:val="both"/>
        <w:rPr>
          <w:b/>
        </w:rPr>
      </w:pPr>
      <w:r w:rsidRPr="006B3879">
        <w:rPr>
          <w:b/>
        </w:rPr>
        <w:t xml:space="preserve">2. Объемы потребления тепловой энергии центральной системы теплоснабжения с. </w:t>
      </w:r>
      <w:r>
        <w:rPr>
          <w:b/>
        </w:rPr>
        <w:t>Белояровка</w:t>
      </w:r>
      <w:r w:rsidRPr="006B3879">
        <w:rPr>
          <w:b/>
        </w:rPr>
        <w:t xml:space="preserve"> и их приросты.</w:t>
      </w:r>
    </w:p>
    <w:p w:rsidR="00167A95" w:rsidRDefault="00167A95" w:rsidP="00167A95">
      <w:pPr>
        <w:ind w:firstLine="709"/>
        <w:jc w:val="both"/>
      </w:pPr>
      <w:r w:rsidRPr="006B3879">
        <w:rPr>
          <w:b/>
        </w:rPr>
        <w:t xml:space="preserve"> </w:t>
      </w:r>
      <w:r w:rsidRPr="00DF21FA">
        <w:t xml:space="preserve">Объем </w:t>
      </w:r>
      <w:r>
        <w:t>переданной</w:t>
      </w:r>
      <w:r w:rsidRPr="00DF21FA">
        <w:t xml:space="preserve"> тепловой энергии   за</w:t>
      </w:r>
      <w:r>
        <w:t xml:space="preserve"> 2012</w:t>
      </w:r>
      <w:r w:rsidRPr="00DF21FA">
        <w:t xml:space="preserve"> год состав</w:t>
      </w:r>
      <w:r>
        <w:t>ил</w:t>
      </w:r>
      <w:r w:rsidRPr="00DF21FA">
        <w:t xml:space="preserve"> </w:t>
      </w:r>
      <w:r>
        <w:rPr>
          <w:b/>
        </w:rPr>
        <w:t>5515</w:t>
      </w:r>
      <w:r>
        <w:t xml:space="preserve"> </w:t>
      </w:r>
      <w:r w:rsidRPr="00DF21FA">
        <w:t>Гкал.</w:t>
      </w:r>
      <w:r>
        <w:t xml:space="preserve"> </w:t>
      </w:r>
    </w:p>
    <w:p w:rsidR="00167A95" w:rsidRDefault="00167A95" w:rsidP="00167A95">
      <w:pPr>
        <w:ind w:firstLine="709"/>
        <w:jc w:val="both"/>
      </w:pPr>
    </w:p>
    <w:p w:rsidR="00167A95" w:rsidRPr="005552DE" w:rsidRDefault="00167A95" w:rsidP="00167A95">
      <w:pPr>
        <w:pStyle w:val="5"/>
        <w:spacing w:before="0" w:after="0"/>
        <w:rPr>
          <w:rStyle w:val="a8"/>
          <w:rFonts w:ascii="Times New Roman" w:hAnsi="Times New Roman"/>
          <w:bCs/>
          <w:color w:val="000000"/>
          <w:sz w:val="28"/>
          <w:szCs w:val="28"/>
          <w:u w:val="single"/>
          <w:lang w:val="ru-RU"/>
        </w:rPr>
      </w:pPr>
      <w:bookmarkStart w:id="3" w:name="_Toc308711779"/>
      <w:r w:rsidRPr="005552DE"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Раздел 2. Перспективные балансы располагаемой тепловой мощности источников тепловой  энергии и тепловой нагрузки</w:t>
      </w:r>
      <w:r w:rsidRPr="005552DE">
        <w:rPr>
          <w:rStyle w:val="a8"/>
          <w:rFonts w:ascii="Times New Roman" w:hAnsi="Times New Roman"/>
          <w:bCs/>
          <w:color w:val="000000"/>
          <w:sz w:val="28"/>
          <w:szCs w:val="28"/>
          <w:u w:val="single"/>
          <w:lang w:val="ru-RU"/>
        </w:rPr>
        <w:t>.</w:t>
      </w:r>
      <w:bookmarkEnd w:id="3"/>
    </w:p>
    <w:p w:rsidR="00167A95" w:rsidRDefault="00167A95" w:rsidP="00167A95">
      <w:pPr>
        <w:ind w:firstLine="709"/>
        <w:jc w:val="both"/>
        <w:rPr>
          <w:b/>
        </w:rPr>
      </w:pPr>
      <w:r w:rsidRPr="006B3879">
        <w:rPr>
          <w:b/>
        </w:rPr>
        <w:t>1.Зоны действия систем теплоснабжения.</w:t>
      </w:r>
    </w:p>
    <w:p w:rsidR="00167A95" w:rsidRDefault="00167A95" w:rsidP="00167A95">
      <w:pPr>
        <w:ind w:firstLine="709"/>
        <w:jc w:val="both"/>
        <w:rPr>
          <w:b/>
        </w:rPr>
      </w:pPr>
      <w:r w:rsidRPr="003C00BA">
        <w:t xml:space="preserve">Описание существующих зон действия систем теплоснабжения </w:t>
      </w:r>
      <w:r>
        <w:t>центральной котельной</w:t>
      </w:r>
      <w:r w:rsidRPr="003C00BA">
        <w:t xml:space="preserve"> представлено на схеме </w:t>
      </w:r>
      <w:r>
        <w:t>центрального теплоснабжения</w:t>
      </w:r>
      <w:r w:rsidRPr="003C00BA">
        <w:t>.</w:t>
      </w:r>
      <w:r>
        <w:t xml:space="preserve"> </w:t>
      </w:r>
      <w:r w:rsidRPr="00EF043C">
        <w:t>Перспективная зона действия центральных систем теплоснабжения не покрывает все объекты, находящиеся на схеме поселения.</w:t>
      </w:r>
    </w:p>
    <w:p w:rsidR="00167A95" w:rsidRPr="006B3879" w:rsidRDefault="00167A95" w:rsidP="00167A95">
      <w:pPr>
        <w:ind w:firstLine="709"/>
        <w:jc w:val="both"/>
        <w:rPr>
          <w:b/>
        </w:rPr>
      </w:pPr>
      <w:r w:rsidRPr="006B3879">
        <w:rPr>
          <w:b/>
        </w:rPr>
        <w:t>2. Перспективные балансы тепловой мощности и тепловой нагрузки.</w:t>
      </w:r>
    </w:p>
    <w:p w:rsidR="00167A95" w:rsidRPr="00C068CC" w:rsidRDefault="00167A95" w:rsidP="00167A95">
      <w:pPr>
        <w:ind w:firstLine="709"/>
        <w:jc w:val="both"/>
      </w:pPr>
      <w:r w:rsidRPr="006B3879">
        <w:rPr>
          <w:b/>
          <w:i/>
        </w:rPr>
        <w:t xml:space="preserve">Перспективный баланс тепловой мощности Котельной </w:t>
      </w:r>
    </w:p>
    <w:p w:rsidR="00167A95" w:rsidRDefault="00167A95" w:rsidP="00167A95">
      <w:pPr>
        <w:ind w:firstLine="709"/>
        <w:jc w:val="both"/>
      </w:pPr>
      <w:r w:rsidRPr="00C068CC">
        <w:t xml:space="preserve">Перспективные балансы тепловой мощности и тепловой нагрузки </w:t>
      </w:r>
      <w:r>
        <w:t xml:space="preserve">котельной </w:t>
      </w:r>
      <w:r w:rsidRPr="00C068CC">
        <w:t>представлены в Таблице 1.</w:t>
      </w:r>
    </w:p>
    <w:p w:rsidR="00167A95" w:rsidRPr="00C068CC" w:rsidRDefault="00167A95" w:rsidP="00167A95">
      <w:pPr>
        <w:jc w:val="right"/>
      </w:pPr>
      <w:r>
        <w:rPr>
          <w:i/>
        </w:rPr>
        <w:t>Таблица 1</w:t>
      </w:r>
    </w:p>
    <w:tbl>
      <w:tblPr>
        <w:tblW w:w="8074" w:type="dxa"/>
        <w:jc w:val="center"/>
        <w:tblInd w:w="93" w:type="dxa"/>
        <w:tblLook w:val="0000"/>
      </w:tblPr>
      <w:tblGrid>
        <w:gridCol w:w="4076"/>
        <w:gridCol w:w="766"/>
        <w:gridCol w:w="875"/>
        <w:gridCol w:w="778"/>
        <w:gridCol w:w="813"/>
        <w:gridCol w:w="766"/>
      </w:tblGrid>
      <w:tr w:rsidR="00167A95" w:rsidRPr="00EE77B7" w:rsidTr="00A23271">
        <w:trPr>
          <w:trHeight w:val="480"/>
          <w:jc w:val="center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center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2012г.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center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2013г.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center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2014г.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center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2015г.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center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2016г.</w:t>
            </w:r>
          </w:p>
        </w:tc>
      </w:tr>
      <w:tr w:rsidR="00167A95" w:rsidRPr="00EE77B7" w:rsidTr="00A23271">
        <w:trPr>
          <w:trHeight w:val="51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Общая установленная мощность основного оборудования, Гкал/</w:t>
            </w:r>
            <w:proofErr w:type="gramStart"/>
            <w:r w:rsidRPr="00EE77B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540F48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167A95" w:rsidRPr="00EE77B7" w:rsidTr="00A23271">
        <w:trPr>
          <w:trHeight w:val="255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Общая располагаемая мощность, Гкал/</w:t>
            </w:r>
            <w:proofErr w:type="gramStart"/>
            <w:r w:rsidRPr="00EE77B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540F48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167A95" w:rsidRPr="00EE77B7" w:rsidTr="00A23271">
        <w:trPr>
          <w:trHeight w:val="51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Располагаемая мощность технического резерва, Гкал/</w:t>
            </w:r>
            <w:proofErr w:type="gramStart"/>
            <w:r w:rsidRPr="00EE77B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540F48" w:rsidRDefault="00167A95" w:rsidP="00A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</w:tr>
      <w:tr w:rsidR="00167A95" w:rsidRPr="00EE77B7" w:rsidTr="00A23271">
        <w:trPr>
          <w:trHeight w:val="51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Общая располагаемая мощность без учета технического резерва, Гкал/</w:t>
            </w:r>
            <w:proofErr w:type="gramStart"/>
            <w:r w:rsidRPr="00EE77B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540F48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</w:tr>
      <w:tr w:rsidR="00167A95" w:rsidRPr="00EE77B7" w:rsidTr="00A23271">
        <w:trPr>
          <w:trHeight w:val="765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Потребность в выработке тепловой энергии для покрытия нужд нагрузки потребителей, Гкал/</w:t>
            </w:r>
            <w:proofErr w:type="gramStart"/>
            <w:r w:rsidRPr="00EE77B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540F48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</w:tr>
      <w:tr w:rsidR="00167A95" w:rsidRPr="00EE77B7" w:rsidTr="00A23271">
        <w:trPr>
          <w:trHeight w:val="51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Потребность в выработке тепловой энергии на собственные нужды, Гкал/</w:t>
            </w:r>
            <w:proofErr w:type="gramStart"/>
            <w:r w:rsidRPr="00EE77B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540F48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</w:tr>
      <w:tr w:rsidR="00167A95" w:rsidRPr="00EE77B7" w:rsidTr="00A23271">
        <w:trPr>
          <w:trHeight w:val="51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Потери тепловой энергии при передаче ее до потребителя, Гкал/</w:t>
            </w:r>
            <w:proofErr w:type="gramStart"/>
            <w:r w:rsidRPr="00EE77B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540F48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0,14</w:t>
            </w:r>
          </w:p>
        </w:tc>
      </w:tr>
      <w:tr w:rsidR="00167A95" w:rsidRPr="00670D9E" w:rsidTr="00A23271">
        <w:trPr>
          <w:trHeight w:val="51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  <w:r w:rsidRPr="00EE77B7">
              <w:rPr>
                <w:b/>
                <w:bCs/>
                <w:sz w:val="20"/>
                <w:szCs w:val="20"/>
              </w:rPr>
              <w:t>езерв тепловой мощности источника теплоснабжения, Гкал/</w:t>
            </w:r>
            <w:proofErr w:type="gramStart"/>
            <w:r w:rsidRPr="00EE77B7">
              <w:rPr>
                <w:b/>
                <w:bCs/>
                <w:sz w:val="20"/>
                <w:szCs w:val="20"/>
              </w:rPr>
              <w:t>ч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540F48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</w:tr>
    </w:tbl>
    <w:p w:rsidR="00167A95" w:rsidRDefault="00167A95" w:rsidP="00167A95">
      <w:pPr>
        <w:ind w:firstLine="709"/>
        <w:jc w:val="both"/>
      </w:pPr>
      <w:r>
        <w:rPr>
          <w:rStyle w:val="a8"/>
          <w:bCs/>
        </w:rPr>
        <w:t xml:space="preserve"> </w:t>
      </w:r>
      <w:bookmarkStart w:id="4" w:name="_Toc308711780"/>
      <w:r w:rsidRPr="005552DE">
        <w:rPr>
          <w:rStyle w:val="a8"/>
          <w:bCs/>
          <w:color w:val="000000"/>
          <w:u w:val="single"/>
        </w:rPr>
        <w:t>Раздел 3. Перспективные балансы теплоносителя</w:t>
      </w:r>
      <w:bookmarkEnd w:id="4"/>
      <w:r>
        <w:rPr>
          <w:rStyle w:val="a8"/>
          <w:bCs/>
          <w:color w:val="000000"/>
          <w:u w:val="single"/>
        </w:rPr>
        <w:t>.</w:t>
      </w:r>
    </w:p>
    <w:p w:rsidR="00167A95" w:rsidRPr="00670D9E" w:rsidRDefault="00167A95" w:rsidP="00167A95">
      <w:pPr>
        <w:ind w:firstLine="709"/>
        <w:jc w:val="both"/>
        <w:rPr>
          <w:rStyle w:val="a8"/>
          <w:b w:val="0"/>
          <w:color w:val="auto"/>
          <w:spacing w:val="0"/>
        </w:rPr>
      </w:pPr>
      <w:bookmarkStart w:id="5" w:name="_Toc308711781"/>
      <w:r w:rsidRPr="00670D9E">
        <w:t>Потери теплоносителя обосновываются потерями тепла в теплосетях при транспортировке. Для увеличения перспективного баланса теплоносителя и снижения потерь требуется произвести замену котлов и реконструкцию старых и строительство новых теплосетей.</w:t>
      </w:r>
    </w:p>
    <w:p w:rsidR="00167A95" w:rsidRDefault="00167A95" w:rsidP="00167A95">
      <w:pPr>
        <w:pStyle w:val="5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5552DE"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Раздел 4. Предложения по новому строительству, реконструкции и техническому перевооружению источников тепловой энергии.</w:t>
      </w:r>
      <w:bookmarkEnd w:id="5"/>
    </w:p>
    <w:p w:rsidR="00167A95" w:rsidRPr="003811F6" w:rsidRDefault="00167A95" w:rsidP="00167A95">
      <w:pPr>
        <w:ind w:firstLine="567"/>
        <w:jc w:val="both"/>
      </w:pPr>
      <w:proofErr w:type="gramStart"/>
      <w:r>
        <w:t>Для расширения зоны действия системы центрального теплоснабжения и подключения новых потребителей, требуется модернизация котельной с заменой существующих водогрейных котлов на котлы с большей производительность.</w:t>
      </w:r>
      <w:proofErr w:type="gramEnd"/>
    </w:p>
    <w:p w:rsidR="00167A95" w:rsidRDefault="00167A95" w:rsidP="00167A95">
      <w:pPr>
        <w:ind w:firstLine="709"/>
        <w:jc w:val="both"/>
      </w:pPr>
    </w:p>
    <w:p w:rsidR="00167A95" w:rsidRPr="005552DE" w:rsidRDefault="00167A95" w:rsidP="00167A95">
      <w:pPr>
        <w:pStyle w:val="5"/>
        <w:spacing w:before="0" w:after="0"/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</w:pPr>
      <w:bookmarkStart w:id="6" w:name="_Toc308711782"/>
      <w:r w:rsidRPr="005552DE"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lastRenderedPageBreak/>
        <w:t>Раздел 5. Предложения по новому строительству  и реконструкции тепловых сетей и сооружений на них.</w:t>
      </w:r>
      <w:bookmarkEnd w:id="6"/>
    </w:p>
    <w:p w:rsidR="00167A95" w:rsidRDefault="00167A95" w:rsidP="00167A95">
      <w:pPr>
        <w:ind w:firstLine="567"/>
        <w:jc w:val="both"/>
      </w:pPr>
      <w:r w:rsidRPr="00670D9E">
        <w:t xml:space="preserve">Необходима реконструкция существующих тепловых сетей и замена теплоизоляционного покрытия трубопроводов из минеральной ваты на изоляцию </w:t>
      </w:r>
      <w:proofErr w:type="spellStart"/>
      <w:r w:rsidRPr="00670D9E">
        <w:t>пенополиуританом</w:t>
      </w:r>
      <w:proofErr w:type="spellEnd"/>
      <w:r w:rsidRPr="00670D9E">
        <w:t xml:space="preserve">, а также строительство новых тепловых сетей, с целью подключения перспективных объектов теплопотребления. </w:t>
      </w:r>
    </w:p>
    <w:p w:rsidR="00167A95" w:rsidRPr="00670D9E" w:rsidRDefault="00167A95" w:rsidP="00167A95">
      <w:pPr>
        <w:ind w:firstLine="567"/>
        <w:jc w:val="both"/>
      </w:pPr>
    </w:p>
    <w:p w:rsidR="00167A95" w:rsidRPr="005552DE" w:rsidRDefault="00167A95" w:rsidP="00167A95">
      <w:pPr>
        <w:pStyle w:val="5"/>
        <w:spacing w:before="0" w:after="0"/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</w:pPr>
      <w:bookmarkStart w:id="7" w:name="_Toc308711783"/>
      <w:r w:rsidRPr="00826DDC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Раздел 6. Перспективные топливные</w:t>
      </w:r>
      <w:r w:rsidRPr="005552DE">
        <w:rPr>
          <w:rStyle w:val="a8"/>
          <w:rFonts w:ascii="Times New Roman" w:hAnsi="Times New Roman"/>
          <w:b w:val="0"/>
          <w:bCs/>
          <w:color w:val="000000"/>
          <w:sz w:val="24"/>
          <w:szCs w:val="24"/>
          <w:u w:val="single"/>
          <w:lang w:val="ru-RU"/>
        </w:rPr>
        <w:t xml:space="preserve"> </w:t>
      </w:r>
      <w:r w:rsidRPr="005552DE"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балансы</w:t>
      </w:r>
      <w:bookmarkEnd w:id="7"/>
      <w:r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.</w:t>
      </w:r>
    </w:p>
    <w:p w:rsidR="00167A95" w:rsidRDefault="00167A95" w:rsidP="00167A95">
      <w:pPr>
        <w:spacing w:after="120"/>
      </w:pPr>
      <w:r w:rsidRPr="00C936D2">
        <w:t xml:space="preserve">Перспективные топливные балансы </w:t>
      </w:r>
      <w:r>
        <w:t xml:space="preserve">Котельной  </w:t>
      </w:r>
      <w:r w:rsidRPr="00C936D2">
        <w:t>представлены в Таблице 2.</w:t>
      </w:r>
    </w:p>
    <w:p w:rsidR="00167A95" w:rsidRPr="0061547A" w:rsidRDefault="00167A95" w:rsidP="00167A95">
      <w:pPr>
        <w:jc w:val="right"/>
        <w:rPr>
          <w:i/>
        </w:rPr>
      </w:pPr>
      <w:r w:rsidRPr="0061547A">
        <w:rPr>
          <w:i/>
        </w:rPr>
        <w:t xml:space="preserve">Перспективные топливные </w:t>
      </w:r>
      <w:r>
        <w:rPr>
          <w:i/>
        </w:rPr>
        <w:t>балансы Котельной. Таблица 2</w:t>
      </w:r>
    </w:p>
    <w:tbl>
      <w:tblPr>
        <w:tblW w:w="9571" w:type="dxa"/>
        <w:jc w:val="center"/>
        <w:tblLook w:val="00A0"/>
      </w:tblPr>
      <w:tblGrid>
        <w:gridCol w:w="5656"/>
        <w:gridCol w:w="761"/>
        <w:gridCol w:w="761"/>
        <w:gridCol w:w="761"/>
        <w:gridCol w:w="761"/>
        <w:gridCol w:w="871"/>
      </w:tblGrid>
      <w:tr w:rsidR="00167A95" w:rsidRPr="00EE77B7" w:rsidTr="00A23271">
        <w:trPr>
          <w:trHeight w:val="255"/>
          <w:jc w:val="center"/>
        </w:trPr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67A95" w:rsidRPr="00EE77B7" w:rsidRDefault="00167A95" w:rsidP="00A23271">
            <w:pPr>
              <w:jc w:val="center"/>
              <w:rPr>
                <w:color w:val="000000"/>
                <w:sz w:val="20"/>
                <w:szCs w:val="20"/>
              </w:rPr>
            </w:pPr>
            <w:r w:rsidRPr="00EE77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EE77B7" w:rsidRDefault="00167A95" w:rsidP="00A23271">
            <w:pPr>
              <w:jc w:val="center"/>
              <w:rPr>
                <w:color w:val="000000"/>
                <w:sz w:val="20"/>
                <w:szCs w:val="20"/>
              </w:rPr>
            </w:pPr>
            <w:r w:rsidRPr="00EE77B7">
              <w:rPr>
                <w:color w:val="000000"/>
                <w:sz w:val="20"/>
                <w:szCs w:val="20"/>
              </w:rPr>
              <w:t>2012г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EE77B7" w:rsidRDefault="00167A95" w:rsidP="00A23271">
            <w:pPr>
              <w:jc w:val="center"/>
              <w:rPr>
                <w:color w:val="000000"/>
                <w:sz w:val="20"/>
                <w:szCs w:val="20"/>
              </w:rPr>
            </w:pPr>
            <w:r w:rsidRPr="00EE77B7">
              <w:rPr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EE77B7" w:rsidRDefault="00167A95" w:rsidP="00A23271">
            <w:pPr>
              <w:jc w:val="center"/>
              <w:rPr>
                <w:color w:val="000000"/>
                <w:sz w:val="20"/>
                <w:szCs w:val="20"/>
              </w:rPr>
            </w:pPr>
            <w:r w:rsidRPr="00EE77B7">
              <w:rPr>
                <w:color w:val="000000"/>
                <w:sz w:val="20"/>
                <w:szCs w:val="20"/>
              </w:rPr>
              <w:t>2014г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EE77B7" w:rsidRDefault="00167A95" w:rsidP="00A23271">
            <w:pPr>
              <w:jc w:val="center"/>
              <w:rPr>
                <w:color w:val="000000"/>
                <w:sz w:val="20"/>
                <w:szCs w:val="20"/>
              </w:rPr>
            </w:pPr>
            <w:r w:rsidRPr="00EE77B7">
              <w:rPr>
                <w:color w:val="000000"/>
                <w:sz w:val="20"/>
                <w:szCs w:val="20"/>
              </w:rPr>
              <w:t>2015г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EE77B7" w:rsidRDefault="00167A95" w:rsidP="00A23271">
            <w:pPr>
              <w:jc w:val="center"/>
              <w:rPr>
                <w:color w:val="000000"/>
                <w:sz w:val="20"/>
                <w:szCs w:val="20"/>
              </w:rPr>
            </w:pPr>
            <w:r w:rsidRPr="00EE77B7">
              <w:rPr>
                <w:color w:val="000000"/>
                <w:sz w:val="20"/>
                <w:szCs w:val="20"/>
              </w:rPr>
              <w:t>2016г</w:t>
            </w:r>
          </w:p>
        </w:tc>
      </w:tr>
      <w:tr w:rsidR="00167A95" w:rsidRPr="00EE77B7" w:rsidTr="00A23271">
        <w:trPr>
          <w:trHeight w:val="284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EE77B7" w:rsidRDefault="00167A95" w:rsidP="00A23271">
            <w:pPr>
              <w:jc w:val="right"/>
              <w:rPr>
                <w:color w:val="000000"/>
                <w:sz w:val="20"/>
                <w:szCs w:val="20"/>
              </w:rPr>
            </w:pPr>
            <w:r w:rsidRPr="00EE77B7">
              <w:rPr>
                <w:color w:val="000000"/>
                <w:sz w:val="20"/>
                <w:szCs w:val="20"/>
              </w:rPr>
              <w:t xml:space="preserve">Расход топлива за год, </w:t>
            </w:r>
            <w:proofErr w:type="gramStart"/>
            <w:r w:rsidRPr="00EE77B7">
              <w:rPr>
                <w:color w:val="000000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2100</w:t>
            </w:r>
          </w:p>
        </w:tc>
      </w:tr>
      <w:tr w:rsidR="00167A95" w:rsidRPr="00EE77B7" w:rsidTr="00A23271">
        <w:trPr>
          <w:trHeight w:val="284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EE77B7" w:rsidRDefault="00167A95" w:rsidP="00A23271">
            <w:pPr>
              <w:jc w:val="right"/>
              <w:rPr>
                <w:color w:val="000000"/>
                <w:sz w:val="20"/>
                <w:szCs w:val="20"/>
              </w:rPr>
            </w:pPr>
            <w:r w:rsidRPr="00EE77B7">
              <w:rPr>
                <w:color w:val="000000"/>
                <w:sz w:val="20"/>
                <w:szCs w:val="20"/>
              </w:rPr>
              <w:t>Тепло сожженного топлива, Гкал/</w:t>
            </w:r>
            <w:proofErr w:type="gramStart"/>
            <w:r w:rsidRPr="00EE77B7">
              <w:rPr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9400</w:t>
            </w:r>
          </w:p>
        </w:tc>
      </w:tr>
      <w:tr w:rsidR="00167A95" w:rsidRPr="00EE77B7" w:rsidTr="00A23271">
        <w:trPr>
          <w:trHeight w:val="284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EE77B7" w:rsidRDefault="00167A95" w:rsidP="00A23271">
            <w:pPr>
              <w:jc w:val="right"/>
              <w:rPr>
                <w:color w:val="000000"/>
                <w:sz w:val="20"/>
                <w:szCs w:val="20"/>
              </w:rPr>
            </w:pPr>
            <w:r w:rsidRPr="00EE77B7">
              <w:rPr>
                <w:color w:val="000000"/>
                <w:sz w:val="20"/>
                <w:szCs w:val="20"/>
              </w:rPr>
              <w:t xml:space="preserve">Потери тепла в котлах (КПД </w:t>
            </w:r>
            <w:r>
              <w:rPr>
                <w:color w:val="000000"/>
                <w:sz w:val="20"/>
                <w:szCs w:val="20"/>
              </w:rPr>
              <w:t>61,6</w:t>
            </w:r>
            <w:r w:rsidRPr="00EE77B7">
              <w:rPr>
                <w:color w:val="000000"/>
                <w:sz w:val="20"/>
                <w:szCs w:val="20"/>
              </w:rPr>
              <w:t>%), Гкал/</w:t>
            </w:r>
            <w:proofErr w:type="gramStart"/>
            <w:r w:rsidRPr="00EE77B7">
              <w:rPr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493</w:t>
            </w:r>
          </w:p>
        </w:tc>
      </w:tr>
      <w:tr w:rsidR="00167A95" w:rsidRPr="00EE77B7" w:rsidTr="00A23271">
        <w:trPr>
          <w:trHeight w:val="284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EE77B7" w:rsidRDefault="00167A95" w:rsidP="00A23271">
            <w:pPr>
              <w:jc w:val="right"/>
              <w:rPr>
                <w:color w:val="000000"/>
                <w:sz w:val="20"/>
                <w:szCs w:val="20"/>
              </w:rPr>
            </w:pPr>
            <w:r w:rsidRPr="00EE77B7">
              <w:rPr>
                <w:color w:val="000000"/>
                <w:sz w:val="20"/>
                <w:szCs w:val="20"/>
              </w:rPr>
              <w:t>Затраты тепла на собственные нужды котлов, Гкал/</w:t>
            </w:r>
            <w:proofErr w:type="gramStart"/>
            <w:r w:rsidRPr="00EE77B7">
              <w:rPr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67A95" w:rsidRPr="00EE77B7" w:rsidTr="00A23271">
        <w:trPr>
          <w:trHeight w:val="284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EE77B7" w:rsidRDefault="00167A95" w:rsidP="00A23271">
            <w:pPr>
              <w:jc w:val="right"/>
              <w:rPr>
                <w:color w:val="000000"/>
                <w:sz w:val="20"/>
                <w:szCs w:val="20"/>
              </w:rPr>
            </w:pPr>
            <w:r w:rsidRPr="00EE77B7">
              <w:rPr>
                <w:color w:val="000000"/>
                <w:sz w:val="20"/>
                <w:szCs w:val="20"/>
              </w:rPr>
              <w:t>Потери тепла через изоляцию трубопроводов, Гкал/</w:t>
            </w:r>
            <w:proofErr w:type="gramStart"/>
            <w:r w:rsidRPr="00EE77B7">
              <w:rPr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</w:t>
            </w:r>
          </w:p>
        </w:tc>
      </w:tr>
      <w:tr w:rsidR="00167A95" w:rsidRPr="00EE77B7" w:rsidTr="00A23271">
        <w:trPr>
          <w:trHeight w:val="284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EE77B7" w:rsidRDefault="00167A95" w:rsidP="00A23271">
            <w:pPr>
              <w:jc w:val="right"/>
              <w:rPr>
                <w:color w:val="000000"/>
                <w:sz w:val="20"/>
                <w:szCs w:val="20"/>
              </w:rPr>
            </w:pPr>
            <w:r w:rsidRPr="00EE77B7">
              <w:rPr>
                <w:color w:val="000000"/>
                <w:sz w:val="20"/>
                <w:szCs w:val="20"/>
              </w:rPr>
              <w:t>Отпуск тепла потребителям, Гкал/</w:t>
            </w:r>
            <w:proofErr w:type="gramStart"/>
            <w:r w:rsidRPr="00EE77B7">
              <w:rPr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802ECB" w:rsidRDefault="00167A95" w:rsidP="00A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4715</w:t>
            </w:r>
          </w:p>
        </w:tc>
      </w:tr>
      <w:tr w:rsidR="00167A95" w:rsidRPr="00823EDB" w:rsidTr="00A23271">
        <w:trPr>
          <w:trHeight w:val="284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EE77B7" w:rsidRDefault="00167A95" w:rsidP="00A23271">
            <w:pPr>
              <w:jc w:val="right"/>
              <w:rPr>
                <w:color w:val="000000"/>
                <w:sz w:val="20"/>
                <w:szCs w:val="20"/>
              </w:rPr>
            </w:pPr>
            <w:r w:rsidRPr="00EE77B7">
              <w:rPr>
                <w:color w:val="000000"/>
                <w:sz w:val="20"/>
                <w:szCs w:val="20"/>
              </w:rPr>
              <w:t>Небаланс (неучтенные потери</w:t>
            </w:r>
            <w:proofErr w:type="gramStart"/>
            <w:r w:rsidRPr="00EE77B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EE77B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E77B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E77B7">
              <w:rPr>
                <w:color w:val="000000"/>
                <w:sz w:val="20"/>
                <w:szCs w:val="20"/>
              </w:rPr>
              <w:t>огрешность учета параметров), Гкал/г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2C64F3" w:rsidRDefault="00167A95" w:rsidP="00A23271">
            <w:pPr>
              <w:jc w:val="center"/>
              <w:rPr>
                <w:sz w:val="20"/>
                <w:szCs w:val="20"/>
              </w:rPr>
            </w:pPr>
            <w:r w:rsidRPr="002C64F3">
              <w:rPr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2C64F3" w:rsidRDefault="00167A95" w:rsidP="00A23271">
            <w:pPr>
              <w:jc w:val="center"/>
              <w:rPr>
                <w:sz w:val="20"/>
                <w:szCs w:val="20"/>
              </w:rPr>
            </w:pPr>
            <w:r w:rsidRPr="002C64F3">
              <w:rPr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2C64F3" w:rsidRDefault="00167A95" w:rsidP="00A23271">
            <w:pPr>
              <w:jc w:val="center"/>
              <w:rPr>
                <w:sz w:val="20"/>
                <w:szCs w:val="20"/>
              </w:rPr>
            </w:pPr>
            <w:r w:rsidRPr="002C64F3">
              <w:rPr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2C64F3" w:rsidRDefault="00167A95" w:rsidP="00A23271">
            <w:pPr>
              <w:jc w:val="center"/>
              <w:rPr>
                <w:sz w:val="20"/>
                <w:szCs w:val="20"/>
              </w:rPr>
            </w:pPr>
            <w:r w:rsidRPr="002C64F3">
              <w:rPr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2C64F3" w:rsidRDefault="00167A95" w:rsidP="00A23271">
            <w:pPr>
              <w:jc w:val="center"/>
              <w:rPr>
                <w:sz w:val="20"/>
                <w:szCs w:val="20"/>
              </w:rPr>
            </w:pPr>
            <w:r w:rsidRPr="002C64F3">
              <w:rPr>
                <w:sz w:val="20"/>
                <w:szCs w:val="20"/>
              </w:rPr>
              <w:t>-</w:t>
            </w:r>
          </w:p>
        </w:tc>
      </w:tr>
    </w:tbl>
    <w:p w:rsidR="00167A95" w:rsidRPr="00834878" w:rsidRDefault="00167A95" w:rsidP="00167A95">
      <w:bookmarkStart w:id="8" w:name="_Toc308711784"/>
    </w:p>
    <w:p w:rsidR="00167A95" w:rsidRPr="00E87DD2" w:rsidRDefault="00167A95" w:rsidP="00167A95">
      <w:pPr>
        <w:pStyle w:val="5"/>
        <w:spacing w:before="0" w:after="0"/>
        <w:rPr>
          <w:rFonts w:ascii="Times New Roman" w:hAnsi="Times New Roman"/>
          <w:b/>
          <w:sz w:val="26"/>
          <w:szCs w:val="26"/>
          <w:lang w:val="ru-RU"/>
        </w:rPr>
      </w:pPr>
      <w:r w:rsidRPr="005552DE"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Раздел 7. Инвестиции в новое строительство, реконструкцию и техническое перевооружение.</w:t>
      </w:r>
      <w:bookmarkEnd w:id="8"/>
    </w:p>
    <w:p w:rsidR="00167A95" w:rsidRPr="00B330A7" w:rsidRDefault="00167A95" w:rsidP="00167A95">
      <w:pPr>
        <w:tabs>
          <w:tab w:val="left" w:pos="1134"/>
        </w:tabs>
        <w:ind w:firstLine="709"/>
        <w:jc w:val="both"/>
      </w:pPr>
      <w:r>
        <w:t>Ориентировочная сумма</w:t>
      </w:r>
      <w:r w:rsidRPr="00B330A7">
        <w:t xml:space="preserve"> необходимых инвестиций </w:t>
      </w:r>
      <w:r>
        <w:t>на модернизацию котельной, в том числе</w:t>
      </w:r>
      <w:r w:rsidRPr="00B330A7">
        <w:t xml:space="preserve"> </w:t>
      </w:r>
      <w:r>
        <w:t xml:space="preserve">замену котлов, </w:t>
      </w:r>
      <w:r w:rsidRPr="00B330A7">
        <w:t xml:space="preserve">реконструкцию старых и строительство новых теплосетей составляет </w:t>
      </w:r>
      <w:r w:rsidRPr="002C64F3">
        <w:rPr>
          <w:b/>
        </w:rPr>
        <w:t>25 000 000</w:t>
      </w:r>
      <w:r w:rsidRPr="00B330A7">
        <w:t xml:space="preserve"> рублей</w:t>
      </w:r>
      <w:r>
        <w:t>.</w:t>
      </w:r>
    </w:p>
    <w:p w:rsidR="00167A95" w:rsidRPr="00B330A7" w:rsidRDefault="00167A95" w:rsidP="00167A95">
      <w:pPr>
        <w:tabs>
          <w:tab w:val="left" w:pos="1134"/>
        </w:tabs>
        <w:ind w:firstLine="709"/>
        <w:jc w:val="both"/>
      </w:pPr>
    </w:p>
    <w:p w:rsidR="00167A95" w:rsidRDefault="00167A95" w:rsidP="00167A95">
      <w:pPr>
        <w:pStyle w:val="5"/>
        <w:spacing w:before="0" w:after="0"/>
        <w:rPr>
          <w:rFonts w:ascii="Times New Roman" w:hAnsi="Times New Roman"/>
          <w:sz w:val="24"/>
          <w:szCs w:val="24"/>
          <w:lang w:val="ru-RU"/>
        </w:rPr>
      </w:pPr>
      <w:bookmarkStart w:id="9" w:name="_Toc308711785"/>
      <w:r w:rsidRPr="005552DE"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Раздел 8. Решения о выборе единой теплоснабжающей организации.</w:t>
      </w:r>
      <w:bookmarkEnd w:id="9"/>
    </w:p>
    <w:p w:rsidR="00167A95" w:rsidRDefault="00167A95" w:rsidP="00167A95">
      <w:pPr>
        <w:ind w:firstLine="709"/>
        <w:jc w:val="both"/>
      </w:pPr>
      <w:r w:rsidRPr="00FD7EA9">
        <w:t>Единой теплосна</w:t>
      </w:r>
      <w:r>
        <w:t>бжающей организацией определено СПК «Родина».</w:t>
      </w:r>
    </w:p>
    <w:p w:rsidR="00167A95" w:rsidRDefault="00167A95" w:rsidP="00167A95">
      <w:pPr>
        <w:ind w:firstLine="709"/>
        <w:jc w:val="both"/>
      </w:pPr>
    </w:p>
    <w:p w:rsidR="00167A95" w:rsidRPr="005552DE" w:rsidRDefault="00167A95" w:rsidP="00167A95">
      <w:pPr>
        <w:pStyle w:val="5"/>
        <w:spacing w:before="0" w:after="0"/>
        <w:rPr>
          <w:rFonts w:ascii="Times New Roman" w:hAnsi="Times New Roman"/>
          <w:b/>
          <w:color w:val="auto"/>
          <w:sz w:val="24"/>
          <w:szCs w:val="24"/>
          <w:u w:val="single"/>
          <w:lang w:val="ru-RU"/>
        </w:rPr>
      </w:pPr>
      <w:r w:rsidRPr="005552DE">
        <w:rPr>
          <w:rFonts w:ascii="Times New Roman" w:hAnsi="Times New Roman"/>
          <w:b/>
          <w:color w:val="auto"/>
          <w:sz w:val="24"/>
          <w:szCs w:val="24"/>
          <w:u w:val="single"/>
          <w:lang w:val="ru-RU"/>
        </w:rPr>
        <w:t>раздел 9. "Решения о распределении тепловой нагрузки между источниками тепловой энергии"</w:t>
      </w:r>
      <w:r>
        <w:rPr>
          <w:rFonts w:ascii="Times New Roman" w:hAnsi="Times New Roman"/>
          <w:b/>
          <w:color w:val="auto"/>
          <w:sz w:val="24"/>
          <w:szCs w:val="24"/>
          <w:u w:val="single"/>
          <w:lang w:val="ru-RU"/>
        </w:rPr>
        <w:t>.</w:t>
      </w:r>
    </w:p>
    <w:p w:rsidR="00167A95" w:rsidRPr="005552DE" w:rsidRDefault="00167A95" w:rsidP="003A3AA3">
      <w:pPr>
        <w:ind w:firstLine="567"/>
        <w:jc w:val="both"/>
      </w:pPr>
      <w:r>
        <w:t>Котельная СПК «Ролдина» является единой в сети центрального теплоснабжения на территории Белояровского сельсовета.</w:t>
      </w:r>
    </w:p>
    <w:p w:rsidR="00167A95" w:rsidRPr="002D56EC" w:rsidRDefault="00167A95" w:rsidP="00167A95">
      <w:pPr>
        <w:pStyle w:val="5"/>
        <w:spacing w:before="0" w:after="0"/>
        <w:rPr>
          <w:rFonts w:ascii="Times New Roman" w:hAnsi="Times New Roman"/>
          <w:b/>
          <w:color w:val="auto"/>
          <w:sz w:val="24"/>
          <w:szCs w:val="24"/>
          <w:u w:val="single"/>
          <w:lang w:val="ru-RU"/>
        </w:rPr>
      </w:pPr>
      <w:r w:rsidRPr="002D56EC">
        <w:rPr>
          <w:rFonts w:ascii="Times New Roman" w:hAnsi="Times New Roman"/>
          <w:b/>
          <w:color w:val="auto"/>
          <w:sz w:val="24"/>
          <w:szCs w:val="24"/>
          <w:u w:val="single"/>
          <w:lang w:val="ru-RU"/>
        </w:rPr>
        <w:t>раздел 10. "Решения по бесхозяйным тепловым сетям"</w:t>
      </w:r>
    </w:p>
    <w:p w:rsidR="00167A95" w:rsidRPr="005552DE" w:rsidRDefault="00167A95" w:rsidP="00167A95">
      <w:pPr>
        <w:ind w:firstLine="567"/>
        <w:jc w:val="both"/>
      </w:pPr>
      <w:r w:rsidRPr="005552DE">
        <w:t>Бесхозные тепловые сети</w:t>
      </w:r>
      <w:r>
        <w:t xml:space="preserve"> в зоне действия центрального теплоснабжения</w:t>
      </w:r>
      <w:r w:rsidRPr="005552DE">
        <w:t xml:space="preserve"> </w:t>
      </w:r>
      <w:r>
        <w:t xml:space="preserve">на </w:t>
      </w:r>
      <w:proofErr w:type="spellStart"/>
      <w:r>
        <w:t>территории</w:t>
      </w:r>
      <w:proofErr w:type="gramStart"/>
      <w:r w:rsidRPr="005552DE">
        <w:t>.</w:t>
      </w:r>
      <w:r>
        <w:t>Б</w:t>
      </w:r>
      <w:proofErr w:type="gramEnd"/>
      <w:r>
        <w:t>елояровского</w:t>
      </w:r>
      <w:proofErr w:type="spellEnd"/>
      <w:r>
        <w:t xml:space="preserve"> сельсовета</w:t>
      </w:r>
      <w:r w:rsidRPr="005552DE">
        <w:t xml:space="preserve"> отсутствуют.</w:t>
      </w:r>
    </w:p>
    <w:p w:rsidR="00167A95" w:rsidRPr="004E0386" w:rsidRDefault="00167A95" w:rsidP="00167A95">
      <w:pPr>
        <w:pStyle w:val="5"/>
        <w:rPr>
          <w:rStyle w:val="a8"/>
          <w:rFonts w:ascii="Times New Roman" w:hAnsi="Times New Roman"/>
          <w:color w:val="000000"/>
          <w:spacing w:val="20"/>
          <w:sz w:val="32"/>
          <w:szCs w:val="32"/>
          <w:lang w:val="ru-RU"/>
        </w:rPr>
      </w:pPr>
      <w:bookmarkStart w:id="10" w:name="_Toc308711721"/>
      <w:bookmarkStart w:id="11" w:name="_Toc308711786"/>
      <w:r w:rsidRPr="004E0386">
        <w:rPr>
          <w:rStyle w:val="a8"/>
          <w:rFonts w:ascii="Times New Roman" w:hAnsi="Times New Roman"/>
          <w:color w:val="000000"/>
          <w:spacing w:val="20"/>
          <w:sz w:val="32"/>
          <w:szCs w:val="32"/>
          <w:lang w:val="ru-RU"/>
        </w:rPr>
        <w:t>Обосновывающие матер</w:t>
      </w:r>
      <w:r w:rsidR="009B2621">
        <w:rPr>
          <w:rStyle w:val="a8"/>
          <w:rFonts w:ascii="Times New Roman" w:hAnsi="Times New Roman"/>
          <w:color w:val="000000"/>
          <w:spacing w:val="20"/>
          <w:sz w:val="32"/>
          <w:szCs w:val="32"/>
          <w:lang w:val="ru-RU"/>
        </w:rPr>
        <w:t xml:space="preserve">иалы к схеме теплоснабжения муниципального      </w:t>
      </w:r>
      <w:r w:rsidRPr="004E0386">
        <w:rPr>
          <w:rStyle w:val="a8"/>
          <w:rFonts w:ascii="Times New Roman" w:hAnsi="Times New Roman"/>
          <w:color w:val="000000"/>
          <w:spacing w:val="20"/>
          <w:sz w:val="32"/>
          <w:szCs w:val="32"/>
          <w:lang w:val="ru-RU"/>
        </w:rPr>
        <w:t xml:space="preserve"> </w:t>
      </w:r>
      <w:bookmarkEnd w:id="10"/>
      <w:bookmarkEnd w:id="11"/>
      <w:r>
        <w:rPr>
          <w:rStyle w:val="a8"/>
          <w:rFonts w:ascii="Times New Roman" w:hAnsi="Times New Roman"/>
          <w:color w:val="000000"/>
          <w:spacing w:val="20"/>
          <w:sz w:val="32"/>
          <w:szCs w:val="32"/>
          <w:lang w:val="ru-RU"/>
        </w:rPr>
        <w:t>БЕЛОЯРОВКА</w:t>
      </w:r>
      <w:r w:rsidRPr="004E0386">
        <w:rPr>
          <w:rStyle w:val="a8"/>
          <w:rFonts w:ascii="Times New Roman" w:hAnsi="Times New Roman"/>
          <w:color w:val="000000"/>
          <w:spacing w:val="20"/>
          <w:sz w:val="32"/>
          <w:szCs w:val="32"/>
          <w:lang w:val="ru-RU"/>
        </w:rPr>
        <w:t xml:space="preserve"> </w:t>
      </w:r>
    </w:p>
    <w:p w:rsidR="00167A95" w:rsidRDefault="00167A95" w:rsidP="00167A95">
      <w:pPr>
        <w:ind w:firstLine="709"/>
        <w:jc w:val="both"/>
        <w:rPr>
          <w:color w:val="943634"/>
        </w:rPr>
      </w:pPr>
    </w:p>
    <w:p w:rsidR="00167A95" w:rsidRPr="004E0386" w:rsidRDefault="00167A95" w:rsidP="00167A95">
      <w:pPr>
        <w:pStyle w:val="5"/>
        <w:spacing w:before="0" w:after="0"/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</w:pPr>
      <w:bookmarkStart w:id="12" w:name="_Toc308711787"/>
      <w:r w:rsidRPr="004E0386"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Раздел 1. Существующее положение в сфере производства, передачи и потребления тепловой энергии для целей теплоснабжения</w:t>
      </w:r>
      <w:bookmarkEnd w:id="12"/>
    </w:p>
    <w:p w:rsidR="00167A95" w:rsidRPr="009E0FA4" w:rsidRDefault="00167A95" w:rsidP="00167A95">
      <w:pPr>
        <w:ind w:firstLine="709"/>
        <w:jc w:val="both"/>
      </w:pPr>
      <w:r w:rsidRPr="006B3879">
        <w:rPr>
          <w:b/>
        </w:rPr>
        <w:t>1. Функциональная структура теплоснабжения.</w:t>
      </w:r>
    </w:p>
    <w:p w:rsidR="00167A95" w:rsidRDefault="00167A95" w:rsidP="00167A95">
      <w:pPr>
        <w:ind w:right="-5" w:firstLine="708"/>
        <w:jc w:val="both"/>
      </w:pPr>
      <w:r w:rsidRPr="009E0FA4">
        <w:t xml:space="preserve">Теплоснабжающей организацией на территории </w:t>
      </w:r>
      <w:r>
        <w:t>с. Белояровка</w:t>
      </w:r>
      <w:r w:rsidRPr="009E0FA4">
        <w:t xml:space="preserve"> является </w:t>
      </w:r>
      <w:r>
        <w:t>СПК «Родина».</w:t>
      </w:r>
    </w:p>
    <w:p w:rsidR="00167A95" w:rsidRDefault="00167A95" w:rsidP="00167A95">
      <w:pPr>
        <w:ind w:right="-5" w:firstLine="708"/>
        <w:jc w:val="both"/>
      </w:pPr>
      <w:r w:rsidRPr="009E0FA4">
        <w:t xml:space="preserve">Зона эксплуатационной ответственности до </w:t>
      </w:r>
      <w:r>
        <w:t>границ объектов теплопотребления</w:t>
      </w:r>
      <w:r w:rsidRPr="009E0FA4">
        <w:t xml:space="preserve">. </w:t>
      </w:r>
      <w:r>
        <w:t xml:space="preserve">Зона </w:t>
      </w:r>
      <w:r w:rsidRPr="009E0FA4">
        <w:t>ответственности</w:t>
      </w:r>
      <w:r>
        <w:t xml:space="preserve"> СПК «Родина» распространяется на</w:t>
      </w:r>
      <w:r w:rsidRPr="009E0FA4">
        <w:t xml:space="preserve"> </w:t>
      </w:r>
      <w:r>
        <w:t xml:space="preserve">весь коммунальный комплекс. </w:t>
      </w:r>
    </w:p>
    <w:p w:rsidR="00167A95" w:rsidRPr="009E0FA4" w:rsidRDefault="00167A95" w:rsidP="00167A95">
      <w:pPr>
        <w:ind w:firstLine="709"/>
        <w:jc w:val="both"/>
      </w:pPr>
      <w:r w:rsidRPr="009E0FA4">
        <w:lastRenderedPageBreak/>
        <w:t>Зоны действия теплоснабжающей организации представлен</w:t>
      </w:r>
      <w:r>
        <w:t>ы</w:t>
      </w:r>
      <w:r w:rsidRPr="009E0FA4">
        <w:t xml:space="preserve"> в Таблице </w:t>
      </w:r>
      <w:r>
        <w:t xml:space="preserve">3. </w:t>
      </w:r>
    </w:p>
    <w:p w:rsidR="00167A95" w:rsidRDefault="00167A95" w:rsidP="00167A95">
      <w:pPr>
        <w:ind w:firstLine="709"/>
        <w:jc w:val="right"/>
        <w:rPr>
          <w:i/>
          <w:color w:val="FF0000"/>
        </w:rPr>
      </w:pPr>
      <w:r>
        <w:rPr>
          <w:i/>
        </w:rPr>
        <w:t>Таблица 3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559"/>
        <w:gridCol w:w="4395"/>
        <w:gridCol w:w="1984"/>
      </w:tblGrid>
      <w:tr w:rsidR="00167A95" w:rsidTr="00A23271">
        <w:tc>
          <w:tcPr>
            <w:tcW w:w="1276" w:type="dxa"/>
            <w:vAlign w:val="center"/>
          </w:tcPr>
          <w:p w:rsidR="00167A95" w:rsidRPr="00616A02" w:rsidRDefault="00167A95" w:rsidP="00A23271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color w:val="FF0000"/>
              </w:rPr>
              <w:t xml:space="preserve"> </w:t>
            </w:r>
            <w:r w:rsidRPr="00826DDC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п.п.</w:t>
            </w:r>
          </w:p>
        </w:tc>
        <w:tc>
          <w:tcPr>
            <w:tcW w:w="1559" w:type="dxa"/>
            <w:vAlign w:val="center"/>
          </w:tcPr>
          <w:p w:rsidR="00167A95" w:rsidRPr="00826DDC" w:rsidRDefault="00167A95" w:rsidP="00A23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Установленные приборы учета</w:t>
            </w:r>
          </w:p>
        </w:tc>
        <w:tc>
          <w:tcPr>
            <w:tcW w:w="4395" w:type="dxa"/>
            <w:vAlign w:val="center"/>
          </w:tcPr>
          <w:p w:rsidR="00167A95" w:rsidRPr="0011376E" w:rsidRDefault="00167A95" w:rsidP="00A23271">
            <w:pPr>
              <w:jc w:val="center"/>
              <w:rPr>
                <w:sz w:val="16"/>
                <w:szCs w:val="16"/>
              </w:rPr>
            </w:pPr>
            <w:r w:rsidRPr="00826DDC">
              <w:rPr>
                <w:sz w:val="16"/>
                <w:szCs w:val="16"/>
              </w:rPr>
              <w:t>Адрес</w:t>
            </w:r>
          </w:p>
        </w:tc>
        <w:tc>
          <w:tcPr>
            <w:tcW w:w="1984" w:type="dxa"/>
            <w:vAlign w:val="center"/>
          </w:tcPr>
          <w:p w:rsidR="00167A95" w:rsidRPr="00826DDC" w:rsidRDefault="00167A95" w:rsidP="00A23271">
            <w:pPr>
              <w:jc w:val="center"/>
              <w:rPr>
                <w:sz w:val="16"/>
                <w:szCs w:val="16"/>
              </w:rPr>
            </w:pPr>
            <w:r w:rsidRPr="00826DDC">
              <w:rPr>
                <w:sz w:val="16"/>
                <w:szCs w:val="16"/>
              </w:rPr>
              <w:t>Число квартир</w:t>
            </w:r>
          </w:p>
        </w:tc>
      </w:tr>
      <w:tr w:rsidR="00167A95" w:rsidTr="00A23271">
        <w:tc>
          <w:tcPr>
            <w:tcW w:w="9214" w:type="dxa"/>
            <w:gridSpan w:val="4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</w:rPr>
            </w:pPr>
            <w:r w:rsidRPr="002C64F3">
              <w:rPr>
                <w:b/>
              </w:rPr>
              <w:t>Жилой сектор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9B4282" w:rsidRDefault="00167A95" w:rsidP="00A23271">
            <w:r>
              <w:t>Молодежная  12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>
            <w:r>
              <w:t>Молодежная  31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167A95" w:rsidRPr="00FD23DF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>
            <w:r>
              <w:t>Молодежная 14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>
            <w:r>
              <w:t>Молодежная 32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167A95" w:rsidRPr="00FD23DF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6040F" w:rsidRDefault="00167A95" w:rsidP="00A23271">
            <w:r>
              <w:t>Молодежная 34</w:t>
            </w:r>
          </w:p>
        </w:tc>
        <w:tc>
          <w:tcPr>
            <w:tcW w:w="1984" w:type="dxa"/>
            <w:vAlign w:val="center"/>
          </w:tcPr>
          <w:p w:rsidR="00167A95" w:rsidRPr="0046040F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>
            <w:r>
              <w:t>Молодежная 40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>
            <w:r>
              <w:t>Молодежная 36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>
            <w:r>
              <w:t>Молодежная 38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9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>
            <w:r>
              <w:t>Молодежная 44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>
            <w:r>
              <w:t>Молодежная 43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1</w:t>
            </w:r>
            <w:r w:rsidRPr="00400E39">
              <w:t>1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>
            <w:r>
              <w:t>Молодежная 13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1</w:t>
            </w:r>
            <w:r w:rsidRPr="00400E39">
              <w:t>2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>
            <w:r>
              <w:t>Молодежная 48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1</w:t>
            </w:r>
            <w:r w:rsidRPr="00400E39">
              <w:t>3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>
            <w:r>
              <w:t>Молодежная 45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2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1</w:t>
            </w:r>
            <w:r w:rsidRPr="00400E39">
              <w:t>4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>
            <w:r>
              <w:t>Молодежная 7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1</w:t>
            </w:r>
            <w:r w:rsidRPr="00400E39">
              <w:t>5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>
            <w:r>
              <w:t>Молодежная 9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1</w:t>
            </w:r>
            <w:r w:rsidRPr="00400E39">
              <w:t>6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>
            <w:r>
              <w:t>Молодежная 52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 w:rsidRPr="00400E39">
              <w:t>17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>
            <w:r>
              <w:t>Молодежная 11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1</w:t>
            </w:r>
            <w:r w:rsidRPr="00400E39">
              <w:t>8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>
            <w:r>
              <w:t>Молодежная 27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19</w:t>
            </w:r>
          </w:p>
        </w:tc>
        <w:tc>
          <w:tcPr>
            <w:tcW w:w="1559" w:type="dxa"/>
            <w:vAlign w:val="center"/>
          </w:tcPr>
          <w:p w:rsidR="00167A95" w:rsidRPr="00FD23DF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>
            <w:r>
              <w:t>Молодежная 41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20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>
            <w:r>
              <w:t>Молодежная28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21</w:t>
            </w:r>
          </w:p>
        </w:tc>
        <w:tc>
          <w:tcPr>
            <w:tcW w:w="1559" w:type="dxa"/>
            <w:vAlign w:val="center"/>
          </w:tcPr>
          <w:p w:rsidR="00167A95" w:rsidRPr="00FD23DF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>
            <w:r>
              <w:t>Молодежная 3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22</w:t>
            </w:r>
          </w:p>
        </w:tc>
        <w:tc>
          <w:tcPr>
            <w:tcW w:w="1559" w:type="dxa"/>
            <w:vAlign w:val="center"/>
          </w:tcPr>
          <w:p w:rsidR="00167A95" w:rsidRPr="00FD23DF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>
            <w:r>
              <w:t>Молодежная 30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23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>
            <w:r>
              <w:t>Молодежная 51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2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24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>
            <w:r>
              <w:t>Молодежная 46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25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7F30CB" w:rsidRDefault="00167A95" w:rsidP="00A23271">
            <w:r>
              <w:t>Молодёжная 49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2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26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7F30CB" w:rsidRDefault="00167A95" w:rsidP="00A23271">
            <w:r>
              <w:t>Молодёжная 35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27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7F30CB" w:rsidRDefault="00167A95" w:rsidP="00A23271">
            <w:r>
              <w:t>Молодёжная 15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28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7F30CB" w:rsidRDefault="00167A95" w:rsidP="00A23271">
            <w:r>
              <w:t>Молодёжная 33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29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7F30CB" w:rsidRDefault="00167A95" w:rsidP="00A23271">
            <w:r>
              <w:t>Молодёжная 19</w:t>
            </w:r>
          </w:p>
        </w:tc>
        <w:tc>
          <w:tcPr>
            <w:tcW w:w="1984" w:type="dxa"/>
            <w:vAlign w:val="center"/>
          </w:tcPr>
          <w:p w:rsidR="00167A95" w:rsidRPr="007F30CB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7F30CB" w:rsidRDefault="00167A95" w:rsidP="00A23271">
            <w:r>
              <w:t>Молодёжная 26</w:t>
            </w:r>
          </w:p>
        </w:tc>
        <w:tc>
          <w:tcPr>
            <w:tcW w:w="1984" w:type="dxa"/>
            <w:vAlign w:val="center"/>
          </w:tcPr>
          <w:p w:rsidR="00167A95" w:rsidRPr="00554E62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31</w:t>
            </w:r>
          </w:p>
        </w:tc>
        <w:tc>
          <w:tcPr>
            <w:tcW w:w="1559" w:type="dxa"/>
            <w:vAlign w:val="center"/>
          </w:tcPr>
          <w:p w:rsidR="00167A95" w:rsidRPr="00554E62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7F30CB" w:rsidRDefault="00167A95" w:rsidP="00A23271">
            <w:r>
              <w:t>Молодёжная 39</w:t>
            </w:r>
          </w:p>
        </w:tc>
        <w:tc>
          <w:tcPr>
            <w:tcW w:w="1984" w:type="dxa"/>
            <w:vAlign w:val="center"/>
          </w:tcPr>
          <w:p w:rsidR="00167A95" w:rsidRPr="00554E62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32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7F30CB" w:rsidRDefault="00167A95" w:rsidP="00A23271">
            <w:r>
              <w:t>Молодёжная 50</w:t>
            </w:r>
          </w:p>
        </w:tc>
        <w:tc>
          <w:tcPr>
            <w:tcW w:w="1984" w:type="dxa"/>
            <w:vAlign w:val="center"/>
          </w:tcPr>
          <w:p w:rsidR="00167A95" w:rsidRPr="00554E62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33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7F30CB" w:rsidRDefault="00167A95" w:rsidP="00A23271">
            <w:r>
              <w:t>Молодёжная 6</w:t>
            </w:r>
          </w:p>
        </w:tc>
        <w:tc>
          <w:tcPr>
            <w:tcW w:w="1984" w:type="dxa"/>
            <w:vAlign w:val="center"/>
          </w:tcPr>
          <w:p w:rsidR="00167A95" w:rsidRPr="00554E62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34</w:t>
            </w:r>
          </w:p>
        </w:tc>
        <w:tc>
          <w:tcPr>
            <w:tcW w:w="1559" w:type="dxa"/>
            <w:vAlign w:val="center"/>
          </w:tcPr>
          <w:p w:rsidR="00167A95" w:rsidRPr="00FD23DF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7F30CB" w:rsidRDefault="00167A95" w:rsidP="00A23271">
            <w:r>
              <w:t>Молодёжная 21</w:t>
            </w:r>
          </w:p>
        </w:tc>
        <w:tc>
          <w:tcPr>
            <w:tcW w:w="1984" w:type="dxa"/>
            <w:vAlign w:val="center"/>
          </w:tcPr>
          <w:p w:rsidR="00167A95" w:rsidRPr="00554E62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35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7F30CB" w:rsidRDefault="00167A95" w:rsidP="00A23271">
            <w:r>
              <w:t>Молодёжная 17</w:t>
            </w:r>
          </w:p>
        </w:tc>
        <w:tc>
          <w:tcPr>
            <w:tcW w:w="1984" w:type="dxa"/>
            <w:vAlign w:val="center"/>
          </w:tcPr>
          <w:p w:rsidR="00167A95" w:rsidRPr="00554E62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36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7F30CB" w:rsidRDefault="00167A95" w:rsidP="00A23271">
            <w:r>
              <w:t>Молодёжная 16</w:t>
            </w:r>
          </w:p>
        </w:tc>
        <w:tc>
          <w:tcPr>
            <w:tcW w:w="1984" w:type="dxa"/>
            <w:vAlign w:val="center"/>
          </w:tcPr>
          <w:p w:rsidR="00167A95" w:rsidRPr="00554E62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37</w:t>
            </w:r>
          </w:p>
        </w:tc>
        <w:tc>
          <w:tcPr>
            <w:tcW w:w="1559" w:type="dxa"/>
            <w:vAlign w:val="center"/>
          </w:tcPr>
          <w:p w:rsidR="00167A95" w:rsidRPr="00B70C12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7F30CB" w:rsidRDefault="00167A95" w:rsidP="00A23271">
            <w:r>
              <w:t>Молодёжная 25</w:t>
            </w:r>
          </w:p>
        </w:tc>
        <w:tc>
          <w:tcPr>
            <w:tcW w:w="1984" w:type="dxa"/>
            <w:vAlign w:val="center"/>
          </w:tcPr>
          <w:p w:rsidR="00167A95" w:rsidRPr="00554E62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38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7F30CB" w:rsidRDefault="00167A95" w:rsidP="00A23271">
            <w:r>
              <w:t>Молодёжная 4</w:t>
            </w:r>
          </w:p>
        </w:tc>
        <w:tc>
          <w:tcPr>
            <w:tcW w:w="1984" w:type="dxa"/>
            <w:vAlign w:val="center"/>
          </w:tcPr>
          <w:p w:rsidR="00167A95" w:rsidRPr="00554E62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39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7F30CB" w:rsidRDefault="00167A95" w:rsidP="00A23271">
            <w:r>
              <w:t>Молодёжная 22</w:t>
            </w:r>
          </w:p>
        </w:tc>
        <w:tc>
          <w:tcPr>
            <w:tcW w:w="1984" w:type="dxa"/>
            <w:vAlign w:val="center"/>
          </w:tcPr>
          <w:p w:rsidR="00167A95" w:rsidRPr="00554E62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40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7F30CB" w:rsidRDefault="00167A95" w:rsidP="00A23271">
            <w:r>
              <w:t>Молодёжная 37</w:t>
            </w:r>
          </w:p>
        </w:tc>
        <w:tc>
          <w:tcPr>
            <w:tcW w:w="1984" w:type="dxa"/>
            <w:vAlign w:val="center"/>
          </w:tcPr>
          <w:p w:rsidR="00167A95" w:rsidRPr="00554E62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400E39" w:rsidRDefault="00167A95" w:rsidP="00A23271">
            <w:pPr>
              <w:jc w:val="center"/>
            </w:pPr>
            <w:r>
              <w:t>41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7F30CB" w:rsidRDefault="00167A95" w:rsidP="00A23271">
            <w:r>
              <w:t>Молодёжная 47</w:t>
            </w:r>
          </w:p>
        </w:tc>
        <w:tc>
          <w:tcPr>
            <w:tcW w:w="1984" w:type="dxa"/>
            <w:vAlign w:val="center"/>
          </w:tcPr>
          <w:p w:rsidR="00167A95" w:rsidRPr="00554E62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CC294A" w:rsidRDefault="00167A95" w:rsidP="00A23271">
            <w:pPr>
              <w:jc w:val="center"/>
            </w:pPr>
            <w:r>
              <w:t>42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Default="00167A95" w:rsidP="00A23271">
            <w:r>
              <w:t>Молодёжная 42</w:t>
            </w:r>
          </w:p>
        </w:tc>
        <w:tc>
          <w:tcPr>
            <w:tcW w:w="1984" w:type="dxa"/>
            <w:vAlign w:val="center"/>
          </w:tcPr>
          <w:p w:rsidR="00167A95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CC294A" w:rsidRDefault="00167A95" w:rsidP="00A23271">
            <w:pPr>
              <w:jc w:val="center"/>
            </w:pPr>
            <w:r>
              <w:t>43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7F30CB" w:rsidRDefault="00167A95" w:rsidP="00A23271">
            <w:r>
              <w:t>Молодёжная 18</w:t>
            </w:r>
          </w:p>
        </w:tc>
        <w:tc>
          <w:tcPr>
            <w:tcW w:w="1984" w:type="dxa"/>
            <w:vAlign w:val="center"/>
          </w:tcPr>
          <w:p w:rsidR="00167A95" w:rsidRPr="00554E62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CC294A" w:rsidRDefault="00167A95" w:rsidP="00A23271">
            <w:pPr>
              <w:jc w:val="center"/>
            </w:pPr>
            <w:r>
              <w:t>44</w:t>
            </w:r>
          </w:p>
        </w:tc>
        <w:tc>
          <w:tcPr>
            <w:tcW w:w="1559" w:type="dxa"/>
            <w:vAlign w:val="center"/>
          </w:tcPr>
          <w:p w:rsidR="00167A95" w:rsidRPr="00B70C12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7F30CB" w:rsidRDefault="00167A95" w:rsidP="00A23271">
            <w:r>
              <w:t>Гагарина 22</w:t>
            </w:r>
          </w:p>
        </w:tc>
        <w:tc>
          <w:tcPr>
            <w:tcW w:w="1984" w:type="dxa"/>
            <w:vAlign w:val="center"/>
          </w:tcPr>
          <w:p w:rsidR="00167A95" w:rsidRPr="00554E62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CC294A" w:rsidRDefault="00167A95" w:rsidP="00A23271">
            <w:pPr>
              <w:jc w:val="center"/>
            </w:pPr>
            <w:r>
              <w:t>45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554E62" w:rsidRDefault="00167A95" w:rsidP="00A23271">
            <w:r>
              <w:t>Парковая 32</w:t>
            </w:r>
          </w:p>
        </w:tc>
        <w:tc>
          <w:tcPr>
            <w:tcW w:w="1984" w:type="dxa"/>
            <w:vAlign w:val="center"/>
          </w:tcPr>
          <w:p w:rsidR="00167A95" w:rsidRPr="00554E62" w:rsidRDefault="00167A95" w:rsidP="00A23271">
            <w:pPr>
              <w:jc w:val="center"/>
            </w:pPr>
            <w:r>
              <w:t>2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CC294A" w:rsidRDefault="00167A95" w:rsidP="00A23271">
            <w:pPr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67A95" w:rsidRPr="00B70C12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B70C12" w:rsidRDefault="00167A95" w:rsidP="00A23271">
            <w:r>
              <w:t>Парковая 34</w:t>
            </w:r>
          </w:p>
        </w:tc>
        <w:tc>
          <w:tcPr>
            <w:tcW w:w="1984" w:type="dxa"/>
            <w:vAlign w:val="center"/>
          </w:tcPr>
          <w:p w:rsidR="00167A95" w:rsidRPr="00554E62" w:rsidRDefault="00167A95" w:rsidP="00A23271">
            <w:pPr>
              <w:jc w:val="center"/>
            </w:pPr>
            <w:r>
              <w:t>3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CC294A" w:rsidRDefault="00167A95" w:rsidP="00A23271">
            <w:pPr>
              <w:jc w:val="center"/>
            </w:pPr>
            <w:r>
              <w:lastRenderedPageBreak/>
              <w:t>47</w:t>
            </w: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554E62" w:rsidRDefault="00167A95" w:rsidP="00A23271">
            <w:r>
              <w:t>Полевая 44</w:t>
            </w:r>
          </w:p>
        </w:tc>
        <w:tc>
          <w:tcPr>
            <w:tcW w:w="1984" w:type="dxa"/>
            <w:vAlign w:val="center"/>
          </w:tcPr>
          <w:p w:rsidR="00167A95" w:rsidRPr="00CC294A" w:rsidRDefault="00167A95" w:rsidP="00A23271">
            <w:pPr>
              <w:jc w:val="center"/>
            </w:pPr>
            <w:r>
              <w:t>1</w:t>
            </w: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Pr="00CC294A" w:rsidRDefault="00167A95" w:rsidP="00A23271">
            <w:pPr>
              <w:jc w:val="center"/>
            </w:pPr>
          </w:p>
        </w:tc>
        <w:tc>
          <w:tcPr>
            <w:tcW w:w="1559" w:type="dxa"/>
            <w:vAlign w:val="center"/>
          </w:tcPr>
          <w:p w:rsidR="00167A95" w:rsidRPr="00400E39" w:rsidRDefault="00167A95" w:rsidP="00A232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67A95" w:rsidRPr="00400E39" w:rsidRDefault="00167A95" w:rsidP="00A23271"/>
        </w:tc>
        <w:tc>
          <w:tcPr>
            <w:tcW w:w="1984" w:type="dxa"/>
            <w:vAlign w:val="center"/>
          </w:tcPr>
          <w:p w:rsidR="00167A95" w:rsidRDefault="00167A95" w:rsidP="00A23271">
            <w:pPr>
              <w:jc w:val="center"/>
            </w:pPr>
          </w:p>
        </w:tc>
      </w:tr>
      <w:tr w:rsidR="00167A95" w:rsidTr="00A23271">
        <w:tc>
          <w:tcPr>
            <w:tcW w:w="9214" w:type="dxa"/>
            <w:gridSpan w:val="4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</w:rPr>
            </w:pPr>
            <w:r w:rsidRPr="002C64F3">
              <w:rPr>
                <w:b/>
              </w:rPr>
              <w:t>Нежилой сектор</w:t>
            </w:r>
          </w:p>
        </w:tc>
      </w:tr>
      <w:tr w:rsidR="00167A95" w:rsidRPr="00D86A59" w:rsidTr="00A23271">
        <w:tc>
          <w:tcPr>
            <w:tcW w:w="1276" w:type="dxa"/>
            <w:vAlign w:val="center"/>
          </w:tcPr>
          <w:p w:rsidR="00167A95" w:rsidRDefault="00167A95" w:rsidP="00A2327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67A95" w:rsidRDefault="00167A95" w:rsidP="00A23271">
            <w:pPr>
              <w:jc w:val="center"/>
            </w:pPr>
          </w:p>
        </w:tc>
        <w:tc>
          <w:tcPr>
            <w:tcW w:w="4395" w:type="dxa"/>
          </w:tcPr>
          <w:p w:rsidR="00167A95" w:rsidRDefault="00167A95" w:rsidP="00A23271">
            <w:r>
              <w:t>Гагарина, 18 торговый центр СПК, столовая, кафе</w:t>
            </w:r>
          </w:p>
        </w:tc>
        <w:tc>
          <w:tcPr>
            <w:tcW w:w="1984" w:type="dxa"/>
            <w:vAlign w:val="center"/>
          </w:tcPr>
          <w:p w:rsidR="00167A95" w:rsidRPr="00D86A59" w:rsidRDefault="00167A95" w:rsidP="00A23271">
            <w:pPr>
              <w:jc w:val="center"/>
            </w:pP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Default="00167A95" w:rsidP="00A2327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67A95" w:rsidRDefault="00167A95" w:rsidP="00A23271">
            <w:pPr>
              <w:jc w:val="center"/>
            </w:pPr>
          </w:p>
        </w:tc>
        <w:tc>
          <w:tcPr>
            <w:tcW w:w="4395" w:type="dxa"/>
          </w:tcPr>
          <w:p w:rsidR="00167A95" w:rsidRPr="009B4282" w:rsidRDefault="00167A95" w:rsidP="00A23271">
            <w:r>
              <w:t>Гагарина 30, бригадная контора</w:t>
            </w:r>
          </w:p>
        </w:tc>
        <w:tc>
          <w:tcPr>
            <w:tcW w:w="1984" w:type="dxa"/>
            <w:vAlign w:val="center"/>
          </w:tcPr>
          <w:p w:rsidR="00167A95" w:rsidRDefault="00167A95" w:rsidP="00A23271">
            <w:pPr>
              <w:jc w:val="center"/>
            </w:pPr>
          </w:p>
        </w:tc>
      </w:tr>
      <w:tr w:rsidR="00167A95" w:rsidRPr="00FA21C9" w:rsidTr="00A23271">
        <w:tc>
          <w:tcPr>
            <w:tcW w:w="1276" w:type="dxa"/>
            <w:vAlign w:val="center"/>
          </w:tcPr>
          <w:p w:rsidR="00167A95" w:rsidRDefault="00167A95" w:rsidP="00A23271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167A95" w:rsidRDefault="00167A95" w:rsidP="00A23271">
            <w:pPr>
              <w:jc w:val="center"/>
            </w:pPr>
          </w:p>
        </w:tc>
        <w:tc>
          <w:tcPr>
            <w:tcW w:w="4395" w:type="dxa"/>
          </w:tcPr>
          <w:p w:rsidR="00167A95" w:rsidRDefault="00167A95" w:rsidP="00A23271">
            <w:r>
              <w:t xml:space="preserve">Гагарина, 32Производственная база СПК «Родина»: </w:t>
            </w:r>
            <w:proofErr w:type="spellStart"/>
            <w:r>
              <w:t>реммастерская</w:t>
            </w:r>
            <w:proofErr w:type="spellEnd"/>
            <w:r>
              <w:t xml:space="preserve">, склад запасных частей, тракторный гараж, </w:t>
            </w:r>
            <w:proofErr w:type="spellStart"/>
            <w:r>
              <w:t>автогараж</w:t>
            </w:r>
            <w:proofErr w:type="spellEnd"/>
            <w:r>
              <w:t xml:space="preserve">, </w:t>
            </w:r>
            <w:proofErr w:type="spellStart"/>
            <w:r>
              <w:t>электроцех</w:t>
            </w:r>
            <w:proofErr w:type="spellEnd"/>
            <w:r>
              <w:t>, гараж служебных автомобилей, ферма, мельница</w:t>
            </w:r>
          </w:p>
        </w:tc>
        <w:tc>
          <w:tcPr>
            <w:tcW w:w="1984" w:type="dxa"/>
            <w:vAlign w:val="center"/>
          </w:tcPr>
          <w:p w:rsidR="00167A95" w:rsidRPr="00FA21C9" w:rsidRDefault="00167A95" w:rsidP="00A23271">
            <w:pPr>
              <w:jc w:val="center"/>
            </w:pP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Default="00167A95" w:rsidP="00A2327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167A95" w:rsidRDefault="00167A95" w:rsidP="00A23271">
            <w:pPr>
              <w:jc w:val="center"/>
            </w:pPr>
          </w:p>
        </w:tc>
        <w:tc>
          <w:tcPr>
            <w:tcW w:w="4395" w:type="dxa"/>
          </w:tcPr>
          <w:p w:rsidR="00167A95" w:rsidRPr="009B4282" w:rsidRDefault="00167A95" w:rsidP="00A23271">
            <w:r>
              <w:t>Гагарина 33, СДК</w:t>
            </w:r>
          </w:p>
        </w:tc>
        <w:tc>
          <w:tcPr>
            <w:tcW w:w="1984" w:type="dxa"/>
            <w:vAlign w:val="center"/>
          </w:tcPr>
          <w:p w:rsidR="00167A95" w:rsidRDefault="00167A95" w:rsidP="00A23271">
            <w:pPr>
              <w:jc w:val="center"/>
            </w:pPr>
          </w:p>
        </w:tc>
      </w:tr>
      <w:tr w:rsidR="00167A95" w:rsidRPr="00D86A59" w:rsidTr="00A23271">
        <w:tc>
          <w:tcPr>
            <w:tcW w:w="1276" w:type="dxa"/>
            <w:vAlign w:val="center"/>
          </w:tcPr>
          <w:p w:rsidR="00167A95" w:rsidRDefault="00167A95" w:rsidP="00A2327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167A95" w:rsidRDefault="00167A95" w:rsidP="00A23271">
            <w:pPr>
              <w:jc w:val="center"/>
            </w:pPr>
          </w:p>
        </w:tc>
        <w:tc>
          <w:tcPr>
            <w:tcW w:w="4395" w:type="dxa"/>
          </w:tcPr>
          <w:p w:rsidR="00167A95" w:rsidRPr="00C93528" w:rsidRDefault="00167A95" w:rsidP="00A23271">
            <w:r>
              <w:t xml:space="preserve">Гагарина 37 контора СПК «Родина», Администрация сельсовета, ФАП, почта, АТС </w:t>
            </w:r>
          </w:p>
        </w:tc>
        <w:tc>
          <w:tcPr>
            <w:tcW w:w="1984" w:type="dxa"/>
            <w:vAlign w:val="center"/>
          </w:tcPr>
          <w:p w:rsidR="00167A95" w:rsidRPr="00D86A59" w:rsidRDefault="00167A95" w:rsidP="00A23271">
            <w:pPr>
              <w:jc w:val="center"/>
            </w:pP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Default="00167A95" w:rsidP="00A2327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167A95" w:rsidRDefault="00167A95" w:rsidP="00A23271">
            <w:pPr>
              <w:jc w:val="center"/>
            </w:pPr>
          </w:p>
        </w:tc>
        <w:tc>
          <w:tcPr>
            <w:tcW w:w="4395" w:type="dxa"/>
          </w:tcPr>
          <w:p w:rsidR="00167A95" w:rsidRPr="00C93528" w:rsidRDefault="00167A95" w:rsidP="00A23271">
            <w:r>
              <w:t>Новая 1-1, школа</w:t>
            </w:r>
          </w:p>
        </w:tc>
        <w:tc>
          <w:tcPr>
            <w:tcW w:w="1984" w:type="dxa"/>
            <w:vAlign w:val="center"/>
          </w:tcPr>
          <w:p w:rsidR="00167A95" w:rsidRDefault="00167A95" w:rsidP="00A23271">
            <w:pPr>
              <w:jc w:val="center"/>
            </w:pPr>
          </w:p>
        </w:tc>
      </w:tr>
      <w:tr w:rsidR="00167A95" w:rsidTr="00A23271">
        <w:tc>
          <w:tcPr>
            <w:tcW w:w="1276" w:type="dxa"/>
            <w:vAlign w:val="center"/>
          </w:tcPr>
          <w:p w:rsidR="00167A95" w:rsidRDefault="00167A95" w:rsidP="00A23271">
            <w:pPr>
              <w:jc w:val="center"/>
            </w:pPr>
          </w:p>
        </w:tc>
        <w:tc>
          <w:tcPr>
            <w:tcW w:w="1559" w:type="dxa"/>
          </w:tcPr>
          <w:p w:rsidR="00167A95" w:rsidRDefault="00167A95" w:rsidP="00A23271">
            <w:pPr>
              <w:jc w:val="center"/>
            </w:pPr>
          </w:p>
        </w:tc>
        <w:tc>
          <w:tcPr>
            <w:tcW w:w="4395" w:type="dxa"/>
          </w:tcPr>
          <w:p w:rsidR="00167A95" w:rsidRPr="009B4282" w:rsidRDefault="00167A95" w:rsidP="00A23271">
            <w:proofErr w:type="gramStart"/>
            <w:r>
              <w:t>Новая</w:t>
            </w:r>
            <w:proofErr w:type="gramEnd"/>
            <w:r>
              <w:t xml:space="preserve"> 1-2, детский сад</w:t>
            </w:r>
          </w:p>
        </w:tc>
        <w:tc>
          <w:tcPr>
            <w:tcW w:w="1984" w:type="dxa"/>
            <w:vAlign w:val="center"/>
          </w:tcPr>
          <w:p w:rsidR="00167A95" w:rsidRDefault="00167A95" w:rsidP="00A23271">
            <w:pPr>
              <w:jc w:val="center"/>
            </w:pPr>
          </w:p>
        </w:tc>
      </w:tr>
    </w:tbl>
    <w:p w:rsidR="00167A95" w:rsidRDefault="00167A95" w:rsidP="00167A95">
      <w:pPr>
        <w:ind w:firstLine="709"/>
        <w:jc w:val="both"/>
      </w:pPr>
    </w:p>
    <w:p w:rsidR="00167A95" w:rsidRPr="00581760" w:rsidRDefault="00167A95" w:rsidP="00167A95">
      <w:pPr>
        <w:ind w:firstLine="709"/>
        <w:jc w:val="both"/>
      </w:pPr>
      <w:r>
        <w:t xml:space="preserve">  Приборы учета не установлены.</w:t>
      </w:r>
    </w:p>
    <w:p w:rsidR="00167A95" w:rsidRDefault="00167A95" w:rsidP="00167A95">
      <w:pPr>
        <w:ind w:firstLine="709"/>
        <w:jc w:val="both"/>
        <w:rPr>
          <w:b/>
        </w:rPr>
      </w:pPr>
    </w:p>
    <w:p w:rsidR="00167A95" w:rsidRDefault="00167A95" w:rsidP="00167A95">
      <w:pPr>
        <w:ind w:firstLine="709"/>
        <w:jc w:val="both"/>
      </w:pPr>
      <w:r w:rsidRPr="006B3879">
        <w:rPr>
          <w:b/>
        </w:rPr>
        <w:t>2. Источники тепловой энергии</w:t>
      </w:r>
    </w:p>
    <w:p w:rsidR="00167A95" w:rsidRDefault="00167A95" w:rsidP="00167A95">
      <w:pPr>
        <w:ind w:firstLine="709"/>
        <w:jc w:val="both"/>
      </w:pPr>
      <w:r>
        <w:t>На территории с. Белояровка располагается одна центральная котельная СПК «Родина</w:t>
      </w:r>
      <w:proofErr w:type="gramStart"/>
      <w:r>
        <w:t>»..</w:t>
      </w:r>
      <w:proofErr w:type="gramEnd"/>
    </w:p>
    <w:p w:rsidR="00167A95" w:rsidRPr="004E0386" w:rsidRDefault="00167A95" w:rsidP="00167A95">
      <w:pPr>
        <w:ind w:firstLine="709"/>
        <w:jc w:val="both"/>
      </w:pPr>
      <w:r w:rsidRPr="00BE6A44">
        <w:t>Структура основного оборудования</w:t>
      </w:r>
      <w:r w:rsidRPr="004E0386">
        <w:t xml:space="preserve"> </w:t>
      </w:r>
      <w:r>
        <w:t xml:space="preserve">основана на </w:t>
      </w:r>
      <w:r w:rsidRPr="004E0386">
        <w:t>водогрейны</w:t>
      </w:r>
      <w:r>
        <w:t>х</w:t>
      </w:r>
      <w:r w:rsidRPr="004E0386">
        <w:t xml:space="preserve"> котл</w:t>
      </w:r>
      <w:r>
        <w:t>ах</w:t>
      </w:r>
      <w:r w:rsidRPr="004E0386">
        <w:t xml:space="preserve"> марки </w:t>
      </w:r>
      <w:r>
        <w:t xml:space="preserve">Алтай-5  </w:t>
      </w:r>
      <w:r w:rsidRPr="00D60D93">
        <w:t xml:space="preserve"> в</w:t>
      </w:r>
      <w:r w:rsidRPr="004E0386">
        <w:t xml:space="preserve"> количестве двух единиц и водогрейн</w:t>
      </w:r>
      <w:r>
        <w:t>ом</w:t>
      </w:r>
      <w:r w:rsidRPr="004E0386">
        <w:t xml:space="preserve"> кот</w:t>
      </w:r>
      <w:r>
        <w:t>ле</w:t>
      </w:r>
      <w:r w:rsidRPr="004E0386">
        <w:t xml:space="preserve"> марки </w:t>
      </w:r>
      <w:r>
        <w:t>Алтай-7 -3 штуки.</w:t>
      </w:r>
    </w:p>
    <w:p w:rsidR="00167A95" w:rsidRPr="00B63A2D" w:rsidRDefault="00167A95" w:rsidP="00167A95">
      <w:pPr>
        <w:ind w:firstLine="709"/>
        <w:jc w:val="both"/>
        <w:rPr>
          <w:color w:val="FF0000"/>
        </w:rPr>
      </w:pPr>
      <w:r w:rsidRPr="004E0386">
        <w:t>Котлы работают на твердом топливе (каменный</w:t>
      </w:r>
      <w:r>
        <w:t xml:space="preserve"> уголь</w:t>
      </w:r>
      <w:r w:rsidRPr="004E0386">
        <w:t xml:space="preserve">), температура нагрева воды </w:t>
      </w:r>
      <w:r w:rsidRPr="003464D1">
        <w:t>до 95ºС.</w:t>
      </w:r>
      <w:r w:rsidRPr="00B63A2D">
        <w:rPr>
          <w:color w:val="FF0000"/>
        </w:rPr>
        <w:t xml:space="preserve"> </w:t>
      </w:r>
    </w:p>
    <w:p w:rsidR="00167A95" w:rsidRPr="00E9186A" w:rsidRDefault="00167A95" w:rsidP="00167A95">
      <w:pPr>
        <w:ind w:firstLine="709"/>
        <w:jc w:val="both"/>
      </w:pPr>
      <w:r>
        <w:t>У</w:t>
      </w:r>
      <w:r w:rsidRPr="009E0FA4">
        <w:t>становленная мощность</w:t>
      </w:r>
      <w:r>
        <w:t xml:space="preserve"> оборудования 3,5 </w:t>
      </w:r>
      <w:r w:rsidRPr="00E9186A">
        <w:t>Гкал/</w:t>
      </w:r>
      <w:proofErr w:type="gramStart"/>
      <w:r w:rsidRPr="00E9186A">
        <w:t>ч</w:t>
      </w:r>
      <w:proofErr w:type="gramEnd"/>
      <w:r w:rsidRPr="00E9186A">
        <w:t>.</w:t>
      </w:r>
    </w:p>
    <w:p w:rsidR="00167A95" w:rsidRPr="00E9186A" w:rsidRDefault="00167A95" w:rsidP="00167A95">
      <w:pPr>
        <w:ind w:firstLine="709"/>
        <w:jc w:val="both"/>
      </w:pPr>
      <w:r>
        <w:t>Р</w:t>
      </w:r>
      <w:r w:rsidRPr="009E0FA4">
        <w:t>асполагаемая мощность</w:t>
      </w:r>
      <w:r>
        <w:t xml:space="preserve"> оборудования 3,5</w:t>
      </w:r>
      <w:r w:rsidRPr="00E9186A">
        <w:t>Гкал/</w:t>
      </w:r>
      <w:proofErr w:type="gramStart"/>
      <w:r w:rsidRPr="00E9186A">
        <w:t>ч</w:t>
      </w:r>
      <w:proofErr w:type="gramEnd"/>
      <w:r w:rsidRPr="00E9186A">
        <w:t>.</w:t>
      </w:r>
    </w:p>
    <w:p w:rsidR="00167A95" w:rsidRPr="00B63A2D" w:rsidRDefault="00167A95" w:rsidP="00167A95">
      <w:pPr>
        <w:ind w:firstLine="709"/>
        <w:jc w:val="both"/>
        <w:rPr>
          <w:color w:val="FF0000"/>
        </w:rPr>
      </w:pPr>
      <w:r>
        <w:t xml:space="preserve"> </w:t>
      </w:r>
      <w:r w:rsidRPr="00581760">
        <w:t>Потребление</w:t>
      </w:r>
      <w:r w:rsidRPr="00B63A2D">
        <w:rPr>
          <w:color w:val="FF0000"/>
        </w:rPr>
        <w:t xml:space="preserve"> </w:t>
      </w:r>
      <w:r w:rsidRPr="00EF043C">
        <w:t>тепловой энергии на собственные и хозяйственные нужды котельной</w:t>
      </w:r>
      <w:r w:rsidRPr="00B63A2D">
        <w:rPr>
          <w:color w:val="FF0000"/>
        </w:rPr>
        <w:t xml:space="preserve"> </w:t>
      </w:r>
      <w:r w:rsidRPr="0055199B">
        <w:t>0,</w:t>
      </w:r>
      <w:r>
        <w:t>02</w:t>
      </w:r>
      <w:r>
        <w:rPr>
          <w:color w:val="FF0000"/>
        </w:rPr>
        <w:t xml:space="preserve"> </w:t>
      </w:r>
      <w:r w:rsidRPr="003464D1">
        <w:t>Гкал/</w:t>
      </w:r>
      <w:proofErr w:type="gramStart"/>
      <w:r w:rsidRPr="003464D1">
        <w:t>ч</w:t>
      </w:r>
      <w:proofErr w:type="gramEnd"/>
      <w:r w:rsidRPr="003464D1">
        <w:t>.</w:t>
      </w:r>
      <w:r w:rsidRPr="00B63A2D">
        <w:rPr>
          <w:color w:val="FF0000"/>
        </w:rPr>
        <w:t xml:space="preserve"> </w:t>
      </w:r>
    </w:p>
    <w:p w:rsidR="00167A95" w:rsidRDefault="00167A95" w:rsidP="00167A95">
      <w:pPr>
        <w:ind w:firstLine="709"/>
        <w:jc w:val="both"/>
      </w:pPr>
      <w:r w:rsidRPr="00E9186A">
        <w:t>Ввод в эксплуатацию основного оборудования котель</w:t>
      </w:r>
      <w:r>
        <w:t>ной (котлов)  осуществлен в 2007г,2009год</w:t>
      </w:r>
      <w:proofErr w:type="gramStart"/>
      <w:r>
        <w:t>,</w:t>
      </w:r>
      <w:r w:rsidRPr="00E9186A">
        <w:t>.</w:t>
      </w:r>
      <w:proofErr w:type="gramEnd"/>
    </w:p>
    <w:p w:rsidR="00167A95" w:rsidRPr="00834878" w:rsidRDefault="00167A95" w:rsidP="00167A95">
      <w:pPr>
        <w:ind w:firstLine="709"/>
        <w:jc w:val="both"/>
        <w:rPr>
          <w:color w:val="FF0000"/>
        </w:rPr>
      </w:pPr>
      <w:r w:rsidRPr="00C64230">
        <w:t xml:space="preserve">Для регулирования отпуска тепловой энергии от  источника тепловой энергии используется </w:t>
      </w:r>
      <w:r w:rsidRPr="00C64230">
        <w:rPr>
          <w:b/>
          <w:i/>
        </w:rPr>
        <w:t xml:space="preserve">качественное регулирование, </w:t>
      </w:r>
      <w:r w:rsidRPr="00C64230">
        <w:t>т.е. температурой теплоносителя. При постоянном расходе изменяется температура теплоносителя. Температурный график теплоносителя представлен в Таблице 4. При качественном регулировании температура теплоносителя зависит от температуры наружного воздуха. Общий расход теплоносителя во всей системе рассчитывается таким образом, чтобы обеспечить среднюю температуру в помещениях согласно принятым Нормам и Правилам в Российской Федерации.</w:t>
      </w:r>
    </w:p>
    <w:p w:rsidR="00167A95" w:rsidRPr="0061547A" w:rsidRDefault="00167A95" w:rsidP="00167A95">
      <w:pPr>
        <w:ind w:firstLine="709"/>
        <w:jc w:val="right"/>
        <w:rPr>
          <w:i/>
        </w:rPr>
      </w:pPr>
      <w:r>
        <w:rPr>
          <w:i/>
        </w:rPr>
        <w:t xml:space="preserve"> Таблица 4</w:t>
      </w:r>
    </w:p>
    <w:tbl>
      <w:tblPr>
        <w:tblW w:w="9257" w:type="dxa"/>
        <w:jc w:val="center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9"/>
        <w:gridCol w:w="1558"/>
        <w:gridCol w:w="1633"/>
        <w:gridCol w:w="1128"/>
        <w:gridCol w:w="1253"/>
        <w:gridCol w:w="1253"/>
        <w:gridCol w:w="1253"/>
      </w:tblGrid>
      <w:tr w:rsidR="00167A95" w:rsidRPr="00E67C4C" w:rsidTr="00A23271">
        <w:trPr>
          <w:jc w:val="center"/>
        </w:trPr>
        <w:tc>
          <w:tcPr>
            <w:tcW w:w="4370" w:type="dxa"/>
            <w:gridSpan w:val="3"/>
            <w:vAlign w:val="center"/>
          </w:tcPr>
          <w:p w:rsidR="00167A95" w:rsidRPr="00EE77B7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Температура</w:t>
            </w:r>
          </w:p>
        </w:tc>
        <w:tc>
          <w:tcPr>
            <w:tcW w:w="0" w:type="auto"/>
            <w:gridSpan w:val="4"/>
            <w:vAlign w:val="center"/>
          </w:tcPr>
          <w:p w:rsidR="00167A95" w:rsidRPr="00EE77B7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Температура в подающем трубопроводе с учетом поправки на ветер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EE77B7" w:rsidRDefault="00167A95" w:rsidP="00A23271">
            <w:pPr>
              <w:jc w:val="center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Наружного</w:t>
            </w:r>
          </w:p>
          <w:p w:rsidR="00167A95" w:rsidRPr="00EE77B7" w:rsidRDefault="00167A95" w:rsidP="00A23271">
            <w:pPr>
              <w:jc w:val="center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воздуха</w:t>
            </w:r>
          </w:p>
        </w:tc>
        <w:tc>
          <w:tcPr>
            <w:tcW w:w="1558" w:type="dxa"/>
            <w:vAlign w:val="center"/>
          </w:tcPr>
          <w:p w:rsidR="00167A95" w:rsidRPr="00EE77B7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EE77B7">
              <w:rPr>
                <w:sz w:val="20"/>
                <w:szCs w:val="20"/>
              </w:rPr>
              <w:t>подающем</w:t>
            </w:r>
          </w:p>
          <w:p w:rsidR="00167A95" w:rsidRPr="00EE77B7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proofErr w:type="gramStart"/>
            <w:r w:rsidRPr="00EE77B7">
              <w:rPr>
                <w:sz w:val="20"/>
                <w:szCs w:val="20"/>
              </w:rPr>
              <w:t>трубопроводе</w:t>
            </w:r>
            <w:proofErr w:type="gramEnd"/>
          </w:p>
        </w:tc>
        <w:tc>
          <w:tcPr>
            <w:tcW w:w="1633" w:type="dxa"/>
            <w:vAlign w:val="center"/>
          </w:tcPr>
          <w:p w:rsidR="00167A95" w:rsidRPr="00EE77B7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</w:t>
            </w:r>
            <w:r w:rsidRPr="00EE77B7">
              <w:rPr>
                <w:sz w:val="20"/>
                <w:szCs w:val="20"/>
              </w:rPr>
              <w:t>братном</w:t>
            </w:r>
          </w:p>
          <w:p w:rsidR="00167A95" w:rsidRPr="00EE77B7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proofErr w:type="gramStart"/>
            <w:r w:rsidRPr="00EE77B7">
              <w:rPr>
                <w:sz w:val="20"/>
                <w:szCs w:val="20"/>
              </w:rPr>
              <w:t>трубопроводе</w:t>
            </w:r>
            <w:proofErr w:type="gramEnd"/>
          </w:p>
        </w:tc>
        <w:tc>
          <w:tcPr>
            <w:tcW w:w="0" w:type="auto"/>
            <w:vAlign w:val="center"/>
          </w:tcPr>
          <w:p w:rsidR="00167A95" w:rsidRPr="00EE77B7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5-10м/с</w:t>
            </w:r>
          </w:p>
        </w:tc>
        <w:tc>
          <w:tcPr>
            <w:tcW w:w="0" w:type="auto"/>
            <w:vAlign w:val="center"/>
          </w:tcPr>
          <w:p w:rsidR="00167A95" w:rsidRPr="00EE77B7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До 15м/с</w:t>
            </w:r>
          </w:p>
        </w:tc>
        <w:tc>
          <w:tcPr>
            <w:tcW w:w="0" w:type="auto"/>
            <w:vAlign w:val="center"/>
          </w:tcPr>
          <w:p w:rsidR="00167A95" w:rsidRPr="00EE77B7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До 20м/с</w:t>
            </w:r>
          </w:p>
        </w:tc>
        <w:tc>
          <w:tcPr>
            <w:tcW w:w="0" w:type="auto"/>
            <w:vAlign w:val="center"/>
          </w:tcPr>
          <w:p w:rsidR="00167A95" w:rsidRPr="00EE77B7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До 25м/с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302920" w:rsidRDefault="00167A95" w:rsidP="00A23271">
            <w:pPr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+10</w:t>
            </w:r>
          </w:p>
        </w:tc>
        <w:tc>
          <w:tcPr>
            <w:tcW w:w="1558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37,3</w:t>
            </w:r>
          </w:p>
        </w:tc>
        <w:tc>
          <w:tcPr>
            <w:tcW w:w="1633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33,0</w:t>
            </w:r>
          </w:p>
        </w:tc>
        <w:tc>
          <w:tcPr>
            <w:tcW w:w="0" w:type="auto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44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302920" w:rsidRDefault="00167A95" w:rsidP="00A23271">
            <w:pPr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+8</w:t>
            </w:r>
          </w:p>
        </w:tc>
        <w:tc>
          <w:tcPr>
            <w:tcW w:w="1558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40,1</w:t>
            </w:r>
          </w:p>
        </w:tc>
        <w:tc>
          <w:tcPr>
            <w:tcW w:w="1633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34,8</w:t>
            </w:r>
          </w:p>
        </w:tc>
        <w:tc>
          <w:tcPr>
            <w:tcW w:w="0" w:type="auto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48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302920" w:rsidRDefault="00167A95" w:rsidP="00A23271">
            <w:pPr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+6</w:t>
            </w:r>
          </w:p>
        </w:tc>
        <w:tc>
          <w:tcPr>
            <w:tcW w:w="1558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42,9</w:t>
            </w:r>
          </w:p>
        </w:tc>
        <w:tc>
          <w:tcPr>
            <w:tcW w:w="1633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36,7</w:t>
            </w:r>
          </w:p>
        </w:tc>
        <w:tc>
          <w:tcPr>
            <w:tcW w:w="0" w:type="auto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50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302920" w:rsidRDefault="00167A95" w:rsidP="00A23271">
            <w:pPr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+4</w:t>
            </w:r>
          </w:p>
        </w:tc>
        <w:tc>
          <w:tcPr>
            <w:tcW w:w="1558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45,5</w:t>
            </w:r>
          </w:p>
        </w:tc>
        <w:tc>
          <w:tcPr>
            <w:tcW w:w="1633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38,6</w:t>
            </w:r>
          </w:p>
        </w:tc>
        <w:tc>
          <w:tcPr>
            <w:tcW w:w="0" w:type="auto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54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302920" w:rsidRDefault="00167A95" w:rsidP="00A23271">
            <w:pPr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+2</w:t>
            </w:r>
          </w:p>
        </w:tc>
        <w:tc>
          <w:tcPr>
            <w:tcW w:w="1558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48,1</w:t>
            </w:r>
          </w:p>
        </w:tc>
        <w:tc>
          <w:tcPr>
            <w:tcW w:w="1633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40,4</w:t>
            </w:r>
          </w:p>
        </w:tc>
        <w:tc>
          <w:tcPr>
            <w:tcW w:w="0" w:type="auto"/>
            <w:vAlign w:val="center"/>
          </w:tcPr>
          <w:p w:rsidR="00167A95" w:rsidRPr="000455FA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0455FA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167A95" w:rsidRPr="000455FA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0455FA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167A95" w:rsidRPr="000455FA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0455FA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</w:tcPr>
          <w:p w:rsidR="00167A95" w:rsidRPr="000455FA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0455FA">
              <w:rPr>
                <w:sz w:val="20"/>
                <w:szCs w:val="20"/>
              </w:rPr>
              <w:t>56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302920" w:rsidRDefault="00167A95" w:rsidP="00A23271">
            <w:pPr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-0</w:t>
            </w:r>
          </w:p>
        </w:tc>
        <w:tc>
          <w:tcPr>
            <w:tcW w:w="1558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51,0</w:t>
            </w:r>
          </w:p>
        </w:tc>
        <w:tc>
          <w:tcPr>
            <w:tcW w:w="1633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42,4</w:t>
            </w:r>
          </w:p>
        </w:tc>
        <w:tc>
          <w:tcPr>
            <w:tcW w:w="0" w:type="auto"/>
            <w:vAlign w:val="center"/>
          </w:tcPr>
          <w:p w:rsidR="00167A95" w:rsidRPr="000455FA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0455FA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</w:tcPr>
          <w:p w:rsidR="00167A95" w:rsidRPr="000455FA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0455FA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167A95" w:rsidRPr="000455FA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0455F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</w:tcPr>
          <w:p w:rsidR="00167A95" w:rsidRPr="000455FA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0455FA">
              <w:rPr>
                <w:sz w:val="20"/>
                <w:szCs w:val="20"/>
              </w:rPr>
              <w:t>59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302920" w:rsidRDefault="00167A95" w:rsidP="00A23271">
            <w:pPr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-2</w:t>
            </w:r>
          </w:p>
        </w:tc>
        <w:tc>
          <w:tcPr>
            <w:tcW w:w="1558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53,6</w:t>
            </w:r>
          </w:p>
        </w:tc>
        <w:tc>
          <w:tcPr>
            <w:tcW w:w="1633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44,0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61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302920" w:rsidRDefault="00167A95" w:rsidP="00A23271">
            <w:pPr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-4</w:t>
            </w:r>
          </w:p>
        </w:tc>
        <w:tc>
          <w:tcPr>
            <w:tcW w:w="1558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56,1</w:t>
            </w:r>
          </w:p>
        </w:tc>
        <w:tc>
          <w:tcPr>
            <w:tcW w:w="1633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45,6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64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302920" w:rsidRDefault="00167A95" w:rsidP="00A23271">
            <w:pPr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-6</w:t>
            </w:r>
          </w:p>
        </w:tc>
        <w:tc>
          <w:tcPr>
            <w:tcW w:w="1558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58,4</w:t>
            </w:r>
          </w:p>
        </w:tc>
        <w:tc>
          <w:tcPr>
            <w:tcW w:w="1633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47,2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66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302920" w:rsidRDefault="00167A95" w:rsidP="00A23271">
            <w:pPr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-8</w:t>
            </w:r>
          </w:p>
        </w:tc>
        <w:tc>
          <w:tcPr>
            <w:tcW w:w="1558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02920">
              <w:rPr>
                <w:sz w:val="20"/>
                <w:szCs w:val="20"/>
              </w:rPr>
              <w:t>0,8</w:t>
            </w:r>
          </w:p>
        </w:tc>
        <w:tc>
          <w:tcPr>
            <w:tcW w:w="1633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48,8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68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302920" w:rsidRDefault="00167A95" w:rsidP="00A23271">
            <w:pPr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lastRenderedPageBreak/>
              <w:t>-10</w:t>
            </w:r>
          </w:p>
        </w:tc>
        <w:tc>
          <w:tcPr>
            <w:tcW w:w="1558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63,2</w:t>
            </w:r>
          </w:p>
        </w:tc>
        <w:tc>
          <w:tcPr>
            <w:tcW w:w="1633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50,3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71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302920" w:rsidRDefault="00167A95" w:rsidP="00A23271">
            <w:pPr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-12</w:t>
            </w:r>
          </w:p>
        </w:tc>
        <w:tc>
          <w:tcPr>
            <w:tcW w:w="1558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65,6</w:t>
            </w:r>
          </w:p>
        </w:tc>
        <w:tc>
          <w:tcPr>
            <w:tcW w:w="1633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51,9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73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302920" w:rsidRDefault="00167A95" w:rsidP="00A23271">
            <w:pPr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-14</w:t>
            </w:r>
          </w:p>
        </w:tc>
        <w:tc>
          <w:tcPr>
            <w:tcW w:w="1558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68</w:t>
            </w:r>
          </w:p>
        </w:tc>
        <w:tc>
          <w:tcPr>
            <w:tcW w:w="1633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53,5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76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302920" w:rsidRDefault="00167A95" w:rsidP="00A23271">
            <w:pPr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-16</w:t>
            </w:r>
          </w:p>
        </w:tc>
        <w:tc>
          <w:tcPr>
            <w:tcW w:w="1558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70,4</w:t>
            </w:r>
          </w:p>
        </w:tc>
        <w:tc>
          <w:tcPr>
            <w:tcW w:w="1633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54,9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78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302920" w:rsidRDefault="00167A95" w:rsidP="00A23271">
            <w:pPr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-18</w:t>
            </w:r>
          </w:p>
        </w:tc>
        <w:tc>
          <w:tcPr>
            <w:tcW w:w="1558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72,6</w:t>
            </w:r>
          </w:p>
        </w:tc>
        <w:tc>
          <w:tcPr>
            <w:tcW w:w="1633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56,3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80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302920" w:rsidRDefault="00167A95" w:rsidP="00A23271">
            <w:pPr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-20</w:t>
            </w:r>
          </w:p>
        </w:tc>
        <w:tc>
          <w:tcPr>
            <w:tcW w:w="1558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75,1</w:t>
            </w:r>
          </w:p>
        </w:tc>
        <w:tc>
          <w:tcPr>
            <w:tcW w:w="1633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57,9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83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302920" w:rsidRDefault="00167A95" w:rsidP="00A23271">
            <w:pPr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-22</w:t>
            </w:r>
          </w:p>
        </w:tc>
        <w:tc>
          <w:tcPr>
            <w:tcW w:w="1558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77,3</w:t>
            </w:r>
          </w:p>
        </w:tc>
        <w:tc>
          <w:tcPr>
            <w:tcW w:w="1633" w:type="dxa"/>
            <w:vAlign w:val="center"/>
          </w:tcPr>
          <w:p w:rsidR="00167A95" w:rsidRPr="00302920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302920">
              <w:rPr>
                <w:sz w:val="20"/>
                <w:szCs w:val="20"/>
              </w:rPr>
              <w:t>59,3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</w:tcPr>
          <w:p w:rsidR="00167A95" w:rsidRPr="0086226C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86226C">
              <w:rPr>
                <w:sz w:val="20"/>
                <w:szCs w:val="20"/>
              </w:rPr>
              <w:t>85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2024B6" w:rsidRDefault="00167A95" w:rsidP="00A23271">
            <w:pPr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-24</w:t>
            </w:r>
          </w:p>
        </w:tc>
        <w:tc>
          <w:tcPr>
            <w:tcW w:w="1558" w:type="dxa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79,5</w:t>
            </w:r>
          </w:p>
        </w:tc>
        <w:tc>
          <w:tcPr>
            <w:tcW w:w="1633" w:type="dxa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60,7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88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2024B6" w:rsidRDefault="00167A95" w:rsidP="00A23271">
            <w:pPr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-26</w:t>
            </w:r>
          </w:p>
        </w:tc>
        <w:tc>
          <w:tcPr>
            <w:tcW w:w="1558" w:type="dxa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81,8</w:t>
            </w:r>
          </w:p>
        </w:tc>
        <w:tc>
          <w:tcPr>
            <w:tcW w:w="1633" w:type="dxa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62,0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90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2024B6" w:rsidRDefault="00167A95" w:rsidP="00A23271">
            <w:pPr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-28</w:t>
            </w:r>
          </w:p>
        </w:tc>
        <w:tc>
          <w:tcPr>
            <w:tcW w:w="1558" w:type="dxa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84,0</w:t>
            </w:r>
          </w:p>
        </w:tc>
        <w:tc>
          <w:tcPr>
            <w:tcW w:w="1633" w:type="dxa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63,4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92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2024B6" w:rsidRDefault="00167A95" w:rsidP="00A23271">
            <w:pPr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-30</w:t>
            </w:r>
          </w:p>
        </w:tc>
        <w:tc>
          <w:tcPr>
            <w:tcW w:w="1558" w:type="dxa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86,3</w:t>
            </w:r>
          </w:p>
        </w:tc>
        <w:tc>
          <w:tcPr>
            <w:tcW w:w="1633" w:type="dxa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64,8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94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2024B6" w:rsidRDefault="00167A95" w:rsidP="00A23271">
            <w:pPr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-32</w:t>
            </w:r>
          </w:p>
        </w:tc>
        <w:tc>
          <w:tcPr>
            <w:tcW w:w="1558" w:type="dxa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88,5</w:t>
            </w:r>
          </w:p>
        </w:tc>
        <w:tc>
          <w:tcPr>
            <w:tcW w:w="1633" w:type="dxa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66,0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95</w:t>
            </w: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2024B6" w:rsidRDefault="00167A95" w:rsidP="00A23271">
            <w:pPr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-34</w:t>
            </w:r>
          </w:p>
        </w:tc>
        <w:tc>
          <w:tcPr>
            <w:tcW w:w="1558" w:type="dxa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90,4</w:t>
            </w:r>
          </w:p>
        </w:tc>
        <w:tc>
          <w:tcPr>
            <w:tcW w:w="1633" w:type="dxa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67,4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2024B6" w:rsidRDefault="00167A95" w:rsidP="00A23271">
            <w:pPr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-36</w:t>
            </w:r>
          </w:p>
        </w:tc>
        <w:tc>
          <w:tcPr>
            <w:tcW w:w="1558" w:type="dxa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92,9</w:t>
            </w:r>
          </w:p>
        </w:tc>
        <w:tc>
          <w:tcPr>
            <w:tcW w:w="1633" w:type="dxa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68,7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2024B6" w:rsidRDefault="00167A95" w:rsidP="00A23271">
            <w:pPr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-38</w:t>
            </w:r>
          </w:p>
        </w:tc>
        <w:tc>
          <w:tcPr>
            <w:tcW w:w="1558" w:type="dxa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  <w:tc>
          <w:tcPr>
            <w:tcW w:w="1633" w:type="dxa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167A95" w:rsidRPr="00EE77B7" w:rsidTr="00A23271">
        <w:trPr>
          <w:jc w:val="center"/>
        </w:trPr>
        <w:tc>
          <w:tcPr>
            <w:tcW w:w="1179" w:type="dxa"/>
            <w:vAlign w:val="center"/>
          </w:tcPr>
          <w:p w:rsidR="00167A95" w:rsidRPr="002024B6" w:rsidRDefault="00167A95" w:rsidP="00A2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</w:t>
            </w:r>
          </w:p>
        </w:tc>
        <w:tc>
          <w:tcPr>
            <w:tcW w:w="1558" w:type="dxa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95,0</w:t>
            </w:r>
          </w:p>
        </w:tc>
        <w:tc>
          <w:tcPr>
            <w:tcW w:w="1633" w:type="dxa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  <w:r w:rsidRPr="002024B6">
              <w:rPr>
                <w:sz w:val="20"/>
                <w:szCs w:val="20"/>
              </w:rPr>
              <w:t>70,0</w:t>
            </w: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A95" w:rsidRPr="002024B6" w:rsidRDefault="00167A95" w:rsidP="00A23271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</w:tbl>
    <w:p w:rsidR="00167A95" w:rsidRPr="009E0FA4" w:rsidRDefault="00167A95" w:rsidP="00167A95">
      <w:pPr>
        <w:ind w:firstLine="709"/>
        <w:jc w:val="both"/>
      </w:pPr>
    </w:p>
    <w:p w:rsidR="00167A95" w:rsidRPr="00071E9E" w:rsidRDefault="00167A95" w:rsidP="00167A95">
      <w:pPr>
        <w:ind w:firstLine="709"/>
        <w:jc w:val="both"/>
        <w:rPr>
          <w:b/>
        </w:rPr>
      </w:pPr>
      <w:r w:rsidRPr="00071E9E">
        <w:rPr>
          <w:b/>
        </w:rPr>
        <w:t>3. Тепловые сети, сооружения на них и тепловые пункты.</w:t>
      </w:r>
    </w:p>
    <w:p w:rsidR="00167A95" w:rsidRDefault="00167A95" w:rsidP="00167A95">
      <w:pPr>
        <w:ind w:firstLine="709"/>
        <w:jc w:val="both"/>
      </w:pPr>
      <w:r w:rsidRPr="00071E9E">
        <w:t>Тепловые с</w:t>
      </w:r>
      <w:r>
        <w:t xml:space="preserve">ети  </w:t>
      </w:r>
      <w:r w:rsidRPr="00071E9E">
        <w:t xml:space="preserve"> распре</w:t>
      </w:r>
      <w:r>
        <w:t>делительные (от котельной</w:t>
      </w:r>
      <w:r w:rsidRPr="00071E9E">
        <w:t xml:space="preserve"> до потребителей</w:t>
      </w:r>
      <w:r>
        <w:t xml:space="preserve"> таблица 6</w:t>
      </w:r>
      <w:r w:rsidRPr="00071E9E">
        <w:t>)</w:t>
      </w:r>
      <w:r>
        <w:t xml:space="preserve"> </w:t>
      </w:r>
      <w:r w:rsidRPr="00071E9E">
        <w:t>.</w:t>
      </w:r>
    </w:p>
    <w:p w:rsidR="00167A95" w:rsidRPr="00071E9E" w:rsidRDefault="00167A95" w:rsidP="00167A95">
      <w:pPr>
        <w:ind w:firstLine="709"/>
        <w:jc w:val="both"/>
      </w:pPr>
    </w:p>
    <w:p w:rsidR="00167A95" w:rsidRDefault="00167A95" w:rsidP="00167A95">
      <w:pPr>
        <w:ind w:firstLine="709"/>
        <w:jc w:val="center"/>
        <w:rPr>
          <w:b/>
        </w:rPr>
      </w:pPr>
    </w:p>
    <w:p w:rsidR="00167A95" w:rsidRDefault="00167A95" w:rsidP="00167A95">
      <w:pPr>
        <w:ind w:firstLine="709"/>
        <w:rPr>
          <w:b/>
        </w:rPr>
      </w:pPr>
      <w:r>
        <w:rPr>
          <w:b/>
        </w:rPr>
        <w:t>Распределите</w:t>
      </w:r>
      <w:r w:rsidRPr="005C2281">
        <w:rPr>
          <w:b/>
        </w:rPr>
        <w:t xml:space="preserve">льные тепловые сети в 2-х трубном исчислении </w:t>
      </w:r>
    </w:p>
    <w:p w:rsidR="00167A95" w:rsidRDefault="00167A95" w:rsidP="00167A95">
      <w:pPr>
        <w:ind w:firstLine="709"/>
        <w:jc w:val="right"/>
      </w:pPr>
      <w:r>
        <w:rPr>
          <w:i/>
        </w:rPr>
        <w:t>Таблица 5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"/>
        <w:gridCol w:w="2017"/>
        <w:gridCol w:w="1665"/>
        <w:gridCol w:w="1098"/>
        <w:gridCol w:w="1815"/>
        <w:gridCol w:w="1347"/>
        <w:gridCol w:w="1202"/>
      </w:tblGrid>
      <w:tr w:rsidR="00167A95" w:rsidRPr="001143C1" w:rsidTr="00A23271">
        <w:tc>
          <w:tcPr>
            <w:tcW w:w="369" w:type="dxa"/>
          </w:tcPr>
          <w:p w:rsidR="00167A95" w:rsidRPr="001143C1" w:rsidRDefault="00167A95" w:rsidP="00A23271">
            <w:pPr>
              <w:jc w:val="center"/>
            </w:pPr>
          </w:p>
        </w:tc>
        <w:tc>
          <w:tcPr>
            <w:tcW w:w="2017" w:type="dxa"/>
          </w:tcPr>
          <w:p w:rsidR="00167A95" w:rsidRPr="001143C1" w:rsidRDefault="00167A95" w:rsidP="00A23271">
            <w:pPr>
              <w:jc w:val="center"/>
            </w:pPr>
            <w:r w:rsidRPr="001143C1">
              <w:t>Наименование участка сети</w:t>
            </w:r>
          </w:p>
        </w:tc>
        <w:tc>
          <w:tcPr>
            <w:tcW w:w="1665" w:type="dxa"/>
          </w:tcPr>
          <w:p w:rsidR="00167A95" w:rsidRPr="001143C1" w:rsidRDefault="00167A95" w:rsidP="00A23271">
            <w:pPr>
              <w:jc w:val="center"/>
            </w:pPr>
            <w:r w:rsidRPr="001143C1">
              <w:t xml:space="preserve">Год ввода в эксплуатацию </w:t>
            </w:r>
          </w:p>
        </w:tc>
        <w:tc>
          <w:tcPr>
            <w:tcW w:w="1098" w:type="dxa"/>
          </w:tcPr>
          <w:p w:rsidR="00167A95" w:rsidRPr="001143C1" w:rsidRDefault="00167A95" w:rsidP="00A23271">
            <w:pPr>
              <w:jc w:val="center"/>
            </w:pPr>
            <w:r w:rsidRPr="001143C1">
              <w:t>Диаметр</w:t>
            </w:r>
          </w:p>
          <w:p w:rsidR="00167A95" w:rsidRPr="001143C1" w:rsidRDefault="00167A95" w:rsidP="00A23271">
            <w:pPr>
              <w:jc w:val="center"/>
            </w:pPr>
            <w:proofErr w:type="gramStart"/>
            <w:r w:rsidRPr="001143C1">
              <w:t>мм</w:t>
            </w:r>
            <w:proofErr w:type="gramEnd"/>
            <w:r w:rsidRPr="001143C1">
              <w:t xml:space="preserve"> </w:t>
            </w:r>
          </w:p>
        </w:tc>
        <w:tc>
          <w:tcPr>
            <w:tcW w:w="1815" w:type="dxa"/>
          </w:tcPr>
          <w:p w:rsidR="00167A95" w:rsidRPr="001143C1" w:rsidRDefault="00167A95" w:rsidP="00A23271">
            <w:pPr>
              <w:jc w:val="center"/>
            </w:pPr>
            <w:r w:rsidRPr="001143C1">
              <w:t>Протяженность</w:t>
            </w:r>
          </w:p>
          <w:p w:rsidR="00167A95" w:rsidRPr="001143C1" w:rsidRDefault="00167A95" w:rsidP="00A23271">
            <w:pPr>
              <w:jc w:val="center"/>
            </w:pPr>
            <w:proofErr w:type="gramStart"/>
            <w:r w:rsidRPr="001143C1">
              <w:t>м</w:t>
            </w:r>
            <w:proofErr w:type="gramEnd"/>
            <w:r w:rsidRPr="001143C1">
              <w:t xml:space="preserve"> </w:t>
            </w:r>
          </w:p>
        </w:tc>
        <w:tc>
          <w:tcPr>
            <w:tcW w:w="1347" w:type="dxa"/>
          </w:tcPr>
          <w:p w:rsidR="00167A95" w:rsidRPr="001143C1" w:rsidRDefault="00167A95" w:rsidP="00A23271">
            <w:pPr>
              <w:jc w:val="center"/>
            </w:pPr>
            <w:r w:rsidRPr="001143C1">
              <w:t>Вид прокладки</w:t>
            </w:r>
          </w:p>
        </w:tc>
        <w:tc>
          <w:tcPr>
            <w:tcW w:w="1202" w:type="dxa"/>
          </w:tcPr>
          <w:p w:rsidR="00167A95" w:rsidRPr="001143C1" w:rsidRDefault="00167A95" w:rsidP="00A23271">
            <w:pPr>
              <w:jc w:val="center"/>
            </w:pPr>
            <w:r w:rsidRPr="001143C1">
              <w:t xml:space="preserve">Изоляция </w:t>
            </w:r>
          </w:p>
        </w:tc>
      </w:tr>
      <w:tr w:rsidR="00167A95" w:rsidRPr="001143C1" w:rsidTr="00A23271">
        <w:tc>
          <w:tcPr>
            <w:tcW w:w="369" w:type="dxa"/>
          </w:tcPr>
          <w:p w:rsidR="00167A95" w:rsidRPr="001143C1" w:rsidRDefault="00167A95" w:rsidP="00A23271">
            <w:pPr>
              <w:jc w:val="center"/>
            </w:pPr>
            <w:r>
              <w:t>1</w:t>
            </w:r>
          </w:p>
        </w:tc>
        <w:tc>
          <w:tcPr>
            <w:tcW w:w="2017" w:type="dxa"/>
          </w:tcPr>
          <w:p w:rsidR="00167A95" w:rsidRPr="001143C1" w:rsidRDefault="00167A95" w:rsidP="00A23271">
            <w:r>
              <w:t>Котельная - №1 (ул. Молодёжная 53</w:t>
            </w:r>
            <w:r w:rsidRPr="001143C1">
              <w:t xml:space="preserve">) </w:t>
            </w:r>
          </w:p>
        </w:tc>
        <w:tc>
          <w:tcPr>
            <w:tcW w:w="1665" w:type="dxa"/>
          </w:tcPr>
          <w:p w:rsidR="00167A95" w:rsidRPr="001143C1" w:rsidRDefault="00167A95" w:rsidP="00A23271">
            <w:pPr>
              <w:jc w:val="center"/>
            </w:pPr>
            <w:r>
              <w:t>1983</w:t>
            </w:r>
          </w:p>
        </w:tc>
        <w:tc>
          <w:tcPr>
            <w:tcW w:w="1098" w:type="dxa"/>
          </w:tcPr>
          <w:p w:rsidR="00167A95" w:rsidRPr="001143C1" w:rsidRDefault="00167A95" w:rsidP="00A23271">
            <w:pPr>
              <w:jc w:val="center"/>
            </w:pPr>
            <w:r>
              <w:t>114</w:t>
            </w:r>
          </w:p>
        </w:tc>
        <w:tc>
          <w:tcPr>
            <w:tcW w:w="1815" w:type="dxa"/>
          </w:tcPr>
          <w:p w:rsidR="00167A95" w:rsidRPr="001143C1" w:rsidRDefault="00167A95" w:rsidP="00A23271">
            <w:pPr>
              <w:jc w:val="center"/>
            </w:pPr>
            <w:r>
              <w:t>3100</w:t>
            </w:r>
          </w:p>
        </w:tc>
        <w:tc>
          <w:tcPr>
            <w:tcW w:w="1347" w:type="dxa"/>
          </w:tcPr>
          <w:p w:rsidR="00167A95" w:rsidRPr="001143C1" w:rsidRDefault="00167A95" w:rsidP="00A23271">
            <w:pPr>
              <w:jc w:val="center"/>
            </w:pPr>
            <w:r w:rsidRPr="001143C1">
              <w:t>надземная</w:t>
            </w:r>
          </w:p>
        </w:tc>
        <w:tc>
          <w:tcPr>
            <w:tcW w:w="1202" w:type="dxa"/>
          </w:tcPr>
          <w:p w:rsidR="00167A95" w:rsidRPr="001143C1" w:rsidRDefault="00167A95" w:rsidP="00A23271">
            <w:pPr>
              <w:jc w:val="center"/>
            </w:pPr>
            <w:r>
              <w:t>мин</w:t>
            </w:r>
            <w:proofErr w:type="gramStart"/>
            <w:r>
              <w:t>.в</w:t>
            </w:r>
            <w:proofErr w:type="gramEnd"/>
            <w:r>
              <w:t>ата</w:t>
            </w:r>
          </w:p>
        </w:tc>
      </w:tr>
    </w:tbl>
    <w:p w:rsidR="00167A95" w:rsidRDefault="00167A95" w:rsidP="00167A95">
      <w:pPr>
        <w:ind w:firstLine="709"/>
        <w:jc w:val="center"/>
      </w:pPr>
    </w:p>
    <w:p w:rsidR="00167A95" w:rsidRDefault="00167A95" w:rsidP="00167A95">
      <w:pPr>
        <w:ind w:firstLine="709"/>
        <w:jc w:val="center"/>
        <w:rPr>
          <w:b/>
        </w:rPr>
      </w:pPr>
    </w:p>
    <w:p w:rsidR="00167A95" w:rsidRDefault="00167A95" w:rsidP="00167A95">
      <w:pPr>
        <w:ind w:firstLine="709"/>
        <w:jc w:val="center"/>
      </w:pPr>
      <w:r w:rsidRPr="005C2281">
        <w:rPr>
          <w:b/>
        </w:rPr>
        <w:t xml:space="preserve">Внутриквартальные  сети </w:t>
      </w:r>
    </w:p>
    <w:p w:rsidR="00167A95" w:rsidRDefault="00167A95" w:rsidP="00167A95">
      <w:pPr>
        <w:ind w:firstLine="709"/>
        <w:jc w:val="right"/>
      </w:pPr>
      <w:r>
        <w:rPr>
          <w:i/>
        </w:rPr>
        <w:t>Таблица 6</w:t>
      </w: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2870"/>
        <w:gridCol w:w="1707"/>
        <w:gridCol w:w="2694"/>
      </w:tblGrid>
      <w:tr w:rsidR="00167A95" w:rsidRPr="001143C1" w:rsidTr="00A23271">
        <w:tc>
          <w:tcPr>
            <w:tcW w:w="653" w:type="dxa"/>
          </w:tcPr>
          <w:p w:rsidR="00167A95" w:rsidRPr="001143C1" w:rsidRDefault="00167A95" w:rsidP="00A23271">
            <w:pPr>
              <w:jc w:val="center"/>
            </w:pPr>
          </w:p>
        </w:tc>
        <w:tc>
          <w:tcPr>
            <w:tcW w:w="2870" w:type="dxa"/>
          </w:tcPr>
          <w:p w:rsidR="00167A95" w:rsidRPr="001143C1" w:rsidRDefault="00167A95" w:rsidP="00A23271">
            <w:pPr>
              <w:jc w:val="center"/>
            </w:pPr>
            <w:r w:rsidRPr="001143C1">
              <w:t>Наименование участков сети</w:t>
            </w:r>
          </w:p>
        </w:tc>
        <w:tc>
          <w:tcPr>
            <w:tcW w:w="1707" w:type="dxa"/>
          </w:tcPr>
          <w:p w:rsidR="00167A95" w:rsidRPr="001143C1" w:rsidRDefault="00167A95" w:rsidP="00A23271">
            <w:pPr>
              <w:jc w:val="center"/>
            </w:pPr>
            <w:r w:rsidRPr="001143C1">
              <w:t>Диаметр</w:t>
            </w:r>
          </w:p>
          <w:p w:rsidR="00167A95" w:rsidRPr="001143C1" w:rsidRDefault="00167A95" w:rsidP="00A23271">
            <w:pPr>
              <w:jc w:val="center"/>
            </w:pPr>
            <w:proofErr w:type="gramStart"/>
            <w:r w:rsidRPr="001143C1">
              <w:t>мм</w:t>
            </w:r>
            <w:proofErr w:type="gramEnd"/>
            <w:r w:rsidRPr="001143C1">
              <w:t xml:space="preserve"> </w:t>
            </w:r>
          </w:p>
        </w:tc>
        <w:tc>
          <w:tcPr>
            <w:tcW w:w="2694" w:type="dxa"/>
          </w:tcPr>
          <w:p w:rsidR="00167A95" w:rsidRPr="001143C1" w:rsidRDefault="00167A95" w:rsidP="00A23271">
            <w:pPr>
              <w:jc w:val="center"/>
            </w:pPr>
            <w:r w:rsidRPr="001143C1">
              <w:t>Протяженность</w:t>
            </w:r>
          </w:p>
          <w:p w:rsidR="00167A95" w:rsidRPr="001143C1" w:rsidRDefault="00167A95" w:rsidP="00A23271">
            <w:pPr>
              <w:jc w:val="center"/>
            </w:pPr>
            <w:proofErr w:type="gramStart"/>
            <w:r w:rsidRPr="001143C1">
              <w:t>м</w:t>
            </w:r>
            <w:proofErr w:type="gramEnd"/>
            <w:r w:rsidRPr="001143C1">
              <w:t xml:space="preserve"> </w:t>
            </w:r>
          </w:p>
        </w:tc>
      </w:tr>
      <w:tr w:rsidR="00167A95" w:rsidRPr="001143C1" w:rsidTr="00A23271">
        <w:tc>
          <w:tcPr>
            <w:tcW w:w="653" w:type="dxa"/>
          </w:tcPr>
          <w:p w:rsidR="00167A95" w:rsidRPr="001143C1" w:rsidRDefault="00167A95" w:rsidP="00A23271">
            <w:pPr>
              <w:jc w:val="center"/>
            </w:pPr>
            <w:r>
              <w:t>1</w:t>
            </w:r>
          </w:p>
        </w:tc>
        <w:tc>
          <w:tcPr>
            <w:tcW w:w="2870" w:type="dxa"/>
          </w:tcPr>
          <w:p w:rsidR="00167A95" w:rsidRPr="001143C1" w:rsidRDefault="00167A95" w:rsidP="00A23271">
            <w:r>
              <w:t>Потребители котельной</w:t>
            </w:r>
            <w:r w:rsidRPr="001143C1">
              <w:t xml:space="preserve"> № 1</w:t>
            </w:r>
          </w:p>
        </w:tc>
        <w:tc>
          <w:tcPr>
            <w:tcW w:w="1707" w:type="dxa"/>
          </w:tcPr>
          <w:p w:rsidR="00167A95" w:rsidRPr="001143C1" w:rsidRDefault="00167A95" w:rsidP="00A23271">
            <w:pPr>
              <w:jc w:val="center"/>
            </w:pPr>
            <w:r>
              <w:t>25</w:t>
            </w:r>
          </w:p>
          <w:p w:rsidR="00167A95" w:rsidRPr="001143C1" w:rsidRDefault="00167A95" w:rsidP="00A23271">
            <w:pPr>
              <w:jc w:val="center"/>
            </w:pPr>
            <w:r>
              <w:t>50</w:t>
            </w:r>
          </w:p>
        </w:tc>
        <w:tc>
          <w:tcPr>
            <w:tcW w:w="2694" w:type="dxa"/>
          </w:tcPr>
          <w:p w:rsidR="00167A95" w:rsidRPr="001143C1" w:rsidRDefault="00167A95" w:rsidP="00A23271">
            <w:pPr>
              <w:jc w:val="center"/>
            </w:pPr>
            <w:r>
              <w:t>650</w:t>
            </w:r>
          </w:p>
          <w:p w:rsidR="00167A95" w:rsidRPr="001143C1" w:rsidRDefault="00167A95" w:rsidP="00A23271">
            <w:pPr>
              <w:jc w:val="center"/>
            </w:pPr>
            <w:r>
              <w:t>1200</w:t>
            </w:r>
          </w:p>
          <w:p w:rsidR="00167A95" w:rsidRPr="001143C1" w:rsidRDefault="00167A95" w:rsidP="00A23271">
            <w:pPr>
              <w:jc w:val="center"/>
            </w:pPr>
          </w:p>
          <w:p w:rsidR="00167A95" w:rsidRPr="001143C1" w:rsidRDefault="00167A95" w:rsidP="00A23271"/>
        </w:tc>
      </w:tr>
    </w:tbl>
    <w:p w:rsidR="00167A95" w:rsidRDefault="00167A95" w:rsidP="00167A95">
      <w:pPr>
        <w:ind w:firstLine="709"/>
        <w:jc w:val="both"/>
      </w:pPr>
    </w:p>
    <w:p w:rsidR="00167A95" w:rsidRPr="008E7817" w:rsidRDefault="00167A95" w:rsidP="00167A95">
      <w:pPr>
        <w:ind w:firstLine="709"/>
        <w:jc w:val="both"/>
        <w:rPr>
          <w:color w:val="FF0000"/>
        </w:rPr>
      </w:pPr>
      <w:r w:rsidRPr="00071E9E">
        <w:t xml:space="preserve">Потери тепловой энергии в сетях </w:t>
      </w:r>
      <w:r>
        <w:t xml:space="preserve">составляет </w:t>
      </w:r>
      <w:r>
        <w:rPr>
          <w:b/>
        </w:rPr>
        <w:t>14,5</w:t>
      </w:r>
      <w:r w:rsidRPr="002C64F3">
        <w:rPr>
          <w:b/>
        </w:rPr>
        <w:t xml:space="preserve"> %</w:t>
      </w:r>
      <w:r w:rsidRPr="008E7817">
        <w:rPr>
          <w:color w:val="FF0000"/>
        </w:rPr>
        <w:t xml:space="preserve"> </w:t>
      </w:r>
      <w:r w:rsidRPr="00071E9E">
        <w:t>от нагрузки потребителей.</w:t>
      </w:r>
    </w:p>
    <w:p w:rsidR="00167A95" w:rsidRPr="00581760" w:rsidRDefault="00167A95" w:rsidP="00167A95">
      <w:pPr>
        <w:ind w:firstLine="709"/>
        <w:jc w:val="both"/>
        <w:rPr>
          <w:color w:val="FF0000"/>
        </w:rPr>
      </w:pPr>
      <w:r w:rsidRPr="00581760">
        <w:t>Обслуживание насосного оборудования не автоматизировано.</w:t>
      </w:r>
    </w:p>
    <w:p w:rsidR="00167A95" w:rsidRPr="00D84E9B" w:rsidRDefault="00167A95" w:rsidP="00167A95">
      <w:pPr>
        <w:ind w:firstLine="709"/>
        <w:jc w:val="both"/>
      </w:pPr>
      <w:r w:rsidRPr="00D84E9B">
        <w:rPr>
          <w:b/>
        </w:rPr>
        <w:t>4. Тепловые нагрузки потребителей тепловой энергии, групп потребителей тепловой энергии в зонах действия  источников тепловой энергии.</w:t>
      </w:r>
    </w:p>
    <w:p w:rsidR="00167A95" w:rsidRPr="009E0FA4" w:rsidRDefault="00167A95" w:rsidP="00167A95">
      <w:pPr>
        <w:ind w:firstLine="709"/>
        <w:jc w:val="both"/>
        <w:rPr>
          <w:i/>
        </w:rPr>
      </w:pPr>
      <w:r w:rsidRPr="00D84E9B">
        <w:t xml:space="preserve">Потребление тепловой энергии при расчетных температурах наружного воздуха в зонах действия тепловой сети представлено в Таблице </w:t>
      </w:r>
      <w:r>
        <w:t>7</w:t>
      </w:r>
      <w:r w:rsidRPr="00D84E9B">
        <w:t>. Расчетная температура наружного воздуха для</w:t>
      </w:r>
      <w:r>
        <w:t xml:space="preserve"> котельной СПК «Родина», расположенной </w:t>
      </w:r>
      <w:proofErr w:type="gramStart"/>
      <w:r>
        <w:t>в</w:t>
      </w:r>
      <w:proofErr w:type="gramEnd"/>
      <w:r w:rsidRPr="00D84E9B">
        <w:t xml:space="preserve"> с.</w:t>
      </w:r>
      <w:r>
        <w:t xml:space="preserve"> Белояровка</w:t>
      </w:r>
      <w:r w:rsidRPr="00D84E9B">
        <w:t xml:space="preserve"> -39ºС.</w:t>
      </w:r>
    </w:p>
    <w:p w:rsidR="00167A95" w:rsidRDefault="00167A95" w:rsidP="00167A95">
      <w:pPr>
        <w:ind w:firstLine="709"/>
        <w:jc w:val="right"/>
        <w:rPr>
          <w:i/>
        </w:rPr>
      </w:pPr>
      <w:r w:rsidRPr="00D84E9B">
        <w:rPr>
          <w:i/>
        </w:rPr>
        <w:t xml:space="preserve">Потребление тепловой энергии при расчетных температурах наружного воздуха в зонах действия Котельной. Таблица </w:t>
      </w:r>
      <w:r>
        <w:rPr>
          <w:i/>
        </w:rPr>
        <w:t>7</w:t>
      </w:r>
    </w:p>
    <w:p w:rsidR="00167A95" w:rsidRDefault="00167A95" w:rsidP="00167A95">
      <w:pPr>
        <w:ind w:firstLine="709"/>
        <w:jc w:val="center"/>
        <w:rPr>
          <w:i/>
        </w:rPr>
      </w:pPr>
    </w:p>
    <w:tbl>
      <w:tblPr>
        <w:tblW w:w="5772" w:type="dxa"/>
        <w:jc w:val="center"/>
        <w:tblInd w:w="93" w:type="dxa"/>
        <w:tblLook w:val="0000"/>
      </w:tblPr>
      <w:tblGrid>
        <w:gridCol w:w="3659"/>
        <w:gridCol w:w="2113"/>
      </w:tblGrid>
      <w:tr w:rsidR="00167A95" w:rsidRPr="00272703" w:rsidTr="00A23271">
        <w:trPr>
          <w:trHeight w:val="255"/>
          <w:jc w:val="center"/>
        </w:trPr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A95" w:rsidRPr="00272703" w:rsidRDefault="00167A95" w:rsidP="00A23271">
            <w:pPr>
              <w:jc w:val="center"/>
              <w:rPr>
                <w:sz w:val="20"/>
                <w:szCs w:val="20"/>
              </w:rPr>
            </w:pPr>
            <w:r w:rsidRPr="00272703">
              <w:rPr>
                <w:sz w:val="20"/>
                <w:szCs w:val="20"/>
              </w:rPr>
              <w:t>Наименование объекта теплопотребления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272703" w:rsidRDefault="00167A95" w:rsidP="00A23271">
            <w:pPr>
              <w:jc w:val="center"/>
              <w:rPr>
                <w:sz w:val="20"/>
                <w:szCs w:val="20"/>
              </w:rPr>
            </w:pPr>
            <w:r w:rsidRPr="00272703">
              <w:rPr>
                <w:sz w:val="20"/>
                <w:szCs w:val="20"/>
              </w:rPr>
              <w:t xml:space="preserve">Тепловая нагрузка, </w:t>
            </w:r>
          </w:p>
          <w:p w:rsidR="00167A95" w:rsidRPr="00272703" w:rsidRDefault="00167A95" w:rsidP="00A23271">
            <w:pPr>
              <w:jc w:val="center"/>
              <w:rPr>
                <w:sz w:val="20"/>
                <w:szCs w:val="20"/>
              </w:rPr>
            </w:pPr>
            <w:r w:rsidRPr="00272703">
              <w:rPr>
                <w:sz w:val="20"/>
                <w:szCs w:val="20"/>
              </w:rPr>
              <w:t>Гкал/</w:t>
            </w:r>
            <w:proofErr w:type="gramStart"/>
            <w:r w:rsidRPr="00272703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167A95" w:rsidRPr="00272703" w:rsidTr="00A23271">
        <w:trPr>
          <w:trHeight w:val="255"/>
          <w:jc w:val="center"/>
        </w:trPr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A95" w:rsidRPr="00272703" w:rsidRDefault="00167A95" w:rsidP="00A23271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272703" w:rsidRDefault="00167A95" w:rsidP="00A23271">
            <w:pPr>
              <w:rPr>
                <w:sz w:val="20"/>
                <w:szCs w:val="20"/>
              </w:rPr>
            </w:pPr>
          </w:p>
        </w:tc>
      </w:tr>
      <w:tr w:rsidR="00167A95" w:rsidRPr="00272703" w:rsidTr="00A23271">
        <w:trPr>
          <w:trHeight w:val="255"/>
          <w:jc w:val="center"/>
        </w:trPr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A95" w:rsidRPr="00272703" w:rsidRDefault="00167A95" w:rsidP="00A23271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272703" w:rsidRDefault="00167A95" w:rsidP="00A23271">
            <w:pPr>
              <w:rPr>
                <w:sz w:val="20"/>
                <w:szCs w:val="20"/>
              </w:rPr>
            </w:pPr>
          </w:p>
        </w:tc>
      </w:tr>
      <w:tr w:rsidR="00167A95" w:rsidRPr="00272703" w:rsidTr="00A23271">
        <w:trPr>
          <w:trHeight w:val="255"/>
          <w:jc w:val="center"/>
        </w:trPr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A95" w:rsidRPr="00272703" w:rsidRDefault="00167A95" w:rsidP="00A23271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272703" w:rsidRDefault="00167A95" w:rsidP="00A23271">
            <w:pPr>
              <w:rPr>
                <w:sz w:val="20"/>
                <w:szCs w:val="20"/>
              </w:rPr>
            </w:pPr>
          </w:p>
        </w:tc>
      </w:tr>
      <w:tr w:rsidR="00167A95" w:rsidRPr="00272703" w:rsidTr="00A23271">
        <w:trPr>
          <w:trHeight w:val="255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272703" w:rsidRDefault="00167A95" w:rsidP="00A2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</w:t>
            </w:r>
            <w:r w:rsidRPr="00272703">
              <w:rPr>
                <w:sz w:val="20"/>
                <w:szCs w:val="20"/>
              </w:rPr>
              <w:t xml:space="preserve">№1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2C64F3" w:rsidRDefault="00167A95" w:rsidP="00A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0,342</w:t>
            </w:r>
          </w:p>
        </w:tc>
      </w:tr>
      <w:tr w:rsidR="00167A95" w:rsidRPr="00272703" w:rsidTr="00A23271">
        <w:trPr>
          <w:trHeight w:val="123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A95" w:rsidRPr="00272703" w:rsidRDefault="00167A95" w:rsidP="00A2327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72703">
              <w:rPr>
                <w:b/>
                <w:bCs/>
                <w:iCs/>
                <w:sz w:val="20"/>
                <w:szCs w:val="20"/>
              </w:rPr>
              <w:lastRenderedPageBreak/>
              <w:t>Всего</w:t>
            </w:r>
            <w:r w:rsidRPr="0027270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67A95" w:rsidRPr="000424D2" w:rsidRDefault="00167A95" w:rsidP="00A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0,342</w:t>
            </w:r>
          </w:p>
        </w:tc>
      </w:tr>
      <w:tr w:rsidR="00167A95" w:rsidRPr="00272703" w:rsidTr="00A23271">
        <w:trPr>
          <w:trHeight w:val="270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272703" w:rsidRDefault="00167A95" w:rsidP="00A2327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272703" w:rsidRDefault="00167A95" w:rsidP="00A232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7A95" w:rsidRDefault="00167A95" w:rsidP="00167A95">
      <w:pPr>
        <w:ind w:firstLine="709"/>
        <w:jc w:val="center"/>
        <w:rPr>
          <w:i/>
        </w:rPr>
      </w:pPr>
    </w:p>
    <w:p w:rsidR="00167A95" w:rsidRPr="00D84E9B" w:rsidRDefault="00167A95" w:rsidP="00167A95">
      <w:pPr>
        <w:ind w:firstLine="709"/>
        <w:jc w:val="both"/>
      </w:pPr>
      <w:r w:rsidRPr="00516014">
        <w:t xml:space="preserve">Максимальное потребление тепловой энергии на отопление </w:t>
      </w:r>
      <w:r w:rsidRPr="00D84E9B">
        <w:t xml:space="preserve">потребителей  </w:t>
      </w:r>
      <w:r>
        <w:rPr>
          <w:b/>
        </w:rPr>
        <w:t>0,342</w:t>
      </w:r>
      <w:r>
        <w:t xml:space="preserve"> Гкал/</w:t>
      </w:r>
      <w:proofErr w:type="gramStart"/>
      <w:r>
        <w:t>ч</w:t>
      </w:r>
      <w:proofErr w:type="gramEnd"/>
      <w:r>
        <w:t>.</w:t>
      </w:r>
    </w:p>
    <w:p w:rsidR="00167A95" w:rsidRDefault="00167A95" w:rsidP="00167A95">
      <w:pPr>
        <w:ind w:firstLine="709"/>
        <w:jc w:val="both"/>
      </w:pPr>
      <w:r w:rsidRPr="009E0FA4">
        <w:t xml:space="preserve"> Тепловая энергия на горячее водоснабжение, вентиляцию, кондиционирование не отпускается.</w:t>
      </w:r>
    </w:p>
    <w:p w:rsidR="00167A95" w:rsidRDefault="00167A95" w:rsidP="00167A95">
      <w:r w:rsidRPr="00254F3D">
        <w:rPr>
          <w:b/>
        </w:rPr>
        <w:t>5. Балансы тепловой мощности и тепловой нагрузки в зонах действия Котельной.</w:t>
      </w:r>
      <w:r w:rsidRPr="009E0FA4">
        <w:t xml:space="preserve"> Баланс</w:t>
      </w:r>
      <w:r>
        <w:t>ы  располагаемых тепловых мощностей, потерь тепловой</w:t>
      </w:r>
      <w:r w:rsidRPr="009E0FA4">
        <w:t xml:space="preserve"> мощности в тепловых сетях и присоединен</w:t>
      </w:r>
      <w:r>
        <w:t>ных тепловых нагрузок, резервов тепловых</w:t>
      </w:r>
      <w:r w:rsidRPr="009E0FA4">
        <w:t xml:space="preserve"> мощност</w:t>
      </w:r>
      <w:r>
        <w:t>ей представлены в Таблице 8.</w:t>
      </w:r>
    </w:p>
    <w:p w:rsidR="00167A95" w:rsidRDefault="00167A95" w:rsidP="00167A95"/>
    <w:p w:rsidR="00167A95" w:rsidRDefault="00167A95" w:rsidP="00167A95"/>
    <w:p w:rsidR="00167A95" w:rsidRPr="009E0FA4" w:rsidRDefault="00167A95" w:rsidP="00167A95"/>
    <w:p w:rsidR="00167A95" w:rsidRPr="0061547A" w:rsidRDefault="00167A95" w:rsidP="00167A95">
      <w:pPr>
        <w:ind w:firstLine="709"/>
        <w:jc w:val="right"/>
        <w:rPr>
          <w:i/>
        </w:rPr>
      </w:pPr>
      <w:r w:rsidRPr="0061547A">
        <w:rPr>
          <w:i/>
        </w:rPr>
        <w:t>Баланс тепловой мощности и тепловой н</w:t>
      </w:r>
      <w:r>
        <w:rPr>
          <w:i/>
        </w:rPr>
        <w:t>агрузки. Таблица 8</w:t>
      </w:r>
    </w:p>
    <w:tbl>
      <w:tblPr>
        <w:tblW w:w="7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9"/>
        <w:gridCol w:w="1040"/>
      </w:tblGrid>
      <w:tr w:rsidR="00167A95" w:rsidRPr="00EE77B7" w:rsidTr="00A23271">
        <w:trPr>
          <w:trHeight w:val="284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Общая установленная мощность основного оборудования, Гкал/</w:t>
            </w:r>
            <w:proofErr w:type="gramStart"/>
            <w:r w:rsidRPr="00EE77B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40" w:type="dxa"/>
            <w:shd w:val="clear" w:color="auto" w:fill="FFFFFF"/>
            <w:vAlign w:val="center"/>
          </w:tcPr>
          <w:p w:rsidR="00167A95" w:rsidRPr="00802ECB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167A95" w:rsidRPr="00EE77B7" w:rsidTr="00A23271">
        <w:trPr>
          <w:trHeight w:val="284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Общая располагаемая мощность, Гкал/</w:t>
            </w:r>
            <w:proofErr w:type="gramStart"/>
            <w:r w:rsidRPr="00EE77B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40" w:type="dxa"/>
            <w:shd w:val="clear" w:color="auto" w:fill="FFFFFF"/>
            <w:vAlign w:val="center"/>
          </w:tcPr>
          <w:p w:rsidR="00167A95" w:rsidRPr="00802ECB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167A95" w:rsidRPr="00826DDC" w:rsidTr="00A23271">
        <w:trPr>
          <w:trHeight w:val="284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Располагаемая мощность технического резерва, Гкал/</w:t>
            </w:r>
            <w:proofErr w:type="gramStart"/>
            <w:r w:rsidRPr="00EE77B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40" w:type="dxa"/>
            <w:shd w:val="clear" w:color="auto" w:fill="FFFFFF"/>
            <w:vAlign w:val="center"/>
          </w:tcPr>
          <w:p w:rsidR="00167A95" w:rsidRPr="00802ECB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</w:tr>
      <w:tr w:rsidR="00167A95" w:rsidRPr="00826DDC" w:rsidTr="00A23271">
        <w:trPr>
          <w:trHeight w:val="284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Общая располагаемая мощность с учетом технического резерва, Гкал/</w:t>
            </w:r>
            <w:proofErr w:type="gramStart"/>
            <w:r w:rsidRPr="00EE77B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40" w:type="dxa"/>
            <w:shd w:val="clear" w:color="auto" w:fill="FFFFFF"/>
            <w:vAlign w:val="center"/>
          </w:tcPr>
          <w:p w:rsidR="00167A95" w:rsidRPr="00802ECB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</w:tr>
      <w:tr w:rsidR="00167A95" w:rsidRPr="00826DDC" w:rsidTr="00A23271">
        <w:trPr>
          <w:trHeight w:val="284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Потребность в выработке тепловой энергии для покрытия нужд нагрузки потребителей, Гкал/</w:t>
            </w:r>
            <w:proofErr w:type="gramStart"/>
            <w:r w:rsidRPr="00EE77B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40" w:type="dxa"/>
            <w:noWrap/>
            <w:vAlign w:val="center"/>
          </w:tcPr>
          <w:p w:rsidR="00167A95" w:rsidRPr="00802ECB" w:rsidRDefault="00167A95" w:rsidP="00A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2,8</w:t>
            </w:r>
          </w:p>
        </w:tc>
      </w:tr>
      <w:tr w:rsidR="00167A95" w:rsidRPr="00826DDC" w:rsidTr="00A23271">
        <w:trPr>
          <w:trHeight w:val="284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Потребность в выработке тепловой энергии на собственные нужды, Гкал/</w:t>
            </w:r>
            <w:proofErr w:type="gramStart"/>
            <w:r w:rsidRPr="00EE77B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40" w:type="dxa"/>
            <w:shd w:val="clear" w:color="auto" w:fill="FFFFFF"/>
            <w:vAlign w:val="center"/>
          </w:tcPr>
          <w:p w:rsidR="00167A95" w:rsidRPr="00802ECB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</w:tr>
      <w:tr w:rsidR="00167A95" w:rsidRPr="00826DDC" w:rsidTr="00A23271">
        <w:trPr>
          <w:trHeight w:val="284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Потери тепловой энергии при передаче ее до потребителя, Гкал/</w:t>
            </w:r>
            <w:proofErr w:type="gramStart"/>
            <w:r w:rsidRPr="00EE77B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40" w:type="dxa"/>
            <w:shd w:val="clear" w:color="auto" w:fill="FFFFFF"/>
            <w:vAlign w:val="center"/>
          </w:tcPr>
          <w:p w:rsidR="00167A95" w:rsidRPr="00802ECB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0,14</w:t>
            </w:r>
          </w:p>
        </w:tc>
      </w:tr>
      <w:tr w:rsidR="00167A95" w:rsidRPr="00826DDC" w:rsidTr="00A23271">
        <w:trPr>
          <w:trHeight w:val="284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  <w:r w:rsidRPr="00EE77B7">
              <w:rPr>
                <w:b/>
                <w:bCs/>
                <w:sz w:val="20"/>
                <w:szCs w:val="20"/>
              </w:rPr>
              <w:t>езерв тепловой мощности источника теплоснабжения, Гкал/</w:t>
            </w:r>
            <w:proofErr w:type="gramStart"/>
            <w:r w:rsidRPr="00EE77B7">
              <w:rPr>
                <w:b/>
                <w:bCs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40" w:type="dxa"/>
            <w:shd w:val="clear" w:color="auto" w:fill="FFFFFF"/>
            <w:vAlign w:val="center"/>
          </w:tcPr>
          <w:p w:rsidR="00167A95" w:rsidRPr="00FE5F52" w:rsidRDefault="00167A95" w:rsidP="00A2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</w:t>
            </w:r>
          </w:p>
        </w:tc>
      </w:tr>
    </w:tbl>
    <w:p w:rsidR="00167A95" w:rsidRDefault="00167A95" w:rsidP="00167A95">
      <w:pPr>
        <w:ind w:firstLine="709"/>
        <w:jc w:val="center"/>
      </w:pPr>
    </w:p>
    <w:p w:rsidR="00167A95" w:rsidRPr="00B63A2D" w:rsidRDefault="00167A95" w:rsidP="00167A95">
      <w:pPr>
        <w:ind w:firstLine="709"/>
        <w:jc w:val="both"/>
        <w:rPr>
          <w:color w:val="FF0000"/>
        </w:rPr>
      </w:pPr>
      <w:r w:rsidRPr="00516014">
        <w:t xml:space="preserve">Тепловая мощность котельной </w:t>
      </w:r>
      <w:r>
        <w:rPr>
          <w:b/>
        </w:rPr>
        <w:t>3,5</w:t>
      </w:r>
      <w:r w:rsidRPr="00516014">
        <w:t xml:space="preserve"> Гкал/</w:t>
      </w:r>
      <w:proofErr w:type="gramStart"/>
      <w:r w:rsidRPr="00516014">
        <w:t>ч</w:t>
      </w:r>
      <w:proofErr w:type="gramEnd"/>
      <w:r>
        <w:rPr>
          <w:color w:val="FF0000"/>
        </w:rPr>
        <w:t>.</w:t>
      </w:r>
    </w:p>
    <w:p w:rsidR="00167A95" w:rsidRPr="009E0FA4" w:rsidRDefault="00167A95" w:rsidP="00167A95">
      <w:pPr>
        <w:ind w:firstLine="709"/>
        <w:jc w:val="both"/>
      </w:pPr>
      <w:r w:rsidRPr="00FE5F52">
        <w:t xml:space="preserve">Резерв тепловой мощности на котельной  </w:t>
      </w:r>
      <w:r>
        <w:rPr>
          <w:b/>
        </w:rPr>
        <w:t>0,7</w:t>
      </w:r>
      <w:r w:rsidRPr="00FE5F52">
        <w:t xml:space="preserve"> Гкал/</w:t>
      </w:r>
      <w:proofErr w:type="gramStart"/>
      <w:r w:rsidRPr="00FE5F52">
        <w:t>ч</w:t>
      </w:r>
      <w:proofErr w:type="gramEnd"/>
      <w:r w:rsidRPr="00FE5F52">
        <w:t>.</w:t>
      </w:r>
    </w:p>
    <w:p w:rsidR="00167A95" w:rsidRPr="002354A7" w:rsidRDefault="00167A95" w:rsidP="00167A95">
      <w:pPr>
        <w:ind w:firstLine="709"/>
        <w:jc w:val="both"/>
        <w:rPr>
          <w:b/>
        </w:rPr>
      </w:pPr>
      <w:r w:rsidRPr="002354A7">
        <w:rPr>
          <w:b/>
        </w:rPr>
        <w:t>6. Балансы теплоносителя</w:t>
      </w:r>
    </w:p>
    <w:p w:rsidR="00167A95" w:rsidRDefault="00167A95" w:rsidP="00167A95">
      <w:pPr>
        <w:ind w:firstLine="709"/>
        <w:jc w:val="both"/>
      </w:pPr>
      <w:r w:rsidRPr="000B59C1">
        <w:t xml:space="preserve">Потери теплоносителя обосновываются </w:t>
      </w:r>
      <w:r>
        <w:t>потерями тепла на теплоносителях при транспортировке</w:t>
      </w:r>
      <w:r w:rsidRPr="000B59C1">
        <w:t>.</w:t>
      </w:r>
      <w:r>
        <w:t xml:space="preserve"> Для увеличения перспективного баланса теплоносителя требуется произвести замену котлов.</w:t>
      </w:r>
    </w:p>
    <w:p w:rsidR="00167A95" w:rsidRPr="002354A7" w:rsidRDefault="00167A95" w:rsidP="00167A95">
      <w:pPr>
        <w:jc w:val="both"/>
        <w:rPr>
          <w:b/>
        </w:rPr>
      </w:pPr>
      <w:r w:rsidRPr="002354A7">
        <w:rPr>
          <w:b/>
        </w:rPr>
        <w:t>7. Топливно-энергетические балансы</w:t>
      </w:r>
    </w:p>
    <w:p w:rsidR="00167A95" w:rsidRPr="00DA27D9" w:rsidRDefault="00167A95" w:rsidP="00167A95">
      <w:pPr>
        <w:ind w:firstLine="709"/>
        <w:jc w:val="both"/>
        <w:rPr>
          <w:color w:val="FF0000"/>
        </w:rPr>
      </w:pPr>
      <w:r>
        <w:t>1</w:t>
      </w:r>
      <w:r w:rsidRPr="009E0FA4">
        <w:t xml:space="preserve">) В </w:t>
      </w:r>
      <w:r>
        <w:t xml:space="preserve">котельной СПК «Родина», расположенной </w:t>
      </w:r>
      <w:proofErr w:type="gramStart"/>
      <w:r>
        <w:t>в</w:t>
      </w:r>
      <w:proofErr w:type="gramEnd"/>
      <w:r>
        <w:t xml:space="preserve"> с. Белояровка,</w:t>
      </w:r>
      <w:r w:rsidRPr="009E0FA4">
        <w:t xml:space="preserve"> </w:t>
      </w:r>
      <w:proofErr w:type="gramStart"/>
      <w:r w:rsidRPr="009E0FA4">
        <w:t>в</w:t>
      </w:r>
      <w:proofErr w:type="gramEnd"/>
      <w:r w:rsidRPr="009E0FA4">
        <w:t xml:space="preserve"> качестве основного топлива используется </w:t>
      </w:r>
      <w:r w:rsidRPr="00516014">
        <w:t>уголь каменный</w:t>
      </w:r>
      <w:r w:rsidRPr="00DA27D9">
        <w:rPr>
          <w:color w:val="FF0000"/>
        </w:rPr>
        <w:t xml:space="preserve"> </w:t>
      </w:r>
      <w:r w:rsidRPr="00980860">
        <w:t>УК «</w:t>
      </w:r>
      <w:proofErr w:type="spellStart"/>
      <w:r w:rsidRPr="00980860">
        <w:t>Кузбассразрезуголь</w:t>
      </w:r>
      <w:proofErr w:type="spellEnd"/>
      <w:r w:rsidRPr="00980860">
        <w:t>».</w:t>
      </w:r>
    </w:p>
    <w:p w:rsidR="00167A95" w:rsidRPr="00093CB7" w:rsidRDefault="00167A95" w:rsidP="00167A95">
      <w:pPr>
        <w:ind w:firstLine="709"/>
        <w:jc w:val="both"/>
      </w:pPr>
      <w:r w:rsidRPr="00093CB7">
        <w:t>2) Уголь каменный</w:t>
      </w:r>
      <w:r w:rsidRPr="00093CB7">
        <w:rPr>
          <w:rStyle w:val="a8"/>
          <w:b w:val="0"/>
          <w:bCs/>
          <w:color w:val="auto"/>
        </w:rPr>
        <w:t xml:space="preserve">, марка </w:t>
      </w:r>
      <w:proofErr w:type="gramStart"/>
      <w:r w:rsidRPr="00093CB7">
        <w:rPr>
          <w:rStyle w:val="a8"/>
          <w:b w:val="0"/>
          <w:bCs/>
          <w:color w:val="auto"/>
        </w:rPr>
        <w:t>ДР</w:t>
      </w:r>
      <w:proofErr w:type="gramEnd"/>
      <w:r w:rsidRPr="00093CB7">
        <w:rPr>
          <w:rStyle w:val="a8"/>
          <w:b w:val="0"/>
          <w:bCs/>
          <w:color w:val="auto"/>
        </w:rPr>
        <w:t xml:space="preserve">, размер кусков от </w:t>
      </w:r>
      <w:smartTag w:uri="urn:schemas-microsoft-com:office:smarttags" w:element="metricconverter">
        <w:smartTagPr>
          <w:attr w:name="ProductID" w:val="0 мм"/>
        </w:smartTagPr>
        <w:r w:rsidRPr="00093CB7">
          <w:rPr>
            <w:rStyle w:val="a8"/>
            <w:b w:val="0"/>
            <w:bCs/>
            <w:color w:val="auto"/>
          </w:rPr>
          <w:t>0 мм</w:t>
        </w:r>
      </w:smartTag>
      <w:r w:rsidRPr="00093CB7">
        <w:rPr>
          <w:rStyle w:val="a8"/>
          <w:b w:val="0"/>
          <w:bCs/>
          <w:color w:val="auto"/>
        </w:rPr>
        <w:t xml:space="preserve"> до 300мм</w:t>
      </w:r>
      <w:r w:rsidRPr="00093CB7">
        <w:t>.</w:t>
      </w:r>
    </w:p>
    <w:p w:rsidR="00167A95" w:rsidRDefault="00167A95" w:rsidP="00167A95">
      <w:pPr>
        <w:ind w:firstLine="709"/>
        <w:jc w:val="both"/>
        <w:rPr>
          <w:b/>
        </w:rPr>
      </w:pPr>
      <w:r w:rsidRPr="009E0FA4">
        <w:t xml:space="preserve">3) </w:t>
      </w:r>
      <w:r w:rsidRPr="00516014">
        <w:t xml:space="preserve">Топливо поставляется </w:t>
      </w:r>
      <w:proofErr w:type="gramStart"/>
      <w:r>
        <w:t>согласно графика</w:t>
      </w:r>
      <w:proofErr w:type="gramEnd"/>
      <w:r>
        <w:t xml:space="preserve"> поставки</w:t>
      </w:r>
      <w:r w:rsidRPr="00516014">
        <w:t>.  Резервный запас топ</w:t>
      </w:r>
      <w:r>
        <w:t>лива на отопительный период 2012</w:t>
      </w:r>
      <w:r w:rsidRPr="00516014">
        <w:t>-201</w:t>
      </w:r>
      <w:r>
        <w:t>3</w:t>
      </w:r>
      <w:r w:rsidRPr="00516014">
        <w:t>г. составил 100%.</w:t>
      </w:r>
    </w:p>
    <w:p w:rsidR="00167A95" w:rsidRPr="002354A7" w:rsidRDefault="00167A95" w:rsidP="00167A95">
      <w:pPr>
        <w:ind w:firstLine="709"/>
        <w:jc w:val="both"/>
        <w:rPr>
          <w:b/>
        </w:rPr>
      </w:pPr>
      <w:r w:rsidRPr="002354A7">
        <w:rPr>
          <w:b/>
        </w:rPr>
        <w:t xml:space="preserve">8. Технико-экономические показатели теплоснабжающих и </w:t>
      </w:r>
      <w:proofErr w:type="spellStart"/>
      <w:r w:rsidRPr="002354A7">
        <w:rPr>
          <w:b/>
        </w:rPr>
        <w:t>теплосетевых</w:t>
      </w:r>
      <w:proofErr w:type="spellEnd"/>
      <w:r w:rsidRPr="002354A7">
        <w:rPr>
          <w:b/>
        </w:rPr>
        <w:t xml:space="preserve"> организаций.</w:t>
      </w:r>
    </w:p>
    <w:p w:rsidR="00167A95" w:rsidRDefault="00167A95" w:rsidP="00167A95">
      <w:pPr>
        <w:ind w:firstLine="709"/>
        <w:jc w:val="both"/>
      </w:pPr>
      <w:r>
        <w:t xml:space="preserve">В данном подразделе представлены результаты хозяйственной деятельности СПК «Родина», </w:t>
      </w:r>
      <w:proofErr w:type="gramStart"/>
      <w:r>
        <w:t>который</w:t>
      </w:r>
      <w:proofErr w:type="gramEnd"/>
      <w:r>
        <w:t xml:space="preserve"> являлся теплоснабжающей организацией в 2012г. </w:t>
      </w:r>
    </w:p>
    <w:p w:rsidR="00167A95" w:rsidRDefault="00167A95" w:rsidP="00167A95">
      <w:pPr>
        <w:ind w:firstLine="709"/>
        <w:jc w:val="right"/>
      </w:pPr>
    </w:p>
    <w:p w:rsidR="00167A95" w:rsidRDefault="00167A95" w:rsidP="00167A95">
      <w:pPr>
        <w:ind w:firstLine="709"/>
        <w:jc w:val="right"/>
        <w:rPr>
          <w:i/>
        </w:rPr>
      </w:pPr>
      <w:r w:rsidRPr="0061547A">
        <w:rPr>
          <w:i/>
        </w:rPr>
        <w:t xml:space="preserve">Результаты хозяйственной деятельности теплоснабжающей организации </w:t>
      </w:r>
      <w:r>
        <w:rPr>
          <w:i/>
        </w:rPr>
        <w:t>СПК «Родина» с. Белояровка</w:t>
      </w:r>
      <w:r w:rsidRPr="0061547A">
        <w:rPr>
          <w:i/>
        </w:rPr>
        <w:t xml:space="preserve">. Таблица </w:t>
      </w:r>
      <w:r>
        <w:rPr>
          <w:i/>
        </w:rPr>
        <w:t>9</w:t>
      </w:r>
    </w:p>
    <w:p w:rsidR="00167A95" w:rsidRPr="0061547A" w:rsidRDefault="00167A95" w:rsidP="00167A95">
      <w:pPr>
        <w:ind w:firstLine="709"/>
        <w:jc w:val="right"/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5940"/>
        <w:gridCol w:w="1210"/>
        <w:gridCol w:w="990"/>
        <w:gridCol w:w="990"/>
      </w:tblGrid>
      <w:tr w:rsidR="00167A95" w:rsidRPr="00346AF6" w:rsidTr="00A23271">
        <w:tc>
          <w:tcPr>
            <w:tcW w:w="6488" w:type="dxa"/>
            <w:gridSpan w:val="2"/>
            <w:vAlign w:val="center"/>
          </w:tcPr>
          <w:p w:rsidR="00167A95" w:rsidRPr="00807F3D" w:rsidRDefault="00167A95" w:rsidP="00A23271">
            <w:pPr>
              <w:rPr>
                <w:sz w:val="20"/>
                <w:szCs w:val="20"/>
              </w:rPr>
            </w:pPr>
            <w:r w:rsidRPr="003F15E7">
              <w:rPr>
                <w:sz w:val="20"/>
                <w:szCs w:val="20"/>
              </w:rPr>
              <w:t>Наименование организации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90" w:type="dxa"/>
            <w:gridSpan w:val="3"/>
            <w:vAlign w:val="center"/>
          </w:tcPr>
          <w:p w:rsidR="00167A95" w:rsidRPr="003F15E7" w:rsidRDefault="00167A95" w:rsidP="00A23271">
            <w:pPr>
              <w:rPr>
                <w:sz w:val="20"/>
                <w:szCs w:val="20"/>
              </w:rPr>
            </w:pPr>
            <w:r w:rsidRPr="003F15E7">
              <w:rPr>
                <w:sz w:val="20"/>
                <w:szCs w:val="20"/>
              </w:rPr>
              <w:t>МУП</w:t>
            </w:r>
            <w:r>
              <w:rPr>
                <w:sz w:val="20"/>
                <w:szCs w:val="20"/>
              </w:rPr>
              <w:t xml:space="preserve"> </w:t>
            </w:r>
            <w:r w:rsidRPr="003F15E7">
              <w:rPr>
                <w:sz w:val="20"/>
                <w:szCs w:val="20"/>
              </w:rPr>
              <w:t>ТС «</w:t>
            </w:r>
            <w:proofErr w:type="spellStart"/>
            <w:r w:rsidRPr="003F15E7">
              <w:rPr>
                <w:sz w:val="20"/>
                <w:szCs w:val="20"/>
              </w:rPr>
              <w:t>Топчихинское</w:t>
            </w:r>
            <w:proofErr w:type="spellEnd"/>
            <w:r w:rsidRPr="003F15E7">
              <w:rPr>
                <w:sz w:val="20"/>
                <w:szCs w:val="20"/>
              </w:rPr>
              <w:t>»</w:t>
            </w:r>
          </w:p>
        </w:tc>
      </w:tr>
      <w:tr w:rsidR="00167A95" w:rsidRPr="00346AF6" w:rsidTr="00A23271">
        <w:tc>
          <w:tcPr>
            <w:tcW w:w="6488" w:type="dxa"/>
            <w:gridSpan w:val="2"/>
            <w:vAlign w:val="center"/>
          </w:tcPr>
          <w:p w:rsidR="00167A95" w:rsidRPr="003F15E7" w:rsidRDefault="00167A95" w:rsidP="00A23271">
            <w:pPr>
              <w:rPr>
                <w:sz w:val="20"/>
                <w:szCs w:val="20"/>
              </w:rPr>
            </w:pPr>
            <w:r w:rsidRPr="003F15E7">
              <w:rPr>
                <w:sz w:val="20"/>
                <w:szCs w:val="20"/>
              </w:rPr>
              <w:t>Адрес организации</w:t>
            </w:r>
          </w:p>
        </w:tc>
        <w:tc>
          <w:tcPr>
            <w:tcW w:w="3190" w:type="dxa"/>
            <w:gridSpan w:val="3"/>
            <w:vAlign w:val="center"/>
          </w:tcPr>
          <w:p w:rsidR="00167A95" w:rsidRPr="00E3518F" w:rsidRDefault="00167A95" w:rsidP="00A2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659089</w:t>
            </w:r>
            <w:r w:rsidRPr="00E3518F">
              <w:rPr>
                <w:sz w:val="20"/>
                <w:szCs w:val="20"/>
              </w:rPr>
              <w:t xml:space="preserve">, Алтайский край, Топчихинский район, с. </w:t>
            </w:r>
            <w:r>
              <w:rPr>
                <w:sz w:val="20"/>
                <w:szCs w:val="20"/>
              </w:rPr>
              <w:t>Белояровка, ул. Гагарина 37</w:t>
            </w:r>
          </w:p>
        </w:tc>
      </w:tr>
      <w:tr w:rsidR="00167A95" w:rsidRPr="00346AF6" w:rsidTr="00A23271">
        <w:tc>
          <w:tcPr>
            <w:tcW w:w="6488" w:type="dxa"/>
            <w:gridSpan w:val="2"/>
            <w:vAlign w:val="center"/>
          </w:tcPr>
          <w:p w:rsidR="00167A95" w:rsidRPr="009851C6" w:rsidRDefault="00167A95" w:rsidP="00A2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председателя</w:t>
            </w:r>
          </w:p>
        </w:tc>
        <w:tc>
          <w:tcPr>
            <w:tcW w:w="3190" w:type="dxa"/>
            <w:gridSpan w:val="3"/>
            <w:vAlign w:val="center"/>
          </w:tcPr>
          <w:p w:rsidR="00167A95" w:rsidRPr="00E3518F" w:rsidRDefault="00167A95" w:rsidP="00A2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 Сергей Алексеевич</w:t>
            </w:r>
          </w:p>
        </w:tc>
      </w:tr>
      <w:tr w:rsidR="00167A95" w:rsidRPr="00346AF6" w:rsidTr="00A23271">
        <w:tc>
          <w:tcPr>
            <w:tcW w:w="6488" w:type="dxa"/>
            <w:gridSpan w:val="2"/>
            <w:vAlign w:val="center"/>
          </w:tcPr>
          <w:p w:rsidR="00167A95" w:rsidRPr="003F15E7" w:rsidRDefault="00167A95" w:rsidP="00A23271">
            <w:pPr>
              <w:rPr>
                <w:sz w:val="20"/>
                <w:szCs w:val="20"/>
              </w:rPr>
            </w:pPr>
            <w:r w:rsidRPr="003F15E7">
              <w:rPr>
                <w:sz w:val="20"/>
                <w:szCs w:val="20"/>
              </w:rPr>
              <w:t>Контактный телефон ((код) номер телефона)</w:t>
            </w:r>
          </w:p>
        </w:tc>
        <w:tc>
          <w:tcPr>
            <w:tcW w:w="3190" w:type="dxa"/>
            <w:gridSpan w:val="3"/>
            <w:vAlign w:val="center"/>
          </w:tcPr>
          <w:p w:rsidR="00167A95" w:rsidRPr="00E3518F" w:rsidRDefault="00167A95" w:rsidP="00A2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8-385-52-2-55-40</w:t>
            </w:r>
          </w:p>
        </w:tc>
      </w:tr>
      <w:tr w:rsidR="00167A95" w:rsidRPr="00346AF6" w:rsidTr="00A23271">
        <w:tc>
          <w:tcPr>
            <w:tcW w:w="6488" w:type="dxa"/>
            <w:gridSpan w:val="2"/>
            <w:vAlign w:val="center"/>
          </w:tcPr>
          <w:p w:rsidR="00167A95" w:rsidRPr="009851C6" w:rsidRDefault="00167A95" w:rsidP="00A23271">
            <w:pPr>
              <w:rPr>
                <w:sz w:val="20"/>
                <w:szCs w:val="20"/>
              </w:rPr>
            </w:pPr>
            <w:r w:rsidRPr="009851C6">
              <w:rPr>
                <w:sz w:val="20"/>
                <w:szCs w:val="20"/>
              </w:rPr>
              <w:t>ИНН/КПП</w:t>
            </w:r>
          </w:p>
        </w:tc>
        <w:tc>
          <w:tcPr>
            <w:tcW w:w="3190" w:type="dxa"/>
            <w:gridSpan w:val="3"/>
            <w:vAlign w:val="center"/>
          </w:tcPr>
          <w:p w:rsidR="00167A95" w:rsidRPr="00E3518F" w:rsidRDefault="00167A95" w:rsidP="00A2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2279002350</w:t>
            </w:r>
            <w:r w:rsidRPr="00E3518F">
              <w:rPr>
                <w:sz w:val="20"/>
                <w:szCs w:val="20"/>
              </w:rPr>
              <w:t>/227901001</w:t>
            </w:r>
          </w:p>
        </w:tc>
      </w:tr>
      <w:tr w:rsidR="00167A95" w:rsidRPr="00346AF6" w:rsidTr="00A23271">
        <w:tc>
          <w:tcPr>
            <w:tcW w:w="6488" w:type="dxa"/>
            <w:gridSpan w:val="2"/>
            <w:vAlign w:val="center"/>
          </w:tcPr>
          <w:p w:rsidR="00167A95" w:rsidRPr="009851C6" w:rsidRDefault="00167A95" w:rsidP="00A23271">
            <w:pPr>
              <w:rPr>
                <w:sz w:val="20"/>
                <w:szCs w:val="20"/>
              </w:rPr>
            </w:pPr>
            <w:r w:rsidRPr="009851C6">
              <w:rPr>
                <w:sz w:val="20"/>
                <w:szCs w:val="20"/>
              </w:rPr>
              <w:t>ОГРН</w:t>
            </w:r>
          </w:p>
        </w:tc>
        <w:tc>
          <w:tcPr>
            <w:tcW w:w="3190" w:type="dxa"/>
            <w:gridSpan w:val="3"/>
            <w:vAlign w:val="center"/>
          </w:tcPr>
          <w:p w:rsidR="00167A95" w:rsidRPr="00807F3D" w:rsidRDefault="00167A95" w:rsidP="00A2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1022202767564</w:t>
            </w:r>
          </w:p>
        </w:tc>
      </w:tr>
      <w:tr w:rsidR="00167A95" w:rsidRPr="00346AF6" w:rsidTr="00A23271">
        <w:tc>
          <w:tcPr>
            <w:tcW w:w="548" w:type="dxa"/>
            <w:vMerge w:val="restart"/>
          </w:tcPr>
          <w:p w:rsidR="00167A95" w:rsidRPr="00346AF6" w:rsidRDefault="00167A95" w:rsidP="00A23271">
            <w:pPr>
              <w:ind w:firstLine="17"/>
              <w:jc w:val="center"/>
              <w:rPr>
                <w:i/>
              </w:rPr>
            </w:pPr>
            <w:r w:rsidRPr="00346AF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46AF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46AF6">
              <w:rPr>
                <w:sz w:val="20"/>
                <w:szCs w:val="20"/>
              </w:rPr>
              <w:t>/</w:t>
            </w:r>
            <w:proofErr w:type="spellStart"/>
            <w:r w:rsidRPr="00346AF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40" w:type="dxa"/>
            <w:vMerge w:val="restart"/>
          </w:tcPr>
          <w:p w:rsidR="00167A95" w:rsidRPr="00346AF6" w:rsidRDefault="00167A95" w:rsidP="00A23271">
            <w:pPr>
              <w:jc w:val="center"/>
              <w:rPr>
                <w:i/>
              </w:rPr>
            </w:pPr>
            <w:r w:rsidRPr="00346A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0" w:type="dxa"/>
            <w:vMerge w:val="restart"/>
          </w:tcPr>
          <w:p w:rsidR="00167A95" w:rsidRPr="00346AF6" w:rsidRDefault="00167A95" w:rsidP="00A23271">
            <w:pPr>
              <w:jc w:val="center"/>
              <w:rPr>
                <w:i/>
              </w:rPr>
            </w:pPr>
            <w:r w:rsidRPr="00346A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0" w:type="dxa"/>
            <w:gridSpan w:val="2"/>
          </w:tcPr>
          <w:p w:rsidR="00167A95" w:rsidRPr="00346AF6" w:rsidRDefault="00167A95" w:rsidP="00A23271">
            <w:pPr>
              <w:jc w:val="center"/>
            </w:pPr>
            <w:r>
              <w:t>Показатели</w:t>
            </w:r>
          </w:p>
        </w:tc>
      </w:tr>
      <w:tr w:rsidR="00167A95" w:rsidRPr="00346AF6" w:rsidTr="00A23271">
        <w:tc>
          <w:tcPr>
            <w:tcW w:w="548" w:type="dxa"/>
            <w:vMerge/>
            <w:vAlign w:val="center"/>
          </w:tcPr>
          <w:p w:rsidR="00167A95" w:rsidRPr="00346AF6" w:rsidRDefault="00167A95" w:rsidP="00A23271">
            <w:pPr>
              <w:ind w:firstLine="17"/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vMerge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67A95" w:rsidRPr="00346AF6" w:rsidRDefault="00167A95" w:rsidP="00A23271">
            <w:pPr>
              <w:jc w:val="center"/>
            </w:pPr>
            <w:r w:rsidRPr="00346AF6">
              <w:t>2011</w:t>
            </w:r>
            <w:r>
              <w:t xml:space="preserve"> г.</w:t>
            </w:r>
          </w:p>
        </w:tc>
        <w:tc>
          <w:tcPr>
            <w:tcW w:w="990" w:type="dxa"/>
          </w:tcPr>
          <w:p w:rsidR="00167A95" w:rsidRPr="00346AF6" w:rsidRDefault="00167A95" w:rsidP="00A23271">
            <w:pPr>
              <w:jc w:val="center"/>
            </w:pPr>
            <w:r>
              <w:t>2012 г.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17"/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r w:rsidRPr="00346AF6">
              <w:t>Выручка от регулируемой деятельности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87713F" w:rsidRDefault="00167A95" w:rsidP="00A23271">
            <w:pPr>
              <w:rPr>
                <w:i/>
              </w:rPr>
            </w:pPr>
            <w:r>
              <w:rPr>
                <w:i/>
              </w:rPr>
              <w:t>1505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1508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17"/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2.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r w:rsidRPr="00346AF6">
              <w:t>Себестоимость производимых товаров (оказываемых услуг) по регулируемому виду деятельности, в т.ч.: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FE231D" w:rsidRDefault="00167A95" w:rsidP="00A23271">
            <w:pPr>
              <w:jc w:val="center"/>
            </w:pPr>
            <w:r>
              <w:t>5288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5661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17"/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2.1.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r w:rsidRPr="00346AF6">
              <w:t>Расходы на покупаемую тепловую энергию (мощность)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17"/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2.2.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r w:rsidRPr="00346AF6">
              <w:t>Расходы на топливо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rPr>
                <w:i/>
              </w:rPr>
            </w:pPr>
            <w:r>
              <w:rPr>
                <w:i/>
              </w:rPr>
              <w:t>3485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3680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17"/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jc w:val="right"/>
            </w:pPr>
            <w:r w:rsidRPr="00346AF6">
              <w:t>в т.ч. по каждому виду топлива: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jc w:val="center"/>
            </w:pP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17"/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jc w:val="right"/>
            </w:pPr>
            <w:r w:rsidRPr="00346AF6">
              <w:t>- объем приобретения угля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jc w:val="center"/>
            </w:pPr>
            <w:r w:rsidRPr="00346AF6">
              <w:t>тонн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1708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1676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17"/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jc w:val="right"/>
            </w:pPr>
            <w:r w:rsidRPr="00346AF6">
              <w:t>- цена за 1 единицу измерения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jc w:val="center"/>
            </w:pPr>
            <w:proofErr w:type="spellStart"/>
            <w:r w:rsidRPr="00346AF6">
              <w:t>руб</w:t>
            </w:r>
            <w:proofErr w:type="spellEnd"/>
            <w:r w:rsidRPr="00346AF6">
              <w:t>/</w:t>
            </w:r>
            <w:proofErr w:type="gramStart"/>
            <w:r w:rsidRPr="00346AF6">
              <w:t>т</w:t>
            </w:r>
            <w:proofErr w:type="gramEnd"/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2040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2196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17"/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jc w:val="right"/>
            </w:pPr>
            <w:r w:rsidRPr="00346AF6">
              <w:t>- способ приобретения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jc w:val="center"/>
            </w:pPr>
            <w:proofErr w:type="spellStart"/>
            <w:r w:rsidRPr="00346AF6">
              <w:t>х</w:t>
            </w:r>
            <w:proofErr w:type="spellEnd"/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</w:p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договор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 xml:space="preserve"> договор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2.3.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r w:rsidRPr="00346AF6">
              <w:t>Расходы на покупаемую электрическую энергию (мощность), потребляемую оборудованием, используемым в технологическом процессе, в т.ч.: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870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926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r w:rsidRPr="00346AF6">
              <w:t>- средневзвешенная стоимость 1 кВт·</w:t>
            </w:r>
            <w:proofErr w:type="gramStart"/>
            <w:r w:rsidRPr="00346AF6">
              <w:t>ч</w:t>
            </w:r>
            <w:proofErr w:type="gramEnd"/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t>руб./кВт·</w:t>
            </w:r>
            <w:proofErr w:type="gramStart"/>
            <w:r w:rsidRPr="00346AF6">
              <w:t>ч</w:t>
            </w:r>
            <w:proofErr w:type="gramEnd"/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4,00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4,25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r w:rsidRPr="00346AF6">
              <w:t>- объем приобретения электрической энергии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t>тыс. кВт·</w:t>
            </w:r>
            <w:proofErr w:type="gramStart"/>
            <w:r w:rsidRPr="00346AF6">
              <w:t>ч</w:t>
            </w:r>
            <w:proofErr w:type="gramEnd"/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218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218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2.4.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r w:rsidRPr="00346AF6"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2.5.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r w:rsidRPr="00346AF6">
              <w:t xml:space="preserve">Расходы на </w:t>
            </w:r>
            <w:proofErr w:type="spellStart"/>
            <w:r w:rsidRPr="00346AF6">
              <w:t>химреагенты</w:t>
            </w:r>
            <w:proofErr w:type="spellEnd"/>
            <w:r w:rsidRPr="00346AF6">
              <w:t>, используемые в технологическом процессе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2.6.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r w:rsidRPr="00346AF6">
              <w:t>Расходы на оплату труда основного производственного персонала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87713F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400</w:t>
            </w:r>
          </w:p>
        </w:tc>
        <w:tc>
          <w:tcPr>
            <w:tcW w:w="990" w:type="dxa"/>
          </w:tcPr>
          <w:p w:rsidR="00167A95" w:rsidRDefault="00167A95" w:rsidP="00A23271">
            <w:pPr>
              <w:rPr>
                <w:i/>
              </w:rPr>
            </w:pPr>
            <w:r>
              <w:rPr>
                <w:i/>
              </w:rPr>
              <w:t>459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2.7.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r w:rsidRPr="00346AF6">
              <w:t>Отчисления на социальные нужды основного производственного персонала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180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212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2.8.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r w:rsidRPr="00346AF6">
              <w:t>расходы на льготную дорогу основного производственного персонала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2.9.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r w:rsidRPr="00346AF6">
              <w:t>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2.10.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r w:rsidRPr="00346AF6">
              <w:t>Общепроизводственные (цеховые) расходы, в т.ч.: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r w:rsidRPr="00346AF6">
              <w:t>- расходы на оплату труда и отчисления на социальные нужды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2.11.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r w:rsidRPr="00346AF6">
              <w:t>-общехозяйственные (управленческие) расходы, в т.ч.: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125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149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r w:rsidRPr="00346AF6">
              <w:t>- расходы на оплату труда и отчисления на социальные нужды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125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149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2.12.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r w:rsidRPr="00346AF6">
              <w:t>-расходы на ремонт (капитальный и текущий) основных производственных средств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150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174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2.13.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r w:rsidRPr="00346AF6">
              <w:t>-расходы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3.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r w:rsidRPr="00346AF6">
              <w:t>Валовая прибыль от продажи товаров и услуг по регулируемому виду деятельности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4.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r w:rsidRPr="00346AF6">
              <w:t>Чистая прибыль от регулируемого вида деятельности, в т.ч.: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-10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-17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4.1.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r w:rsidRPr="00346AF6">
              <w:t xml:space="preserve">на финансирование мероприятий, предусмотренных инвестиционной программой регулируемой </w:t>
            </w:r>
            <w:r w:rsidRPr="00346AF6">
              <w:lastRenderedPageBreak/>
              <w:t>организации по развитию системы теплоснабжения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lastRenderedPageBreak/>
              <w:t>тыс. руб.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r w:rsidRPr="00346AF6">
              <w:t>Изменение стоимости основных фондов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5.1.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r w:rsidRPr="00346AF6">
              <w:t>стоимость основных фондов на начало периода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5.2.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proofErr w:type="gramStart"/>
            <w:r w:rsidRPr="00346AF6">
              <w:t>ввод в из эксплуатацию основных фондов</w:t>
            </w:r>
            <w:proofErr w:type="gramEnd"/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5.3.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r w:rsidRPr="00346AF6">
              <w:t>вывод из эксплуатации основных фондов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5.4.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pPr>
              <w:ind w:hanging="4"/>
            </w:pPr>
            <w:r w:rsidRPr="00346AF6">
              <w:t>стоимость основных фондов на конец периода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33"/>
              <w:jc w:val="center"/>
            </w:pPr>
            <w:r w:rsidRPr="00346AF6">
              <w:t>тыс. руб.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2940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2840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B90A42" w:rsidRDefault="00167A95" w:rsidP="00A23271">
            <w:pPr>
              <w:ind w:firstLine="709"/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r w:rsidRPr="00346AF6">
              <w:t>Установленная тепловая мощность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26"/>
              <w:jc w:val="center"/>
            </w:pPr>
            <w:r w:rsidRPr="00346AF6">
              <w:t>Гкал/</w:t>
            </w:r>
            <w:proofErr w:type="gramStart"/>
            <w:r w:rsidRPr="00346AF6">
              <w:t>ч</w:t>
            </w:r>
            <w:proofErr w:type="gramEnd"/>
          </w:p>
        </w:tc>
        <w:tc>
          <w:tcPr>
            <w:tcW w:w="990" w:type="dxa"/>
          </w:tcPr>
          <w:p w:rsidR="00167A95" w:rsidRPr="00802ECB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2,8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2,8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709"/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Pr="00346AF6">
              <w:rPr>
                <w:sz w:val="20"/>
                <w:szCs w:val="20"/>
              </w:rPr>
              <w:t>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r w:rsidRPr="00346AF6">
              <w:t>Присоединенная нагрузка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26"/>
              <w:jc w:val="center"/>
            </w:pPr>
            <w:r w:rsidRPr="00346AF6">
              <w:t>Гкал/</w:t>
            </w:r>
            <w:proofErr w:type="gramStart"/>
            <w:r w:rsidRPr="00346AF6">
              <w:t>ч</w:t>
            </w:r>
            <w:proofErr w:type="gramEnd"/>
          </w:p>
        </w:tc>
        <w:tc>
          <w:tcPr>
            <w:tcW w:w="990" w:type="dxa"/>
          </w:tcPr>
          <w:p w:rsidR="00167A95" w:rsidRPr="00802ECB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0,7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0,7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709"/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</w:t>
            </w:r>
            <w:r w:rsidRPr="00346AF6">
              <w:rPr>
                <w:sz w:val="20"/>
                <w:szCs w:val="20"/>
              </w:rPr>
              <w:t>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r w:rsidRPr="00346AF6">
              <w:t>Объем вырабатываемой тепловой энергии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26"/>
              <w:jc w:val="center"/>
            </w:pPr>
            <w:r w:rsidRPr="00346AF6">
              <w:t>тыс. Гкал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5515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5515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709"/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</w:t>
            </w:r>
            <w:r w:rsidRPr="00346AF6">
              <w:rPr>
                <w:sz w:val="20"/>
                <w:szCs w:val="20"/>
              </w:rPr>
              <w:t>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r w:rsidRPr="00346AF6">
              <w:t>Объем покупаемой тепловой энергии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26"/>
              <w:jc w:val="center"/>
            </w:pPr>
            <w:r w:rsidRPr="00346AF6">
              <w:t>тыс. Гкал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709"/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46AF6">
              <w:rPr>
                <w:sz w:val="20"/>
                <w:szCs w:val="20"/>
              </w:rPr>
              <w:t>0.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r w:rsidRPr="00346AF6">
              <w:t>Объем отпускаемой в сеть тепловой энергии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26"/>
              <w:jc w:val="center"/>
            </w:pPr>
            <w:r w:rsidRPr="00346AF6">
              <w:t>тыс. Гкал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4715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4715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709"/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46AF6">
              <w:rPr>
                <w:sz w:val="20"/>
                <w:szCs w:val="20"/>
              </w:rPr>
              <w:t>1.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r w:rsidRPr="00346AF6">
              <w:t>Объём потерь тепловой энергии при передаче по тепловым сетям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26"/>
              <w:jc w:val="center"/>
            </w:pPr>
            <w:r w:rsidRPr="00346AF6">
              <w:t>тыс. Гкал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800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800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709"/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46AF6">
              <w:rPr>
                <w:sz w:val="20"/>
                <w:szCs w:val="20"/>
              </w:rPr>
              <w:t>2.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r w:rsidRPr="00346AF6">
              <w:t>Потери тепловой энергии при передаче по тепловым сетям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26"/>
              <w:jc w:val="center"/>
            </w:pPr>
            <w:r w:rsidRPr="00346AF6">
              <w:t>%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14,5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14,5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B90A42" w:rsidRDefault="00167A95" w:rsidP="00A23271">
            <w:pPr>
              <w:ind w:firstLine="709"/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46AF6">
              <w:rPr>
                <w:sz w:val="20"/>
                <w:szCs w:val="20"/>
              </w:rPr>
              <w:t>3.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r w:rsidRPr="00346AF6">
              <w:t>Объем тепловой энергии, отпускаемой потребителям, в т.ч.: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26"/>
              <w:jc w:val="center"/>
            </w:pPr>
            <w:r w:rsidRPr="00346AF6">
              <w:t>тыс. Гкал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1970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1970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B90A42" w:rsidRDefault="00167A95" w:rsidP="00A23271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r w:rsidRPr="00346AF6">
              <w:t>- объем, отпущенный по приборам учета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26"/>
              <w:jc w:val="center"/>
            </w:pPr>
            <w:r w:rsidRPr="00346AF6">
              <w:t>тыс. Гкал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r w:rsidRPr="00346AF6">
              <w:t>- объем, отпущенный по нормативам потребления (расчетным методом)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26"/>
              <w:jc w:val="center"/>
            </w:pPr>
            <w:r w:rsidRPr="00346AF6">
              <w:t>тыс. Гкал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1970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1970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709"/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46AF6">
              <w:rPr>
                <w:sz w:val="20"/>
                <w:szCs w:val="20"/>
              </w:rPr>
              <w:t>4.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r w:rsidRPr="00346AF6">
              <w:t>Протяженность магистральных сетей и тепловых вводов (в однотрубном исчислении)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26"/>
              <w:jc w:val="center"/>
            </w:pPr>
            <w:r w:rsidRPr="00346AF6">
              <w:t>км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6,9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6,9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709"/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46AF6">
              <w:rPr>
                <w:sz w:val="20"/>
                <w:szCs w:val="20"/>
              </w:rPr>
              <w:t>5.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r w:rsidRPr="00346AF6">
              <w:t>Протяженность разводящих сетей (в однотрубном исчислении)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26"/>
              <w:jc w:val="center"/>
            </w:pPr>
            <w:r w:rsidRPr="00346AF6">
              <w:t>км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0,6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0,6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709"/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46AF6">
              <w:rPr>
                <w:sz w:val="20"/>
                <w:szCs w:val="20"/>
              </w:rPr>
              <w:t>6.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r w:rsidRPr="00346AF6">
              <w:t>Количество тепловых станций и котельных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26"/>
              <w:jc w:val="center"/>
            </w:pPr>
            <w:proofErr w:type="spellStart"/>
            <w:proofErr w:type="gramStart"/>
            <w:r w:rsidRPr="00346AF6">
              <w:t>шт</w:t>
            </w:r>
            <w:proofErr w:type="spellEnd"/>
            <w:proofErr w:type="gramEnd"/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709"/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46AF6">
              <w:rPr>
                <w:sz w:val="20"/>
                <w:szCs w:val="20"/>
              </w:rPr>
              <w:t>7.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r w:rsidRPr="00346AF6">
              <w:t>Количество тепловых пунктов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26"/>
              <w:jc w:val="center"/>
            </w:pPr>
            <w:proofErr w:type="spellStart"/>
            <w:proofErr w:type="gramStart"/>
            <w:r w:rsidRPr="00346AF6">
              <w:t>шт</w:t>
            </w:r>
            <w:proofErr w:type="spellEnd"/>
            <w:proofErr w:type="gramEnd"/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709"/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46AF6">
              <w:rPr>
                <w:sz w:val="20"/>
                <w:szCs w:val="20"/>
              </w:rPr>
              <w:t>8.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r w:rsidRPr="00346AF6">
              <w:t>Среднесписочная численность основного производственного персонала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26"/>
              <w:jc w:val="center"/>
            </w:pPr>
            <w:r w:rsidRPr="00346AF6">
              <w:t>человек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rPr>
                <w:i/>
              </w:rPr>
            </w:pPr>
            <w:r>
              <w:rPr>
                <w:i/>
              </w:rPr>
              <w:t xml:space="preserve">     4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709"/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46AF6">
              <w:rPr>
                <w:sz w:val="20"/>
                <w:szCs w:val="20"/>
              </w:rPr>
              <w:t>9.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r w:rsidRPr="00346AF6">
              <w:t>Удельный расход условного топлива на единицу тепловой энергии, отпускаемой в тепловую сеть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26"/>
              <w:jc w:val="center"/>
            </w:pPr>
            <w:proofErr w:type="gramStart"/>
            <w:r w:rsidRPr="00346AF6">
              <w:t>кг</w:t>
            </w:r>
            <w:proofErr w:type="gramEnd"/>
            <w:r w:rsidRPr="00346AF6">
              <w:t xml:space="preserve"> </w:t>
            </w:r>
            <w:proofErr w:type="spellStart"/>
            <w:r w:rsidRPr="00346AF6">
              <w:t>у.т</w:t>
            </w:r>
            <w:proofErr w:type="spellEnd"/>
            <w:r w:rsidRPr="00346AF6">
              <w:t>./Гкал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709"/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346AF6">
              <w:rPr>
                <w:sz w:val="20"/>
                <w:szCs w:val="20"/>
              </w:rPr>
              <w:t>0.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r w:rsidRPr="00346AF6"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26"/>
              <w:jc w:val="center"/>
            </w:pPr>
            <w:r w:rsidRPr="00346AF6">
              <w:t>тыс. кВт·</w:t>
            </w:r>
            <w:proofErr w:type="gramStart"/>
            <w:r w:rsidRPr="00346AF6">
              <w:t>ч</w:t>
            </w:r>
            <w:proofErr w:type="gramEnd"/>
            <w:r w:rsidRPr="00346AF6">
              <w:t>/Гкал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0,04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0,04</w:t>
            </w:r>
          </w:p>
        </w:tc>
      </w:tr>
      <w:tr w:rsidR="00167A95" w:rsidRPr="00346AF6" w:rsidTr="00A23271">
        <w:tc>
          <w:tcPr>
            <w:tcW w:w="548" w:type="dxa"/>
            <w:vAlign w:val="center"/>
          </w:tcPr>
          <w:p w:rsidR="00167A95" w:rsidRPr="00346AF6" w:rsidRDefault="00167A95" w:rsidP="00A23271">
            <w:pPr>
              <w:ind w:firstLine="709"/>
              <w:jc w:val="center"/>
              <w:rPr>
                <w:sz w:val="20"/>
                <w:szCs w:val="20"/>
              </w:rPr>
            </w:pPr>
            <w:r w:rsidRPr="00346AF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346AF6">
              <w:rPr>
                <w:sz w:val="20"/>
                <w:szCs w:val="20"/>
              </w:rPr>
              <w:t>1.</w:t>
            </w:r>
          </w:p>
        </w:tc>
        <w:tc>
          <w:tcPr>
            <w:tcW w:w="5940" w:type="dxa"/>
            <w:vAlign w:val="center"/>
          </w:tcPr>
          <w:p w:rsidR="00167A95" w:rsidRPr="00346AF6" w:rsidRDefault="00167A95" w:rsidP="00A23271">
            <w:r w:rsidRPr="00346AF6"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210" w:type="dxa"/>
            <w:vAlign w:val="center"/>
          </w:tcPr>
          <w:p w:rsidR="00167A95" w:rsidRPr="00346AF6" w:rsidRDefault="00167A95" w:rsidP="00A23271">
            <w:pPr>
              <w:ind w:firstLine="26"/>
              <w:jc w:val="center"/>
            </w:pPr>
            <w:r w:rsidRPr="00346AF6">
              <w:t>куб. м/Гкал</w:t>
            </w:r>
          </w:p>
        </w:tc>
        <w:tc>
          <w:tcPr>
            <w:tcW w:w="990" w:type="dxa"/>
          </w:tcPr>
          <w:p w:rsidR="00167A95" w:rsidRPr="00AE2A54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0,0009</w:t>
            </w:r>
          </w:p>
        </w:tc>
        <w:tc>
          <w:tcPr>
            <w:tcW w:w="990" w:type="dxa"/>
          </w:tcPr>
          <w:p w:rsidR="00167A95" w:rsidRDefault="00167A95" w:rsidP="00A23271">
            <w:pPr>
              <w:jc w:val="center"/>
              <w:rPr>
                <w:i/>
              </w:rPr>
            </w:pPr>
            <w:r>
              <w:rPr>
                <w:i/>
              </w:rPr>
              <w:t>0,0009</w:t>
            </w:r>
          </w:p>
        </w:tc>
      </w:tr>
    </w:tbl>
    <w:p w:rsidR="00167A95" w:rsidRDefault="00167A95" w:rsidP="00167A95">
      <w:pPr>
        <w:ind w:firstLine="709"/>
        <w:jc w:val="both"/>
        <w:rPr>
          <w:b/>
        </w:rPr>
      </w:pPr>
    </w:p>
    <w:p w:rsidR="00167A95" w:rsidRPr="00E9602F" w:rsidRDefault="00167A95" w:rsidP="00167A95">
      <w:pPr>
        <w:ind w:firstLine="709"/>
        <w:jc w:val="both"/>
      </w:pPr>
      <w:r w:rsidRPr="002354A7">
        <w:rPr>
          <w:b/>
        </w:rPr>
        <w:t>9. Тарифы на тепловую энергию</w:t>
      </w:r>
    </w:p>
    <w:p w:rsidR="00167A95" w:rsidRPr="00EF5C5D" w:rsidRDefault="00167A95" w:rsidP="00167A95">
      <w:pPr>
        <w:ind w:firstLine="709"/>
        <w:jc w:val="both"/>
      </w:pPr>
      <w:r w:rsidRPr="003F15E7">
        <w:t>1)</w:t>
      </w:r>
      <w:r w:rsidRPr="00B63A2D">
        <w:rPr>
          <w:color w:val="FF0000"/>
        </w:rPr>
        <w:t xml:space="preserve"> </w:t>
      </w:r>
      <w:r w:rsidRPr="003F15E7">
        <w:t>За период 2009-2011гг. тариф на тепловую энергию</w:t>
      </w:r>
      <w:r>
        <w:t xml:space="preserve"> не</w:t>
      </w:r>
      <w:r w:rsidRPr="003F15E7">
        <w:t xml:space="preserve"> возрос</w:t>
      </w:r>
      <w:r w:rsidRPr="002C64F3">
        <w:rPr>
          <w:b/>
        </w:rPr>
        <w:t>.</w:t>
      </w:r>
    </w:p>
    <w:p w:rsidR="00167A95" w:rsidRDefault="00167A95" w:rsidP="00167A95">
      <w:pPr>
        <w:ind w:firstLine="709"/>
        <w:jc w:val="both"/>
      </w:pPr>
      <w:r>
        <w:t>2) На 2012-2013</w:t>
      </w:r>
      <w:r w:rsidRPr="003F15E7">
        <w:t>г</w:t>
      </w:r>
      <w:r>
        <w:t>г.</w:t>
      </w:r>
      <w:r w:rsidRPr="003F15E7">
        <w:t xml:space="preserve"> тариф на тепловую энергию составля</w:t>
      </w:r>
      <w:r>
        <w:t>ет</w:t>
      </w:r>
      <w:r w:rsidRPr="00B63A2D">
        <w:rPr>
          <w:color w:val="FF0000"/>
        </w:rPr>
        <w:t xml:space="preserve"> </w:t>
      </w:r>
      <w:r>
        <w:rPr>
          <w:b/>
        </w:rPr>
        <w:t>951,15</w:t>
      </w:r>
      <w:r w:rsidRPr="00EF5C5D">
        <w:t xml:space="preserve"> р</w:t>
      </w:r>
      <w:r>
        <w:t>уб.</w:t>
      </w:r>
      <w:r w:rsidRPr="00B63A2D">
        <w:rPr>
          <w:color w:val="FF0000"/>
        </w:rPr>
        <w:t xml:space="preserve"> </w:t>
      </w:r>
      <w:r w:rsidRPr="003F15E7">
        <w:t>за 1 Гкал.</w:t>
      </w:r>
    </w:p>
    <w:p w:rsidR="00167A95" w:rsidRPr="003F15E7" w:rsidRDefault="00167A95" w:rsidP="00167A95">
      <w:pPr>
        <w:ind w:firstLine="709"/>
        <w:jc w:val="both"/>
      </w:pPr>
      <w:r>
        <w:t xml:space="preserve">       </w:t>
      </w:r>
      <w:r w:rsidRPr="003F15E7">
        <w:t>.</w:t>
      </w:r>
    </w:p>
    <w:p w:rsidR="00167A95" w:rsidRPr="00B63A2D" w:rsidRDefault="00167A95" w:rsidP="00167A95">
      <w:pPr>
        <w:ind w:firstLine="709"/>
        <w:jc w:val="both"/>
        <w:rPr>
          <w:color w:val="FF0000"/>
        </w:rPr>
      </w:pPr>
    </w:p>
    <w:p w:rsidR="00167A95" w:rsidRPr="002D56EC" w:rsidRDefault="00167A95" w:rsidP="00167A95">
      <w:pPr>
        <w:pStyle w:val="5"/>
        <w:spacing w:before="0" w:after="0"/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</w:pPr>
      <w:bookmarkStart w:id="13" w:name="_Toc308711788"/>
      <w:r w:rsidRPr="002D56EC"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Раздел 2. Перспективное потребление тепловой энергии на цели теплоснабжения</w:t>
      </w:r>
      <w:bookmarkEnd w:id="13"/>
    </w:p>
    <w:p w:rsidR="00167A95" w:rsidRPr="009E0FA4" w:rsidRDefault="00167A95" w:rsidP="00167A95">
      <w:pPr>
        <w:ind w:firstLine="709"/>
        <w:jc w:val="both"/>
      </w:pPr>
      <w:r w:rsidRPr="009E0FA4">
        <w:t xml:space="preserve"> 1) В Таблице </w:t>
      </w:r>
      <w:r>
        <w:t xml:space="preserve">10 </w:t>
      </w:r>
      <w:r w:rsidRPr="009E0FA4">
        <w:t>представлены данные о потреблении тепла на цели теплоснабжения. Расчет произведен при среднегодовых температурах наружного воздуха за 201</w:t>
      </w:r>
      <w:r>
        <w:t>1</w:t>
      </w:r>
      <w:r w:rsidRPr="009E0FA4">
        <w:t>г.</w:t>
      </w:r>
    </w:p>
    <w:p w:rsidR="00167A95" w:rsidRDefault="00167A95" w:rsidP="00167A95">
      <w:pPr>
        <w:jc w:val="right"/>
        <w:rPr>
          <w:i/>
        </w:rPr>
      </w:pPr>
      <w:r w:rsidRPr="0061547A">
        <w:rPr>
          <w:i/>
        </w:rPr>
        <w:lastRenderedPageBreak/>
        <w:t xml:space="preserve">Расчет потребления тепловой энергии Котельной на цели теплоснабжения. Таблица </w:t>
      </w:r>
      <w:r>
        <w:rPr>
          <w:i/>
        </w:rPr>
        <w:t>10</w:t>
      </w:r>
    </w:p>
    <w:p w:rsidR="00167A95" w:rsidRDefault="00167A95" w:rsidP="00167A95">
      <w:pPr>
        <w:jc w:val="right"/>
        <w:rPr>
          <w:i/>
        </w:rPr>
      </w:pPr>
    </w:p>
    <w:tbl>
      <w:tblPr>
        <w:tblW w:w="5772" w:type="dxa"/>
        <w:jc w:val="center"/>
        <w:tblInd w:w="93" w:type="dxa"/>
        <w:tblLook w:val="0000"/>
      </w:tblPr>
      <w:tblGrid>
        <w:gridCol w:w="3659"/>
        <w:gridCol w:w="2113"/>
      </w:tblGrid>
      <w:tr w:rsidR="00167A95" w:rsidRPr="00272703" w:rsidTr="00A23271">
        <w:trPr>
          <w:trHeight w:val="255"/>
          <w:jc w:val="center"/>
        </w:trPr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A95" w:rsidRPr="00272703" w:rsidRDefault="00167A95" w:rsidP="00A23271">
            <w:pPr>
              <w:jc w:val="center"/>
              <w:rPr>
                <w:sz w:val="20"/>
                <w:szCs w:val="20"/>
              </w:rPr>
            </w:pPr>
            <w:r w:rsidRPr="00272703">
              <w:rPr>
                <w:sz w:val="20"/>
                <w:szCs w:val="20"/>
              </w:rPr>
              <w:t>Наименование объекта теплопотребления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272703" w:rsidRDefault="00167A95" w:rsidP="00A23271">
            <w:pPr>
              <w:jc w:val="center"/>
              <w:rPr>
                <w:sz w:val="20"/>
                <w:szCs w:val="20"/>
              </w:rPr>
            </w:pPr>
            <w:r w:rsidRPr="00272703">
              <w:rPr>
                <w:sz w:val="20"/>
                <w:szCs w:val="20"/>
              </w:rPr>
              <w:t xml:space="preserve">Тепловая нагрузка, </w:t>
            </w:r>
          </w:p>
          <w:p w:rsidR="00167A95" w:rsidRPr="00272703" w:rsidRDefault="00167A95" w:rsidP="00A23271">
            <w:pPr>
              <w:jc w:val="center"/>
              <w:rPr>
                <w:sz w:val="20"/>
                <w:szCs w:val="20"/>
              </w:rPr>
            </w:pPr>
            <w:r w:rsidRPr="00272703">
              <w:rPr>
                <w:sz w:val="20"/>
                <w:szCs w:val="20"/>
              </w:rPr>
              <w:t>Гкал/</w:t>
            </w:r>
            <w:proofErr w:type="gramStart"/>
            <w:r w:rsidRPr="00272703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167A95" w:rsidRPr="00272703" w:rsidTr="00A23271">
        <w:trPr>
          <w:trHeight w:val="255"/>
          <w:jc w:val="center"/>
        </w:trPr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A95" w:rsidRPr="00272703" w:rsidRDefault="00167A95" w:rsidP="00A23271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272703" w:rsidRDefault="00167A95" w:rsidP="00A23271">
            <w:pPr>
              <w:rPr>
                <w:sz w:val="20"/>
                <w:szCs w:val="20"/>
              </w:rPr>
            </w:pPr>
          </w:p>
        </w:tc>
      </w:tr>
      <w:tr w:rsidR="00167A95" w:rsidRPr="00272703" w:rsidTr="00A23271">
        <w:trPr>
          <w:trHeight w:val="255"/>
          <w:jc w:val="center"/>
        </w:trPr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A95" w:rsidRPr="00272703" w:rsidRDefault="00167A95" w:rsidP="00A23271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272703" w:rsidRDefault="00167A95" w:rsidP="00A23271">
            <w:pPr>
              <w:rPr>
                <w:sz w:val="20"/>
                <w:szCs w:val="20"/>
              </w:rPr>
            </w:pPr>
          </w:p>
        </w:tc>
      </w:tr>
      <w:tr w:rsidR="00167A95" w:rsidRPr="00272703" w:rsidTr="00A23271">
        <w:trPr>
          <w:trHeight w:val="255"/>
          <w:jc w:val="center"/>
        </w:trPr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A95" w:rsidRPr="00272703" w:rsidRDefault="00167A95" w:rsidP="00A23271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272703" w:rsidRDefault="00167A95" w:rsidP="00A23271">
            <w:pPr>
              <w:rPr>
                <w:sz w:val="20"/>
                <w:szCs w:val="20"/>
              </w:rPr>
            </w:pPr>
          </w:p>
        </w:tc>
      </w:tr>
      <w:tr w:rsidR="00167A95" w:rsidRPr="00272703" w:rsidTr="00A23271">
        <w:trPr>
          <w:trHeight w:val="255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272703" w:rsidRDefault="00167A95" w:rsidP="00A2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Котельная</w:t>
            </w:r>
            <w:r w:rsidRPr="00272703">
              <w:rPr>
                <w:sz w:val="20"/>
                <w:szCs w:val="20"/>
              </w:rPr>
              <w:t xml:space="preserve"> №1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2C64F3" w:rsidRDefault="00167A95" w:rsidP="00A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</w:tr>
      <w:tr w:rsidR="00167A95" w:rsidRPr="00272703" w:rsidTr="00A23271">
        <w:trPr>
          <w:trHeight w:val="123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A95" w:rsidRPr="00272703" w:rsidRDefault="00167A95" w:rsidP="00A2327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72703">
              <w:rPr>
                <w:b/>
                <w:bCs/>
                <w:iCs/>
                <w:sz w:val="20"/>
                <w:szCs w:val="20"/>
              </w:rPr>
              <w:t>Всего</w:t>
            </w:r>
            <w:r w:rsidRPr="0027270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67A95" w:rsidRPr="002C64F3" w:rsidRDefault="00167A95" w:rsidP="00A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</w:tr>
      <w:tr w:rsidR="00167A95" w:rsidRPr="00272703" w:rsidTr="00A23271">
        <w:trPr>
          <w:trHeight w:val="270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272703" w:rsidRDefault="00167A95" w:rsidP="00A2327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272703" w:rsidRDefault="00167A95" w:rsidP="00A232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7A95" w:rsidRDefault="00167A95" w:rsidP="00167A95">
      <w:pPr>
        <w:jc w:val="right"/>
        <w:rPr>
          <w:i/>
        </w:rPr>
      </w:pPr>
    </w:p>
    <w:p w:rsidR="00167A95" w:rsidRDefault="00167A95" w:rsidP="00167A95">
      <w:pPr>
        <w:ind w:firstLine="709"/>
        <w:jc w:val="both"/>
      </w:pPr>
      <w:r w:rsidRPr="009E0FA4">
        <w:t>2) Прогнозы приростов площади строительных фондов</w:t>
      </w:r>
      <w:r>
        <w:t xml:space="preserve">, </w:t>
      </w:r>
      <w:proofErr w:type="gramStart"/>
      <w:r>
        <w:t xml:space="preserve">планируемы к подключению к сети теплоснабжения </w:t>
      </w:r>
      <w:r w:rsidRPr="009E0FA4">
        <w:t>представлены</w:t>
      </w:r>
      <w:proofErr w:type="gramEnd"/>
      <w:r w:rsidRPr="009E0FA4">
        <w:t xml:space="preserve"> в Таблице </w:t>
      </w:r>
      <w:r>
        <w:t>11</w:t>
      </w:r>
      <w:r w:rsidRPr="009E0FA4">
        <w:t>.</w:t>
      </w:r>
    </w:p>
    <w:p w:rsidR="00167A95" w:rsidRPr="009E0FA4" w:rsidRDefault="00167A95" w:rsidP="00167A95">
      <w:pPr>
        <w:ind w:firstLine="709"/>
        <w:jc w:val="both"/>
      </w:pPr>
    </w:p>
    <w:p w:rsidR="00167A95" w:rsidRPr="0061547A" w:rsidRDefault="00167A95" w:rsidP="00167A95">
      <w:pPr>
        <w:ind w:firstLine="709"/>
        <w:jc w:val="right"/>
      </w:pPr>
      <w:r w:rsidRPr="0061547A">
        <w:rPr>
          <w:i/>
        </w:rPr>
        <w:t xml:space="preserve">Прогноз приростов площади строительных фондов, планируемых к подключению к системе теплоснабжения Котельной Таблица </w:t>
      </w:r>
      <w:r>
        <w:rPr>
          <w:i/>
        </w:rPr>
        <w:t>11</w:t>
      </w:r>
    </w:p>
    <w:tbl>
      <w:tblPr>
        <w:tblW w:w="9476" w:type="dxa"/>
        <w:jc w:val="center"/>
        <w:tblLook w:val="0000"/>
      </w:tblPr>
      <w:tblGrid>
        <w:gridCol w:w="5646"/>
        <w:gridCol w:w="766"/>
        <w:gridCol w:w="766"/>
        <w:gridCol w:w="766"/>
        <w:gridCol w:w="766"/>
        <w:gridCol w:w="766"/>
      </w:tblGrid>
      <w:tr w:rsidR="00167A95" w:rsidRPr="003530EB" w:rsidTr="00A23271">
        <w:trPr>
          <w:trHeight w:val="227"/>
          <w:jc w:val="center"/>
        </w:trPr>
        <w:tc>
          <w:tcPr>
            <w:tcW w:w="5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A646BC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 w:rsidRPr="00A646BC">
              <w:rPr>
                <w:b/>
                <w:sz w:val="20"/>
                <w:szCs w:val="20"/>
              </w:rPr>
              <w:t>Наименование объекта теплопотребления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95" w:rsidRPr="00A646BC" w:rsidRDefault="00167A95" w:rsidP="00A2327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  <w:r w:rsidRPr="00A646BC">
              <w:rPr>
                <w:b/>
                <w:sz w:val="20"/>
                <w:szCs w:val="20"/>
              </w:rPr>
              <w:t xml:space="preserve"> отапливаемых объектов, </w:t>
            </w:r>
            <w:r>
              <w:rPr>
                <w:b/>
                <w:sz w:val="20"/>
                <w:szCs w:val="20"/>
              </w:rPr>
              <w:t>ед.</w:t>
            </w:r>
          </w:p>
        </w:tc>
      </w:tr>
      <w:tr w:rsidR="00167A95" w:rsidRPr="00B63A2D" w:rsidTr="00A23271">
        <w:trPr>
          <w:trHeight w:val="227"/>
          <w:jc w:val="center"/>
        </w:trPr>
        <w:tc>
          <w:tcPr>
            <w:tcW w:w="5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A646BC" w:rsidRDefault="00167A95" w:rsidP="00A23271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95" w:rsidRPr="00A646BC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 w:rsidRPr="00A646BC">
              <w:rPr>
                <w:b/>
                <w:sz w:val="20"/>
                <w:szCs w:val="20"/>
              </w:rPr>
              <w:t>2013г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95" w:rsidRPr="00A646BC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 w:rsidRPr="00A646BC">
              <w:rPr>
                <w:b/>
                <w:sz w:val="20"/>
                <w:szCs w:val="20"/>
              </w:rPr>
              <w:t>2014г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95" w:rsidRPr="00A646BC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 w:rsidRPr="00A646BC">
              <w:rPr>
                <w:b/>
                <w:sz w:val="20"/>
                <w:szCs w:val="20"/>
              </w:rPr>
              <w:t>2015г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95" w:rsidRPr="00A646BC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 w:rsidRPr="00A646BC">
              <w:rPr>
                <w:b/>
                <w:sz w:val="20"/>
                <w:szCs w:val="20"/>
              </w:rPr>
              <w:t>2016г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95" w:rsidRPr="00A646BC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2017г.</w:t>
            </w:r>
          </w:p>
        </w:tc>
      </w:tr>
      <w:tr w:rsidR="00167A95" w:rsidRPr="00A646BC" w:rsidTr="00A23271">
        <w:trPr>
          <w:trHeight w:val="227"/>
          <w:jc w:val="center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A646BC" w:rsidRDefault="00167A95" w:rsidP="00A23271">
            <w:pPr>
              <w:jc w:val="right"/>
              <w:rPr>
                <w:sz w:val="20"/>
                <w:szCs w:val="20"/>
              </w:rPr>
            </w:pPr>
            <w:r w:rsidRPr="00A646BC">
              <w:rPr>
                <w:bCs/>
                <w:sz w:val="20"/>
                <w:szCs w:val="20"/>
              </w:rPr>
              <w:t>Существующие объекты теплопотребления (потребители, подключенные к центральной системе теплоснабжения)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915B7D" w:rsidRDefault="00167A95" w:rsidP="00A2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95" w:rsidRPr="00052460" w:rsidRDefault="00167A95" w:rsidP="00A2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95" w:rsidRPr="00052460" w:rsidRDefault="00167A95" w:rsidP="00A2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95" w:rsidRPr="00052460" w:rsidRDefault="00167A95" w:rsidP="00A2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95" w:rsidRPr="00052460" w:rsidRDefault="00167A95" w:rsidP="00A2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167A95" w:rsidRPr="00B63A2D" w:rsidTr="00A23271">
        <w:trPr>
          <w:trHeight w:val="227"/>
          <w:jc w:val="center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95" w:rsidRPr="00A646BC" w:rsidRDefault="00167A95" w:rsidP="00A23271">
            <w:pPr>
              <w:jc w:val="right"/>
              <w:rPr>
                <w:sz w:val="20"/>
                <w:szCs w:val="20"/>
              </w:rPr>
            </w:pPr>
            <w:r w:rsidRPr="00A646BC">
              <w:rPr>
                <w:bCs/>
                <w:sz w:val="20"/>
                <w:szCs w:val="20"/>
              </w:rPr>
              <w:t>Перспективные объекты теплопотребления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915B7D" w:rsidRDefault="00167A95" w:rsidP="00A23271">
            <w:pPr>
              <w:jc w:val="center"/>
              <w:rPr>
                <w:bCs/>
                <w:sz w:val="20"/>
                <w:szCs w:val="20"/>
              </w:rPr>
            </w:pPr>
            <w:r w:rsidRPr="00915B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052460" w:rsidRDefault="00167A95" w:rsidP="00A23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052460" w:rsidRDefault="00167A95" w:rsidP="00A23271">
            <w:pPr>
              <w:jc w:val="center"/>
              <w:rPr>
                <w:bCs/>
                <w:sz w:val="20"/>
                <w:szCs w:val="20"/>
              </w:rPr>
            </w:pPr>
            <w:r w:rsidRPr="000524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052460" w:rsidRDefault="00167A95" w:rsidP="00A23271">
            <w:pPr>
              <w:jc w:val="center"/>
              <w:rPr>
                <w:bCs/>
                <w:sz w:val="20"/>
                <w:szCs w:val="20"/>
              </w:rPr>
            </w:pPr>
            <w:r w:rsidRPr="000524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052460" w:rsidRDefault="00167A95" w:rsidP="00A23271">
            <w:pPr>
              <w:jc w:val="center"/>
              <w:rPr>
                <w:bCs/>
                <w:sz w:val="20"/>
                <w:szCs w:val="20"/>
              </w:rPr>
            </w:pPr>
            <w:r w:rsidRPr="00052460">
              <w:rPr>
                <w:bCs/>
                <w:sz w:val="20"/>
                <w:szCs w:val="20"/>
              </w:rPr>
              <w:t>0</w:t>
            </w:r>
          </w:p>
        </w:tc>
      </w:tr>
      <w:tr w:rsidR="00167A95" w:rsidRPr="00B63A2D" w:rsidTr="00A23271">
        <w:trPr>
          <w:trHeight w:val="227"/>
          <w:jc w:val="center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A646BC" w:rsidRDefault="00167A95" w:rsidP="00A23271">
            <w:pPr>
              <w:jc w:val="right"/>
              <w:rPr>
                <w:sz w:val="20"/>
                <w:szCs w:val="20"/>
              </w:rPr>
            </w:pPr>
            <w:r w:rsidRPr="00A646BC">
              <w:rPr>
                <w:b/>
                <w:bCs/>
                <w:i/>
                <w:iCs/>
                <w:sz w:val="20"/>
                <w:szCs w:val="20"/>
              </w:rPr>
              <w:t>ИТОГО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95" w:rsidRPr="00915B7D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95" w:rsidRPr="00052460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95" w:rsidRPr="00052460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95" w:rsidRPr="00052460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95" w:rsidRPr="00052460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</w:tbl>
    <w:p w:rsidR="00167A95" w:rsidRPr="003F15E7" w:rsidRDefault="00167A95" w:rsidP="00167A95">
      <w:pPr>
        <w:ind w:firstLine="709"/>
        <w:jc w:val="right"/>
        <w:rPr>
          <w:i/>
        </w:rPr>
      </w:pPr>
    </w:p>
    <w:p w:rsidR="00167A95" w:rsidRPr="003F15E7" w:rsidRDefault="00167A95" w:rsidP="00167A95">
      <w:pPr>
        <w:ind w:firstLine="709"/>
        <w:jc w:val="both"/>
      </w:pPr>
      <w:r w:rsidRPr="003F15E7">
        <w:t xml:space="preserve">3) Прогнозы приростов объемов потребления тепловой энергии (мощности) объектами теплопотребления представлены в Таблице </w:t>
      </w:r>
      <w:r>
        <w:t>12</w:t>
      </w:r>
      <w:r w:rsidRPr="003F15E7">
        <w:t>. Расчет произведен при расчетных температурах наружного воздуха -39ºС.</w:t>
      </w:r>
    </w:p>
    <w:p w:rsidR="00167A95" w:rsidRPr="003F15E7" w:rsidRDefault="00167A95" w:rsidP="00167A95">
      <w:pPr>
        <w:ind w:firstLine="709"/>
        <w:jc w:val="both"/>
      </w:pPr>
    </w:p>
    <w:p w:rsidR="00167A95" w:rsidRPr="00881310" w:rsidRDefault="00167A95" w:rsidP="00167A95">
      <w:pPr>
        <w:jc w:val="right"/>
      </w:pPr>
      <w:r w:rsidRPr="00881310">
        <w:rPr>
          <w:i/>
        </w:rPr>
        <w:t xml:space="preserve">Прогноз прироста объемов потребления тепловой энергии Котельной. Таблица </w:t>
      </w:r>
      <w:r>
        <w:rPr>
          <w:i/>
        </w:rPr>
        <w:t>12</w:t>
      </w: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6"/>
        <w:gridCol w:w="1008"/>
        <w:gridCol w:w="783"/>
        <w:gridCol w:w="960"/>
        <w:gridCol w:w="960"/>
        <w:gridCol w:w="960"/>
      </w:tblGrid>
      <w:tr w:rsidR="00167A95" w:rsidRPr="00E67C4C" w:rsidTr="00A23271">
        <w:trPr>
          <w:trHeight w:val="227"/>
          <w:jc w:val="center"/>
        </w:trPr>
        <w:tc>
          <w:tcPr>
            <w:tcW w:w="5406" w:type="dxa"/>
            <w:vMerge w:val="restart"/>
            <w:vAlign w:val="center"/>
          </w:tcPr>
          <w:p w:rsidR="00167A95" w:rsidRPr="003530EB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 w:rsidRPr="003530EB">
              <w:rPr>
                <w:b/>
                <w:sz w:val="20"/>
                <w:szCs w:val="20"/>
              </w:rPr>
              <w:t>Наименование объекта теплопотребления</w:t>
            </w:r>
          </w:p>
        </w:tc>
        <w:tc>
          <w:tcPr>
            <w:tcW w:w="4671" w:type="dxa"/>
            <w:gridSpan w:val="5"/>
            <w:vAlign w:val="center"/>
          </w:tcPr>
          <w:p w:rsidR="00167A95" w:rsidRPr="003530EB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 w:rsidRPr="003530EB">
              <w:rPr>
                <w:b/>
                <w:sz w:val="20"/>
                <w:szCs w:val="20"/>
              </w:rPr>
              <w:t>Количество потребления тепловой энергии, Гкал/</w:t>
            </w:r>
            <w:proofErr w:type="gramStart"/>
            <w:r w:rsidRPr="003530EB">
              <w:rPr>
                <w:b/>
                <w:sz w:val="20"/>
                <w:szCs w:val="20"/>
              </w:rPr>
              <w:t>ч</w:t>
            </w:r>
            <w:proofErr w:type="gramEnd"/>
          </w:p>
        </w:tc>
      </w:tr>
      <w:tr w:rsidR="00167A95" w:rsidRPr="00EE77B7" w:rsidTr="00A23271">
        <w:trPr>
          <w:trHeight w:val="230"/>
          <w:jc w:val="center"/>
        </w:trPr>
        <w:tc>
          <w:tcPr>
            <w:tcW w:w="5406" w:type="dxa"/>
            <w:vMerge/>
            <w:vAlign w:val="center"/>
          </w:tcPr>
          <w:p w:rsidR="00167A95" w:rsidRPr="003530EB" w:rsidRDefault="00167A95" w:rsidP="00A23271">
            <w:pPr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167A95" w:rsidRPr="003530EB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 w:rsidRPr="003530EB">
              <w:rPr>
                <w:b/>
                <w:sz w:val="20"/>
                <w:szCs w:val="20"/>
              </w:rPr>
              <w:t>2013г</w:t>
            </w:r>
          </w:p>
        </w:tc>
        <w:tc>
          <w:tcPr>
            <w:tcW w:w="783" w:type="dxa"/>
            <w:vMerge w:val="restart"/>
            <w:vAlign w:val="center"/>
          </w:tcPr>
          <w:p w:rsidR="00167A95" w:rsidRPr="003530EB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 w:rsidRPr="003530EB">
              <w:rPr>
                <w:b/>
                <w:sz w:val="20"/>
                <w:szCs w:val="20"/>
              </w:rPr>
              <w:t>2014г</w:t>
            </w:r>
          </w:p>
        </w:tc>
        <w:tc>
          <w:tcPr>
            <w:tcW w:w="960" w:type="dxa"/>
            <w:vMerge w:val="restart"/>
            <w:vAlign w:val="center"/>
          </w:tcPr>
          <w:p w:rsidR="00167A95" w:rsidRPr="003530EB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 w:rsidRPr="003530EB">
              <w:rPr>
                <w:b/>
                <w:sz w:val="20"/>
                <w:szCs w:val="20"/>
              </w:rPr>
              <w:t>2015г</w:t>
            </w:r>
          </w:p>
        </w:tc>
        <w:tc>
          <w:tcPr>
            <w:tcW w:w="960" w:type="dxa"/>
            <w:vMerge w:val="restart"/>
            <w:vAlign w:val="center"/>
          </w:tcPr>
          <w:p w:rsidR="00167A95" w:rsidRPr="003530EB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 w:rsidRPr="003530EB">
              <w:rPr>
                <w:b/>
                <w:sz w:val="20"/>
                <w:szCs w:val="20"/>
              </w:rPr>
              <w:t>2016г</w:t>
            </w:r>
          </w:p>
        </w:tc>
        <w:tc>
          <w:tcPr>
            <w:tcW w:w="960" w:type="dxa"/>
            <w:vMerge w:val="restart"/>
            <w:vAlign w:val="center"/>
          </w:tcPr>
          <w:p w:rsidR="00167A95" w:rsidRPr="003530EB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2017г.</w:t>
            </w:r>
          </w:p>
        </w:tc>
      </w:tr>
      <w:tr w:rsidR="00167A95" w:rsidRPr="00EE77B7" w:rsidTr="00A23271">
        <w:trPr>
          <w:trHeight w:val="230"/>
          <w:jc w:val="center"/>
        </w:trPr>
        <w:tc>
          <w:tcPr>
            <w:tcW w:w="5406" w:type="dxa"/>
            <w:vMerge/>
            <w:vAlign w:val="center"/>
          </w:tcPr>
          <w:p w:rsidR="00167A95" w:rsidRPr="003530EB" w:rsidRDefault="00167A95" w:rsidP="00A23271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vAlign w:val="center"/>
          </w:tcPr>
          <w:p w:rsidR="00167A95" w:rsidRPr="003530EB" w:rsidRDefault="00167A95" w:rsidP="00A23271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vAlign w:val="center"/>
          </w:tcPr>
          <w:p w:rsidR="00167A95" w:rsidRPr="003530EB" w:rsidRDefault="00167A95" w:rsidP="00A2327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167A95" w:rsidRPr="003530EB" w:rsidRDefault="00167A95" w:rsidP="00A2327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167A95" w:rsidRPr="003530EB" w:rsidRDefault="00167A95" w:rsidP="00A2327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167A95" w:rsidRPr="003530EB" w:rsidRDefault="00167A95" w:rsidP="00A23271">
            <w:pPr>
              <w:rPr>
                <w:sz w:val="20"/>
                <w:szCs w:val="20"/>
              </w:rPr>
            </w:pPr>
          </w:p>
        </w:tc>
      </w:tr>
      <w:tr w:rsidR="00167A95" w:rsidRPr="00EE77B7" w:rsidTr="00A23271">
        <w:trPr>
          <w:trHeight w:val="227"/>
          <w:jc w:val="center"/>
        </w:trPr>
        <w:tc>
          <w:tcPr>
            <w:tcW w:w="5406" w:type="dxa"/>
            <w:vAlign w:val="center"/>
          </w:tcPr>
          <w:p w:rsidR="00167A95" w:rsidRPr="003530EB" w:rsidRDefault="00167A95" w:rsidP="00A23271">
            <w:pPr>
              <w:jc w:val="center"/>
              <w:rPr>
                <w:sz w:val="20"/>
                <w:szCs w:val="20"/>
              </w:rPr>
            </w:pPr>
            <w:r w:rsidRPr="003530EB">
              <w:rPr>
                <w:b/>
                <w:bCs/>
                <w:sz w:val="20"/>
                <w:szCs w:val="20"/>
              </w:rPr>
              <w:t>Существующие объекты теплопотребления (потребители, подключенные к центральной системе теплоснабжения)</w:t>
            </w:r>
          </w:p>
        </w:tc>
        <w:tc>
          <w:tcPr>
            <w:tcW w:w="1008" w:type="dxa"/>
            <w:vAlign w:val="center"/>
          </w:tcPr>
          <w:p w:rsidR="00167A95" w:rsidRPr="003530EB" w:rsidRDefault="00167A95" w:rsidP="00A2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83" w:type="dxa"/>
            <w:vAlign w:val="center"/>
          </w:tcPr>
          <w:p w:rsidR="00167A95" w:rsidRPr="003530EB" w:rsidRDefault="00167A95" w:rsidP="00A2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960" w:type="dxa"/>
            <w:vAlign w:val="center"/>
          </w:tcPr>
          <w:p w:rsidR="00167A95" w:rsidRPr="003530EB" w:rsidRDefault="00167A95" w:rsidP="00A2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960" w:type="dxa"/>
            <w:vAlign w:val="center"/>
          </w:tcPr>
          <w:p w:rsidR="00167A95" w:rsidRPr="003530EB" w:rsidRDefault="00167A95" w:rsidP="00A2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960" w:type="dxa"/>
            <w:vAlign w:val="center"/>
          </w:tcPr>
          <w:p w:rsidR="00167A95" w:rsidRPr="003530EB" w:rsidRDefault="00167A95" w:rsidP="00A2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167A95" w:rsidRPr="00EE77B7" w:rsidTr="00A23271">
        <w:trPr>
          <w:trHeight w:val="227"/>
          <w:jc w:val="center"/>
        </w:trPr>
        <w:tc>
          <w:tcPr>
            <w:tcW w:w="5406" w:type="dxa"/>
            <w:noWrap/>
            <w:vAlign w:val="bottom"/>
          </w:tcPr>
          <w:p w:rsidR="00167A95" w:rsidRPr="003530EB" w:rsidRDefault="00167A95" w:rsidP="00A23271">
            <w:pPr>
              <w:jc w:val="center"/>
              <w:rPr>
                <w:sz w:val="20"/>
                <w:szCs w:val="20"/>
              </w:rPr>
            </w:pPr>
            <w:r w:rsidRPr="003530EB">
              <w:rPr>
                <w:b/>
                <w:bCs/>
                <w:sz w:val="20"/>
                <w:szCs w:val="20"/>
              </w:rPr>
              <w:t>Перспективные объекты теплопотребления</w:t>
            </w:r>
          </w:p>
        </w:tc>
        <w:tc>
          <w:tcPr>
            <w:tcW w:w="1008" w:type="dxa"/>
            <w:vAlign w:val="center"/>
          </w:tcPr>
          <w:p w:rsidR="00167A95" w:rsidRPr="003530EB" w:rsidRDefault="00167A95" w:rsidP="00A2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vAlign w:val="center"/>
          </w:tcPr>
          <w:p w:rsidR="00167A95" w:rsidRPr="003530EB" w:rsidRDefault="00167A95" w:rsidP="00A2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vAlign w:val="center"/>
          </w:tcPr>
          <w:p w:rsidR="00167A95" w:rsidRPr="003530EB" w:rsidRDefault="00167A95" w:rsidP="00A2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vAlign w:val="center"/>
          </w:tcPr>
          <w:p w:rsidR="00167A95" w:rsidRPr="003530EB" w:rsidRDefault="00167A95" w:rsidP="00A2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vAlign w:val="center"/>
          </w:tcPr>
          <w:p w:rsidR="00167A95" w:rsidRPr="003530EB" w:rsidRDefault="00167A95" w:rsidP="00A2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67A95" w:rsidRPr="00EE77B7" w:rsidTr="00A23271">
        <w:trPr>
          <w:trHeight w:val="227"/>
          <w:jc w:val="center"/>
        </w:trPr>
        <w:tc>
          <w:tcPr>
            <w:tcW w:w="5406" w:type="dxa"/>
            <w:noWrap/>
            <w:vAlign w:val="bottom"/>
          </w:tcPr>
          <w:p w:rsidR="00167A95" w:rsidRPr="003530EB" w:rsidRDefault="00167A95" w:rsidP="00A23271">
            <w:pPr>
              <w:jc w:val="right"/>
              <w:rPr>
                <w:sz w:val="20"/>
                <w:szCs w:val="20"/>
              </w:rPr>
            </w:pPr>
            <w:r w:rsidRPr="003530EB">
              <w:rPr>
                <w:b/>
                <w:bCs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008" w:type="dxa"/>
            <w:vAlign w:val="center"/>
          </w:tcPr>
          <w:p w:rsidR="00167A95" w:rsidRPr="002275A0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783" w:type="dxa"/>
            <w:vAlign w:val="center"/>
          </w:tcPr>
          <w:p w:rsidR="00167A95" w:rsidRPr="002275A0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960" w:type="dxa"/>
            <w:vAlign w:val="center"/>
          </w:tcPr>
          <w:p w:rsidR="00167A95" w:rsidRPr="002275A0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960" w:type="dxa"/>
            <w:vAlign w:val="center"/>
          </w:tcPr>
          <w:p w:rsidR="00167A95" w:rsidRPr="002275A0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960" w:type="dxa"/>
            <w:vAlign w:val="center"/>
          </w:tcPr>
          <w:p w:rsidR="00167A95" w:rsidRPr="002275A0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</w:tr>
    </w:tbl>
    <w:p w:rsidR="00167A95" w:rsidRPr="009E0FA4" w:rsidRDefault="00167A95" w:rsidP="00167A95">
      <w:pPr>
        <w:ind w:firstLine="709"/>
        <w:jc w:val="right"/>
        <w:rPr>
          <w:i/>
        </w:rPr>
      </w:pPr>
    </w:p>
    <w:p w:rsidR="00167A95" w:rsidRPr="002D56EC" w:rsidRDefault="00167A95" w:rsidP="00167A95">
      <w:pPr>
        <w:pStyle w:val="5"/>
        <w:spacing w:before="0" w:after="0"/>
        <w:rPr>
          <w:rStyle w:val="a8"/>
          <w:rFonts w:ascii="Times New Roman" w:hAnsi="Times New Roman"/>
          <w:color w:val="000000"/>
          <w:sz w:val="24"/>
          <w:szCs w:val="24"/>
          <w:u w:val="single"/>
          <w:lang w:val="ru-RU"/>
        </w:rPr>
      </w:pPr>
      <w:bookmarkStart w:id="14" w:name="_Toc308711789"/>
      <w:r w:rsidRPr="002D56EC"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Раздел 3. Перспективные балансы тепловой мощности источников тепловой энергии и тепловой нагрузки</w:t>
      </w:r>
      <w:bookmarkEnd w:id="14"/>
    </w:p>
    <w:p w:rsidR="00167A95" w:rsidRDefault="00167A95" w:rsidP="00167A95">
      <w:pPr>
        <w:ind w:firstLine="709"/>
        <w:jc w:val="both"/>
      </w:pPr>
      <w:r>
        <w:t>Перспективные б</w:t>
      </w:r>
      <w:r w:rsidRPr="009E0FA4">
        <w:t>аланс тепловой эн</w:t>
      </w:r>
      <w:r>
        <w:t>ергии (мощности) и перспективных тепловых нагрузок</w:t>
      </w:r>
      <w:r w:rsidRPr="009E0FA4">
        <w:t xml:space="preserve">  </w:t>
      </w:r>
      <w:r>
        <w:t xml:space="preserve">Котельной </w:t>
      </w:r>
      <w:r w:rsidRPr="009E0FA4">
        <w:t xml:space="preserve">представлены в Таблице </w:t>
      </w:r>
      <w:r>
        <w:t>13.</w:t>
      </w:r>
    </w:p>
    <w:p w:rsidR="00167A95" w:rsidRPr="009E0FA4" w:rsidRDefault="00167A95" w:rsidP="00167A95">
      <w:pPr>
        <w:ind w:firstLine="709"/>
        <w:jc w:val="both"/>
      </w:pPr>
    </w:p>
    <w:p w:rsidR="00167A95" w:rsidRPr="00881310" w:rsidRDefault="00167A95" w:rsidP="00167A95">
      <w:pPr>
        <w:ind w:firstLine="426"/>
        <w:jc w:val="right"/>
        <w:rPr>
          <w:i/>
        </w:rPr>
      </w:pPr>
      <w:r w:rsidRPr="00881310">
        <w:rPr>
          <w:i/>
        </w:rPr>
        <w:t>Перспективны</w:t>
      </w:r>
      <w:r>
        <w:rPr>
          <w:i/>
        </w:rPr>
        <w:t>е</w:t>
      </w:r>
      <w:r w:rsidRPr="00881310">
        <w:rPr>
          <w:i/>
        </w:rPr>
        <w:t xml:space="preserve"> баланс</w:t>
      </w:r>
      <w:r>
        <w:rPr>
          <w:i/>
        </w:rPr>
        <w:t>ы</w:t>
      </w:r>
      <w:r w:rsidRPr="00881310">
        <w:rPr>
          <w:i/>
        </w:rPr>
        <w:t xml:space="preserve"> тепловой м</w:t>
      </w:r>
      <w:r>
        <w:rPr>
          <w:i/>
        </w:rPr>
        <w:t>ощности Котельной. Таблица 13</w:t>
      </w:r>
    </w:p>
    <w:tbl>
      <w:tblPr>
        <w:tblW w:w="8074" w:type="dxa"/>
        <w:jc w:val="center"/>
        <w:tblInd w:w="93" w:type="dxa"/>
        <w:tblLook w:val="0000"/>
      </w:tblPr>
      <w:tblGrid>
        <w:gridCol w:w="4093"/>
        <w:gridCol w:w="766"/>
        <w:gridCol w:w="875"/>
        <w:gridCol w:w="778"/>
        <w:gridCol w:w="813"/>
        <w:gridCol w:w="749"/>
      </w:tblGrid>
      <w:tr w:rsidR="00167A95" w:rsidRPr="00EE77B7" w:rsidTr="00A23271">
        <w:trPr>
          <w:trHeight w:val="480"/>
          <w:jc w:val="center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3F15E7" w:rsidRDefault="00167A95" w:rsidP="00A23271">
            <w:pPr>
              <w:jc w:val="center"/>
              <w:rPr>
                <w:sz w:val="20"/>
                <w:szCs w:val="20"/>
              </w:rPr>
            </w:pPr>
            <w:r w:rsidRPr="003F15E7">
              <w:rPr>
                <w:sz w:val="20"/>
                <w:szCs w:val="20"/>
              </w:rPr>
              <w:t>2013г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3F15E7" w:rsidRDefault="00167A95" w:rsidP="00A23271">
            <w:pPr>
              <w:jc w:val="center"/>
              <w:rPr>
                <w:sz w:val="20"/>
                <w:szCs w:val="20"/>
              </w:rPr>
            </w:pPr>
            <w:r w:rsidRPr="003F15E7">
              <w:rPr>
                <w:sz w:val="20"/>
                <w:szCs w:val="20"/>
              </w:rPr>
              <w:t>2014г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3F15E7" w:rsidRDefault="00167A95" w:rsidP="00A23271">
            <w:pPr>
              <w:jc w:val="center"/>
              <w:rPr>
                <w:sz w:val="20"/>
                <w:szCs w:val="20"/>
              </w:rPr>
            </w:pPr>
            <w:r w:rsidRPr="003F15E7">
              <w:rPr>
                <w:sz w:val="20"/>
                <w:szCs w:val="20"/>
              </w:rPr>
              <w:t>2015г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3F15E7" w:rsidRDefault="00167A95" w:rsidP="00A23271">
            <w:pPr>
              <w:jc w:val="center"/>
              <w:rPr>
                <w:sz w:val="20"/>
                <w:szCs w:val="20"/>
              </w:rPr>
            </w:pPr>
            <w:r w:rsidRPr="003F15E7">
              <w:rPr>
                <w:sz w:val="20"/>
                <w:szCs w:val="20"/>
              </w:rPr>
              <w:t>2016г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3F15E7" w:rsidRDefault="00167A95" w:rsidP="00A2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</w:tc>
      </w:tr>
      <w:tr w:rsidR="00167A95" w:rsidRPr="00EE77B7" w:rsidTr="00A23271">
        <w:trPr>
          <w:trHeight w:val="510"/>
          <w:jc w:val="center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Общая установленная мощность основного оборудования, Гкал/</w:t>
            </w:r>
            <w:proofErr w:type="gramStart"/>
            <w:r w:rsidRPr="00EE77B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540F48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167A95" w:rsidRPr="00EE77B7" w:rsidTr="00A23271">
        <w:trPr>
          <w:trHeight w:val="255"/>
          <w:jc w:val="center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Общая располагаемая мощность, Гкал/</w:t>
            </w:r>
            <w:proofErr w:type="gramStart"/>
            <w:r w:rsidRPr="00EE77B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540F48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167A95" w:rsidRPr="00EE77B7" w:rsidTr="00A23271">
        <w:trPr>
          <w:trHeight w:val="510"/>
          <w:jc w:val="center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Располагаемая мощность технического резерва, Гкал/</w:t>
            </w:r>
            <w:proofErr w:type="gramStart"/>
            <w:r w:rsidRPr="00EE77B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540F48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</w:tr>
      <w:tr w:rsidR="00167A95" w:rsidRPr="00EE77B7" w:rsidTr="00A23271">
        <w:trPr>
          <w:trHeight w:val="510"/>
          <w:jc w:val="center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Общая располагаемая мощность с учетом технического резерва, Гкал/</w:t>
            </w:r>
            <w:proofErr w:type="gramStart"/>
            <w:r w:rsidRPr="00EE77B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540F48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</w:tr>
      <w:tr w:rsidR="00167A95" w:rsidRPr="00EE77B7" w:rsidTr="00A23271">
        <w:trPr>
          <w:trHeight w:val="765"/>
          <w:jc w:val="center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Потребность в выработке тепловой энергии для покрытия нужд нагрузки потребителей, Гкал/</w:t>
            </w:r>
            <w:proofErr w:type="gramStart"/>
            <w:r w:rsidRPr="00EE77B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540F48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</w:tr>
      <w:tr w:rsidR="00167A95" w:rsidRPr="00EE77B7" w:rsidTr="00A23271">
        <w:trPr>
          <w:trHeight w:val="510"/>
          <w:jc w:val="center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lastRenderedPageBreak/>
              <w:t>Потребность в выработке тепловой энергии на собственные нужды, Гкал/</w:t>
            </w:r>
            <w:proofErr w:type="gramStart"/>
            <w:r w:rsidRPr="00EE77B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540F48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</w:tr>
      <w:tr w:rsidR="00167A95" w:rsidRPr="00EE77B7" w:rsidTr="00A23271">
        <w:trPr>
          <w:trHeight w:val="510"/>
          <w:jc w:val="center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sz w:val="20"/>
                <w:szCs w:val="20"/>
              </w:rPr>
            </w:pPr>
            <w:r w:rsidRPr="00EE77B7">
              <w:rPr>
                <w:sz w:val="20"/>
                <w:szCs w:val="20"/>
              </w:rPr>
              <w:t>Потери тепловой энергии при передаче ее до потребителя, Гкал/</w:t>
            </w:r>
            <w:proofErr w:type="gramStart"/>
            <w:r w:rsidRPr="00EE77B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540F48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0,14</w:t>
            </w:r>
          </w:p>
        </w:tc>
      </w:tr>
      <w:tr w:rsidR="00167A95" w:rsidRPr="00EE77B7" w:rsidTr="00A23271">
        <w:trPr>
          <w:trHeight w:val="510"/>
          <w:jc w:val="center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EE77B7" w:rsidRDefault="00167A95" w:rsidP="00A2327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540F48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</w:tr>
    </w:tbl>
    <w:p w:rsidR="00167A95" w:rsidRDefault="00167A95" w:rsidP="00167A95">
      <w:pPr>
        <w:ind w:firstLine="709"/>
        <w:rPr>
          <w:b/>
        </w:rPr>
      </w:pPr>
    </w:p>
    <w:p w:rsidR="00167A95" w:rsidRPr="002D56EC" w:rsidRDefault="00167A95" w:rsidP="00167A95">
      <w:pPr>
        <w:pStyle w:val="5"/>
        <w:spacing w:before="0" w:after="0"/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</w:pPr>
      <w:bookmarkStart w:id="15" w:name="_Toc308711790"/>
      <w:r w:rsidRPr="002D56EC"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Раздел 4. Предложения по строительству, реконструкции и техническому перевооружению источников тепловой энергии</w:t>
      </w:r>
      <w:bookmarkEnd w:id="15"/>
    </w:p>
    <w:p w:rsidR="00167A95" w:rsidRPr="003811F6" w:rsidRDefault="00167A95" w:rsidP="00167A95">
      <w:pPr>
        <w:ind w:firstLine="567"/>
        <w:jc w:val="both"/>
      </w:pPr>
      <w:r>
        <w:t>Для расширения зоны действия системы центрального теплоснабжения и подключения новых потребителей, требуется модернизация котельной с заменой существующих водогрейных котлов на котлы с большей производительностью и меньшим КПД.</w:t>
      </w:r>
    </w:p>
    <w:p w:rsidR="00167A95" w:rsidRPr="002D56EC" w:rsidRDefault="00167A95" w:rsidP="00167A95">
      <w:pPr>
        <w:pStyle w:val="5"/>
        <w:spacing w:before="0" w:after="0"/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</w:pPr>
      <w:bookmarkStart w:id="16" w:name="_Toc308711791"/>
      <w:r w:rsidRPr="002D56EC"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Раздел 5. Предложения по новому строительству  и реконструкции тепловых сетей и сооружений на них</w:t>
      </w:r>
      <w:bookmarkEnd w:id="16"/>
    </w:p>
    <w:p w:rsidR="00167A95" w:rsidRDefault="00167A95" w:rsidP="00167A95">
      <w:pPr>
        <w:ind w:firstLine="567"/>
        <w:jc w:val="both"/>
      </w:pPr>
      <w:r w:rsidRPr="00670D9E">
        <w:t xml:space="preserve">Необходима реконструкция существующих тепловых сетей и замена теплоизоляционного покрытия трубопроводов из минеральной ваты на изоляцию </w:t>
      </w:r>
      <w:proofErr w:type="spellStart"/>
      <w:r w:rsidRPr="00670D9E">
        <w:t>пенополиуританом</w:t>
      </w:r>
      <w:proofErr w:type="spellEnd"/>
      <w:r w:rsidRPr="00670D9E">
        <w:t xml:space="preserve">, а также строительство новых тепловых сетей, с целью подключения перспективных объектов теплопотребления. </w:t>
      </w:r>
    </w:p>
    <w:p w:rsidR="00167A95" w:rsidRPr="002D56EC" w:rsidRDefault="00167A95" w:rsidP="00167A95">
      <w:pPr>
        <w:pStyle w:val="5"/>
        <w:spacing w:before="0" w:after="0"/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</w:pPr>
      <w:bookmarkStart w:id="17" w:name="_Toc308711792"/>
      <w:r w:rsidRPr="002D56EC"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Раздел 6. Перспективные топливные балансы</w:t>
      </w:r>
      <w:bookmarkEnd w:id="17"/>
    </w:p>
    <w:p w:rsidR="00167A95" w:rsidRPr="009E0FA4" w:rsidRDefault="00167A95" w:rsidP="00167A95">
      <w:pPr>
        <w:ind w:firstLine="709"/>
        <w:jc w:val="both"/>
        <w:rPr>
          <w:i/>
        </w:rPr>
      </w:pPr>
      <w:proofErr w:type="gramStart"/>
      <w:r w:rsidRPr="009E0FA4">
        <w:t xml:space="preserve">1) Перспективные максимально-часовые и годовые </w:t>
      </w:r>
      <w:r>
        <w:t>показатели расхода</w:t>
      </w:r>
      <w:r w:rsidRPr="009E0FA4">
        <w:t xml:space="preserve"> топлива для зимнего, летного и переходного периодов</w:t>
      </w:r>
      <w:r>
        <w:t xml:space="preserve"> для котельной  представлены в Таблице 14.</w:t>
      </w:r>
      <w:proofErr w:type="gramEnd"/>
    </w:p>
    <w:p w:rsidR="00167A95" w:rsidRPr="000130AB" w:rsidRDefault="00167A95" w:rsidP="00167A95">
      <w:pPr>
        <w:ind w:firstLine="709"/>
        <w:jc w:val="right"/>
        <w:rPr>
          <w:i/>
        </w:rPr>
      </w:pPr>
      <w:r w:rsidRPr="000130AB">
        <w:rPr>
          <w:i/>
        </w:rPr>
        <w:t>Перспективные показатели расхода т</w:t>
      </w:r>
      <w:r>
        <w:rPr>
          <w:i/>
        </w:rPr>
        <w:t>оплива Котельной. Таблица 14</w:t>
      </w:r>
    </w:p>
    <w:tbl>
      <w:tblPr>
        <w:tblW w:w="7940" w:type="dxa"/>
        <w:jc w:val="center"/>
        <w:tblInd w:w="93" w:type="dxa"/>
        <w:tblLook w:val="00A0"/>
      </w:tblPr>
      <w:tblGrid>
        <w:gridCol w:w="4280"/>
        <w:gridCol w:w="732"/>
        <w:gridCol w:w="732"/>
        <w:gridCol w:w="732"/>
        <w:gridCol w:w="732"/>
        <w:gridCol w:w="749"/>
      </w:tblGrid>
      <w:tr w:rsidR="00167A95" w:rsidRPr="00EE77B7" w:rsidTr="00A23271">
        <w:trPr>
          <w:trHeight w:val="255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67A95" w:rsidRPr="00EE77B7" w:rsidRDefault="00167A95" w:rsidP="00A23271">
            <w:pPr>
              <w:rPr>
                <w:color w:val="000000"/>
                <w:sz w:val="20"/>
                <w:szCs w:val="20"/>
              </w:rPr>
            </w:pPr>
            <w:r w:rsidRPr="00EE77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EE77B7" w:rsidRDefault="00167A95" w:rsidP="00A23271">
            <w:pPr>
              <w:jc w:val="center"/>
              <w:rPr>
                <w:color w:val="000000"/>
                <w:sz w:val="20"/>
                <w:szCs w:val="20"/>
              </w:rPr>
            </w:pPr>
            <w:r w:rsidRPr="00EE77B7">
              <w:rPr>
                <w:color w:val="000000"/>
                <w:sz w:val="20"/>
                <w:szCs w:val="20"/>
              </w:rPr>
              <w:t xml:space="preserve">Расход топлива (угля), </w:t>
            </w:r>
            <w:proofErr w:type="gramStart"/>
            <w:r w:rsidRPr="00EE77B7">
              <w:rPr>
                <w:color w:val="000000"/>
                <w:sz w:val="20"/>
                <w:szCs w:val="20"/>
              </w:rPr>
              <w:t>т</w:t>
            </w:r>
            <w:proofErr w:type="gramEnd"/>
          </w:p>
        </w:tc>
      </w:tr>
      <w:tr w:rsidR="00167A95" w:rsidRPr="00EE77B7" w:rsidTr="00A23271">
        <w:trPr>
          <w:trHeight w:val="255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EE77B7" w:rsidRDefault="00167A95" w:rsidP="00A23271">
            <w:pPr>
              <w:jc w:val="center"/>
              <w:rPr>
                <w:color w:val="000000"/>
                <w:sz w:val="20"/>
                <w:szCs w:val="20"/>
              </w:rPr>
            </w:pPr>
            <w:r w:rsidRPr="00EE77B7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8B169C" w:rsidRDefault="00167A95" w:rsidP="00A23271">
            <w:pPr>
              <w:jc w:val="center"/>
              <w:rPr>
                <w:sz w:val="20"/>
                <w:szCs w:val="20"/>
              </w:rPr>
            </w:pPr>
            <w:r w:rsidRPr="008B169C">
              <w:rPr>
                <w:sz w:val="20"/>
                <w:szCs w:val="20"/>
              </w:rPr>
              <w:t>2013г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8B169C" w:rsidRDefault="00167A95" w:rsidP="00A23271">
            <w:pPr>
              <w:jc w:val="center"/>
              <w:rPr>
                <w:sz w:val="20"/>
                <w:szCs w:val="20"/>
              </w:rPr>
            </w:pPr>
            <w:r w:rsidRPr="008B169C">
              <w:rPr>
                <w:sz w:val="20"/>
                <w:szCs w:val="20"/>
              </w:rPr>
              <w:t>2014г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8B169C" w:rsidRDefault="00167A95" w:rsidP="00A23271">
            <w:pPr>
              <w:jc w:val="center"/>
              <w:rPr>
                <w:sz w:val="20"/>
                <w:szCs w:val="20"/>
              </w:rPr>
            </w:pPr>
            <w:r w:rsidRPr="008B169C">
              <w:rPr>
                <w:sz w:val="20"/>
                <w:szCs w:val="20"/>
              </w:rPr>
              <w:t>2015г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8B169C" w:rsidRDefault="00167A95" w:rsidP="00A23271">
            <w:pPr>
              <w:jc w:val="center"/>
              <w:rPr>
                <w:sz w:val="20"/>
                <w:szCs w:val="20"/>
              </w:rPr>
            </w:pPr>
            <w:r w:rsidRPr="008B169C">
              <w:rPr>
                <w:sz w:val="20"/>
                <w:szCs w:val="20"/>
              </w:rPr>
              <w:t>2016г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8B169C" w:rsidRDefault="00167A95" w:rsidP="00A2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</w:tc>
      </w:tr>
      <w:tr w:rsidR="00167A95" w:rsidRPr="00EE77B7" w:rsidTr="00A23271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95" w:rsidRPr="00EE77B7" w:rsidRDefault="00167A95" w:rsidP="00A23271">
            <w:pPr>
              <w:jc w:val="center"/>
              <w:rPr>
                <w:color w:val="000000"/>
                <w:sz w:val="20"/>
                <w:szCs w:val="20"/>
              </w:rPr>
            </w:pPr>
            <w:r w:rsidRPr="00EE77B7">
              <w:rPr>
                <w:color w:val="000000"/>
                <w:sz w:val="20"/>
                <w:szCs w:val="20"/>
              </w:rPr>
              <w:t>Расход топлива за год (расчет при среднегодовой температуре)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A95" w:rsidRPr="002C64F3" w:rsidRDefault="00167A95" w:rsidP="00A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2100</w:t>
            </w:r>
          </w:p>
        </w:tc>
      </w:tr>
    </w:tbl>
    <w:p w:rsidR="00167A95" w:rsidRPr="00D86358" w:rsidRDefault="00167A95" w:rsidP="00167A95">
      <w:pPr>
        <w:tabs>
          <w:tab w:val="left" w:pos="7215"/>
        </w:tabs>
        <w:ind w:firstLine="709"/>
        <w:jc w:val="right"/>
      </w:pPr>
      <w:r w:rsidRPr="00D86358">
        <w:t xml:space="preserve"> </w:t>
      </w:r>
    </w:p>
    <w:p w:rsidR="00167A95" w:rsidRPr="002D56EC" w:rsidRDefault="00167A95" w:rsidP="00167A95">
      <w:pPr>
        <w:tabs>
          <w:tab w:val="left" w:pos="7215"/>
        </w:tabs>
        <w:ind w:firstLine="709"/>
        <w:jc w:val="both"/>
      </w:pPr>
      <w:r w:rsidRPr="002D56EC">
        <w:t>2) Котельная</w:t>
      </w:r>
      <w:r>
        <w:t xml:space="preserve"> СПК «Родина», расположенная </w:t>
      </w:r>
      <w:proofErr w:type="gramStart"/>
      <w:r>
        <w:t>в</w:t>
      </w:r>
      <w:proofErr w:type="gramEnd"/>
      <w:r w:rsidRPr="002D56EC">
        <w:t xml:space="preserve"> с. </w:t>
      </w:r>
      <w:r>
        <w:t>Белояровка,</w:t>
      </w:r>
      <w:r w:rsidRPr="002D56EC">
        <w:t xml:space="preserve"> работает только на твердом топливе. Резервирование другими видами топлив</w:t>
      </w:r>
      <w:r>
        <w:t>а</w:t>
      </w:r>
      <w:r w:rsidRPr="002D56EC">
        <w:t xml:space="preserve"> не предусмотрено. </w:t>
      </w:r>
    </w:p>
    <w:p w:rsidR="00167A95" w:rsidRPr="002D56EC" w:rsidRDefault="00167A95" w:rsidP="00167A95">
      <w:pPr>
        <w:tabs>
          <w:tab w:val="left" w:pos="7215"/>
        </w:tabs>
        <w:ind w:firstLine="709"/>
        <w:jc w:val="both"/>
      </w:pPr>
      <w:r w:rsidRPr="002D56EC">
        <w:t>Запас создается из твердого топлива, аналогичного основному. На отопительный период 2011-2012гг. запасы составили 100% от потребности в основном топливе.</w:t>
      </w:r>
    </w:p>
    <w:p w:rsidR="00167A95" w:rsidRPr="00826DDC" w:rsidRDefault="00167A95" w:rsidP="00167A95">
      <w:pPr>
        <w:pStyle w:val="5"/>
        <w:spacing w:before="0" w:after="0"/>
        <w:rPr>
          <w:rStyle w:val="a8"/>
          <w:rFonts w:ascii="Times New Roman" w:hAnsi="Times New Roman"/>
          <w:color w:val="FF0000"/>
          <w:spacing w:val="10"/>
          <w:sz w:val="24"/>
          <w:szCs w:val="24"/>
          <w:u w:val="single"/>
          <w:lang w:val="ru-RU"/>
        </w:rPr>
      </w:pPr>
      <w:bookmarkStart w:id="18" w:name="_Toc308711793"/>
      <w:r w:rsidRPr="00826DDC">
        <w:rPr>
          <w:rStyle w:val="a8"/>
          <w:rFonts w:ascii="Times New Roman" w:hAnsi="Times New Roman"/>
          <w:color w:val="000000"/>
          <w:spacing w:val="10"/>
          <w:sz w:val="24"/>
          <w:szCs w:val="24"/>
          <w:u w:val="single"/>
          <w:lang w:val="ru-RU"/>
        </w:rPr>
        <w:t xml:space="preserve">Раздел 7. Обоснование инвестиций в новое строительство, </w:t>
      </w:r>
      <w:r w:rsidRPr="00826DDC">
        <w:rPr>
          <w:rStyle w:val="a8"/>
          <w:rFonts w:ascii="Times New Roman" w:hAnsi="Times New Roman"/>
          <w:color w:val="auto"/>
          <w:spacing w:val="10"/>
          <w:sz w:val="24"/>
          <w:szCs w:val="24"/>
          <w:u w:val="single"/>
          <w:lang w:val="ru-RU"/>
        </w:rPr>
        <w:t>реконструкцию и техническое перевооружение</w:t>
      </w:r>
      <w:bookmarkEnd w:id="18"/>
    </w:p>
    <w:p w:rsidR="00167A95" w:rsidRPr="00B330A7" w:rsidRDefault="00167A95" w:rsidP="00167A95">
      <w:pPr>
        <w:tabs>
          <w:tab w:val="left" w:pos="1134"/>
        </w:tabs>
        <w:ind w:firstLine="709"/>
        <w:jc w:val="both"/>
      </w:pPr>
      <w:r w:rsidRPr="002D56EC">
        <w:t>1)</w:t>
      </w:r>
      <w:r w:rsidRPr="00B63A2D">
        <w:rPr>
          <w:color w:val="FF0000"/>
        </w:rPr>
        <w:t xml:space="preserve"> </w:t>
      </w:r>
      <w:r w:rsidRPr="00B330A7">
        <w:t xml:space="preserve">По предварительной оценке величина необходимых инвестиций в </w:t>
      </w:r>
      <w:r>
        <w:t xml:space="preserve">замену котлов, </w:t>
      </w:r>
      <w:r w:rsidRPr="00B330A7">
        <w:t xml:space="preserve">реконструкцию старых и строительство новых теплосетей составляет порядка </w:t>
      </w:r>
      <w:r w:rsidRPr="002C64F3">
        <w:rPr>
          <w:b/>
        </w:rPr>
        <w:t>25 000 000</w:t>
      </w:r>
      <w:r w:rsidRPr="00B330A7">
        <w:t xml:space="preserve"> рублей, с учетом прочих расходов.</w:t>
      </w:r>
    </w:p>
    <w:p w:rsidR="00167A95" w:rsidRPr="009E0FA4" w:rsidRDefault="00167A95" w:rsidP="00167A95">
      <w:pPr>
        <w:tabs>
          <w:tab w:val="left" w:pos="1134"/>
        </w:tabs>
        <w:ind w:firstLine="709"/>
        <w:jc w:val="both"/>
      </w:pPr>
      <w:r w:rsidRPr="009E0FA4">
        <w:t>2) Источники инвестиций: бюджеты всех уровней и др.</w:t>
      </w:r>
    </w:p>
    <w:p w:rsidR="00167A95" w:rsidRPr="002D56EC" w:rsidRDefault="00167A95" w:rsidP="00167A95">
      <w:pPr>
        <w:pStyle w:val="5"/>
        <w:spacing w:before="0" w:after="0"/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</w:pPr>
      <w:bookmarkStart w:id="19" w:name="_Toc308711794"/>
      <w:r w:rsidRPr="002D56EC">
        <w:rPr>
          <w:rStyle w:val="a8"/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Раздел 8. Обоснование предложения по определению единой теплоснабжающей организации</w:t>
      </w:r>
      <w:bookmarkEnd w:id="19"/>
    </w:p>
    <w:p w:rsidR="00167A95" w:rsidRDefault="00167A95" w:rsidP="00167A95">
      <w:pPr>
        <w:ind w:firstLine="709"/>
        <w:jc w:val="both"/>
      </w:pPr>
      <w:r>
        <w:t>На территории Белояровского сельсовета СПК «Родина» является единственной организацией, имеющей производственные возможности для осуществления деятельности по предоставлению услуг центрального теплоснабжения.</w:t>
      </w:r>
    </w:p>
    <w:p w:rsidR="00167A95" w:rsidRPr="00E5641E" w:rsidRDefault="00167A95" w:rsidP="00167A95">
      <w:pPr>
        <w:tabs>
          <w:tab w:val="left" w:pos="567"/>
          <w:tab w:val="left" w:pos="2490"/>
        </w:tabs>
        <w:ind w:firstLine="709"/>
        <w:jc w:val="both"/>
        <w:rPr>
          <w:color w:val="FF0000"/>
        </w:rPr>
      </w:pPr>
      <w:r>
        <w:rPr>
          <w:color w:val="FF0000"/>
        </w:rPr>
        <w:tab/>
      </w:r>
    </w:p>
    <w:p w:rsidR="00167A95" w:rsidRPr="002D56EC" w:rsidRDefault="00167A95" w:rsidP="00167A95">
      <w:pPr>
        <w:pStyle w:val="5"/>
        <w:spacing w:before="0" w:after="0"/>
        <w:rPr>
          <w:rFonts w:ascii="Times New Roman" w:hAnsi="Times New Roman"/>
          <w:b/>
          <w:color w:val="auto"/>
          <w:sz w:val="24"/>
          <w:szCs w:val="24"/>
          <w:u w:val="single"/>
          <w:lang w:val="ru-RU"/>
        </w:rPr>
      </w:pPr>
      <w:r w:rsidRPr="002D56EC">
        <w:rPr>
          <w:rFonts w:ascii="Times New Roman" w:hAnsi="Times New Roman"/>
          <w:b/>
          <w:color w:val="auto"/>
          <w:sz w:val="24"/>
          <w:szCs w:val="24"/>
          <w:u w:val="single"/>
          <w:lang w:val="ru-RU"/>
        </w:rPr>
        <w:t>глава 9 "Оценка надежности теплоснабжения"</w:t>
      </w:r>
    </w:p>
    <w:p w:rsidR="00167A95" w:rsidRPr="00EC5B74" w:rsidRDefault="00167A95" w:rsidP="00167A95">
      <w:pPr>
        <w:ind w:firstLine="720"/>
        <w:jc w:val="both"/>
        <w:rPr>
          <w:rFonts w:ascii="Calibri" w:hAnsi="Calibri" w:cs="Calibri"/>
        </w:rPr>
      </w:pPr>
      <w:r w:rsidRPr="000B3FAE">
        <w:t>Система теплоснабже</w:t>
      </w:r>
      <w:r>
        <w:t>ния села оценена как надежная, п</w:t>
      </w:r>
      <w:r w:rsidRPr="000B3FAE">
        <w:t xml:space="preserve">оэтому отдельные мероприятия для большего повышения надежности в рамках разработки </w:t>
      </w:r>
      <w:r>
        <w:t>с</w:t>
      </w:r>
      <w:r w:rsidRPr="000B3FAE">
        <w:t xml:space="preserve">хемы теплоснабжения до </w:t>
      </w:r>
      <w:r w:rsidRPr="002C64F3">
        <w:rPr>
          <w:b/>
          <w:color w:val="000000"/>
        </w:rPr>
        <w:t>2030</w:t>
      </w:r>
      <w:r w:rsidRPr="000B3FAE">
        <w:t xml:space="preserve"> года не предусматриваются.</w:t>
      </w:r>
    </w:p>
    <w:p w:rsidR="00167A95" w:rsidRPr="002D56EC" w:rsidRDefault="00167A95" w:rsidP="00167A95">
      <w:pPr>
        <w:pStyle w:val="5"/>
        <w:spacing w:before="0" w:after="0"/>
        <w:rPr>
          <w:rFonts w:ascii="Times New Roman" w:hAnsi="Times New Roman"/>
          <w:b/>
          <w:color w:val="auto"/>
          <w:sz w:val="24"/>
          <w:szCs w:val="24"/>
          <w:u w:val="single"/>
          <w:lang w:val="ru-RU"/>
        </w:rPr>
      </w:pPr>
      <w:r w:rsidRPr="002D56EC">
        <w:rPr>
          <w:rFonts w:ascii="Times New Roman" w:hAnsi="Times New Roman"/>
          <w:b/>
          <w:color w:val="auto"/>
          <w:sz w:val="24"/>
          <w:szCs w:val="24"/>
          <w:u w:val="single"/>
          <w:lang w:val="ru-RU"/>
        </w:rPr>
        <w:t>глава 10 "Обоснование инвестиций в строительство, реконструкцию и техническое перевооружение"</w:t>
      </w:r>
    </w:p>
    <w:p w:rsidR="00167A95" w:rsidRPr="00EC5B74" w:rsidRDefault="00167A95" w:rsidP="00167A95">
      <w:pPr>
        <w:ind w:firstLine="720"/>
        <w:jc w:val="both"/>
        <w:rPr>
          <w:rFonts w:ascii="Calibri" w:hAnsi="Calibri" w:cs="Calibri"/>
        </w:rPr>
      </w:pPr>
      <w:r w:rsidRPr="000B3FAE">
        <w:t>Реализация мероприятий</w:t>
      </w:r>
      <w:r>
        <w:t xml:space="preserve"> по модернизации котельной, в том числе замена котлов на более мощные, а также  </w:t>
      </w:r>
      <w:r w:rsidRPr="00B330A7">
        <w:t>реконструкци</w:t>
      </w:r>
      <w:r>
        <w:t>я</w:t>
      </w:r>
      <w:r w:rsidRPr="00B330A7">
        <w:t xml:space="preserve"> старых и строительство новых теплосетей</w:t>
      </w:r>
      <w:r>
        <w:t xml:space="preserve"> </w:t>
      </w:r>
      <w:r w:rsidRPr="000B3FAE">
        <w:t>позволит</w:t>
      </w:r>
      <w:r>
        <w:t xml:space="preserve"> увеличить </w:t>
      </w:r>
      <w:r>
        <w:lastRenderedPageBreak/>
        <w:t>производительность котельной и значительно снизить потери тепловой энергии в тепловых сетях.</w:t>
      </w:r>
    </w:p>
    <w:p w:rsidR="00167A95" w:rsidRDefault="00167A95" w:rsidP="00167A95">
      <w:pPr>
        <w:pStyle w:val="5"/>
        <w:spacing w:before="0" w:after="0"/>
        <w:rPr>
          <w:rFonts w:ascii="Times New Roman" w:hAnsi="Times New Roman"/>
          <w:b/>
          <w:color w:val="auto"/>
          <w:sz w:val="24"/>
          <w:szCs w:val="24"/>
          <w:u w:val="single"/>
          <w:lang w:val="ru-RU"/>
        </w:rPr>
      </w:pPr>
      <w:r w:rsidRPr="002D56EC">
        <w:rPr>
          <w:rFonts w:ascii="Times New Roman" w:hAnsi="Times New Roman"/>
          <w:b/>
          <w:color w:val="auto"/>
          <w:sz w:val="24"/>
          <w:szCs w:val="24"/>
          <w:u w:val="single"/>
          <w:lang w:val="ru-RU"/>
        </w:rPr>
        <w:t>глава 11 "Обоснование предложения по определению единой теплоснабжающей организации"</w:t>
      </w:r>
    </w:p>
    <w:p w:rsidR="00167A95" w:rsidRDefault="00167A95" w:rsidP="00167A95">
      <w:pPr>
        <w:ind w:firstLine="567"/>
        <w:jc w:val="both"/>
      </w:pPr>
      <w:r>
        <w:t>Котельная СПК «Родина» является единой в сети центрального теплоснабжения на территории муниципального образования Белояровский сельсовет.</w:t>
      </w:r>
    </w:p>
    <w:p w:rsidR="00167A95" w:rsidRDefault="00167A95" w:rsidP="00167A95">
      <w:pPr>
        <w:jc w:val="both"/>
        <w:rPr>
          <w:b/>
          <w:u w:val="single"/>
        </w:rPr>
      </w:pPr>
      <w:r w:rsidRPr="00773106">
        <w:rPr>
          <w:b/>
          <w:u w:val="single"/>
        </w:rPr>
        <w:t>Приложения:</w:t>
      </w:r>
    </w:p>
    <w:p w:rsidR="00167A95" w:rsidRPr="00773106" w:rsidRDefault="00167A95" w:rsidP="00167A95">
      <w:pPr>
        <w:jc w:val="both"/>
      </w:pPr>
      <w:r>
        <w:t>Графическая часть схемы теплоснабжения муниципального образования Белояровский сельсовет Топчихинского района.</w:t>
      </w:r>
    </w:p>
    <w:p w:rsidR="00167A95" w:rsidRDefault="00167A95" w:rsidP="00EA0E8E">
      <w:pPr>
        <w:jc w:val="both"/>
        <w:rPr>
          <w:sz w:val="28"/>
          <w:szCs w:val="28"/>
        </w:rPr>
      </w:pPr>
    </w:p>
    <w:p w:rsidR="002B5F5B" w:rsidRDefault="002B5F5B" w:rsidP="00EA0E8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2575" cy="37909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F5B" w:rsidRDefault="002B5F5B" w:rsidP="00EA0E8E">
      <w:pPr>
        <w:jc w:val="both"/>
        <w:rPr>
          <w:sz w:val="28"/>
          <w:szCs w:val="28"/>
        </w:rPr>
      </w:pPr>
    </w:p>
    <w:p w:rsidR="002B5F5B" w:rsidRDefault="002B5F5B" w:rsidP="00EA0E8E">
      <w:pPr>
        <w:jc w:val="both"/>
        <w:rPr>
          <w:sz w:val="28"/>
          <w:szCs w:val="28"/>
        </w:rPr>
      </w:pPr>
    </w:p>
    <w:p w:rsidR="002B5F5B" w:rsidRDefault="002B5F5B" w:rsidP="00EA0E8E">
      <w:pPr>
        <w:jc w:val="both"/>
        <w:rPr>
          <w:sz w:val="28"/>
          <w:szCs w:val="28"/>
        </w:rPr>
      </w:pPr>
    </w:p>
    <w:p w:rsidR="002B5F5B" w:rsidRDefault="002B5F5B" w:rsidP="00EA0E8E">
      <w:pPr>
        <w:jc w:val="both"/>
        <w:rPr>
          <w:sz w:val="28"/>
          <w:szCs w:val="28"/>
        </w:rPr>
      </w:pPr>
    </w:p>
    <w:sectPr w:rsidR="002B5F5B" w:rsidSect="00A2327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0E80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9D4F4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EE8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60A4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0C4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F29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F4E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563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5AC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262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5223AB"/>
    <w:multiLevelType w:val="hybridMultilevel"/>
    <w:tmpl w:val="F1FCE8CE"/>
    <w:lvl w:ilvl="0" w:tplc="134C872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E523815"/>
    <w:multiLevelType w:val="hybridMultilevel"/>
    <w:tmpl w:val="93EC6B94"/>
    <w:lvl w:ilvl="0" w:tplc="8C0AE656">
      <w:start w:val="2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36666D"/>
    <w:multiLevelType w:val="hybridMultilevel"/>
    <w:tmpl w:val="46D4885A"/>
    <w:lvl w:ilvl="0" w:tplc="EF6EE2C0">
      <w:start w:val="1"/>
      <w:numFmt w:val="decimal"/>
      <w:lvlText w:val="%1."/>
      <w:lvlJc w:val="left"/>
      <w:pPr>
        <w:tabs>
          <w:tab w:val="num" w:pos="71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2C250AB"/>
    <w:multiLevelType w:val="hybridMultilevel"/>
    <w:tmpl w:val="3DBCCE18"/>
    <w:lvl w:ilvl="0" w:tplc="B1323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8072C3"/>
    <w:multiLevelType w:val="hybridMultilevel"/>
    <w:tmpl w:val="492C9094"/>
    <w:lvl w:ilvl="0" w:tplc="86C249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3F80C6E"/>
    <w:multiLevelType w:val="hybridMultilevel"/>
    <w:tmpl w:val="13669EFC"/>
    <w:lvl w:ilvl="0" w:tplc="F2B4A4B4">
      <w:start w:val="1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4A4369"/>
    <w:multiLevelType w:val="hybridMultilevel"/>
    <w:tmpl w:val="BFB036CC"/>
    <w:lvl w:ilvl="0" w:tplc="F2B4A4B4">
      <w:start w:val="1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4764A29"/>
    <w:multiLevelType w:val="hybridMultilevel"/>
    <w:tmpl w:val="9CE48778"/>
    <w:lvl w:ilvl="0" w:tplc="F482C308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>
    <w:nsid w:val="67090CB8"/>
    <w:multiLevelType w:val="hybridMultilevel"/>
    <w:tmpl w:val="F358F8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003402"/>
    <w:multiLevelType w:val="hybridMultilevel"/>
    <w:tmpl w:val="88F83070"/>
    <w:lvl w:ilvl="0" w:tplc="D6B45BF6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DB22057"/>
    <w:multiLevelType w:val="hybridMultilevel"/>
    <w:tmpl w:val="74E01126"/>
    <w:lvl w:ilvl="0" w:tplc="36104F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1"/>
  </w:num>
  <w:num w:numId="5">
    <w:abstractNumId w:val="18"/>
  </w:num>
  <w:num w:numId="6">
    <w:abstractNumId w:val="19"/>
  </w:num>
  <w:num w:numId="7">
    <w:abstractNumId w:val="14"/>
  </w:num>
  <w:num w:numId="8">
    <w:abstractNumId w:val="20"/>
  </w:num>
  <w:num w:numId="9">
    <w:abstractNumId w:val="10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F23"/>
    <w:rsid w:val="00000C2C"/>
    <w:rsid w:val="000013DB"/>
    <w:rsid w:val="00001800"/>
    <w:rsid w:val="00002ACB"/>
    <w:rsid w:val="00002E3D"/>
    <w:rsid w:val="00003452"/>
    <w:rsid w:val="0000401E"/>
    <w:rsid w:val="0000421F"/>
    <w:rsid w:val="0000472C"/>
    <w:rsid w:val="00005E96"/>
    <w:rsid w:val="0000627C"/>
    <w:rsid w:val="00006643"/>
    <w:rsid w:val="00006EFE"/>
    <w:rsid w:val="0000722B"/>
    <w:rsid w:val="0000762F"/>
    <w:rsid w:val="00007FEF"/>
    <w:rsid w:val="000106E2"/>
    <w:rsid w:val="000108C4"/>
    <w:rsid w:val="00010E00"/>
    <w:rsid w:val="0001165C"/>
    <w:rsid w:val="00013434"/>
    <w:rsid w:val="00013A41"/>
    <w:rsid w:val="00013BB5"/>
    <w:rsid w:val="00014078"/>
    <w:rsid w:val="000143CB"/>
    <w:rsid w:val="00014709"/>
    <w:rsid w:val="00014B79"/>
    <w:rsid w:val="00014EF1"/>
    <w:rsid w:val="000155AD"/>
    <w:rsid w:val="00015C4F"/>
    <w:rsid w:val="00015D85"/>
    <w:rsid w:val="00015DAD"/>
    <w:rsid w:val="00016486"/>
    <w:rsid w:val="000168B2"/>
    <w:rsid w:val="000203FF"/>
    <w:rsid w:val="000217D0"/>
    <w:rsid w:val="00021EB9"/>
    <w:rsid w:val="000222EA"/>
    <w:rsid w:val="00022B1D"/>
    <w:rsid w:val="00022DF7"/>
    <w:rsid w:val="00023042"/>
    <w:rsid w:val="00023579"/>
    <w:rsid w:val="00023F0D"/>
    <w:rsid w:val="00024110"/>
    <w:rsid w:val="00024CF2"/>
    <w:rsid w:val="00024DC5"/>
    <w:rsid w:val="00026140"/>
    <w:rsid w:val="0002623A"/>
    <w:rsid w:val="00026662"/>
    <w:rsid w:val="00026B4B"/>
    <w:rsid w:val="000279ED"/>
    <w:rsid w:val="00030821"/>
    <w:rsid w:val="000311B7"/>
    <w:rsid w:val="00031DBA"/>
    <w:rsid w:val="0003341C"/>
    <w:rsid w:val="00033A06"/>
    <w:rsid w:val="00034075"/>
    <w:rsid w:val="0003438F"/>
    <w:rsid w:val="000348B6"/>
    <w:rsid w:val="000352A6"/>
    <w:rsid w:val="000377D3"/>
    <w:rsid w:val="00037DE2"/>
    <w:rsid w:val="00037E86"/>
    <w:rsid w:val="00040700"/>
    <w:rsid w:val="00040C46"/>
    <w:rsid w:val="00040DE8"/>
    <w:rsid w:val="00041D42"/>
    <w:rsid w:val="000425DF"/>
    <w:rsid w:val="00042A3C"/>
    <w:rsid w:val="00043576"/>
    <w:rsid w:val="00043B10"/>
    <w:rsid w:val="000463E7"/>
    <w:rsid w:val="00046CF8"/>
    <w:rsid w:val="0004764D"/>
    <w:rsid w:val="0005194A"/>
    <w:rsid w:val="000532D3"/>
    <w:rsid w:val="0005405B"/>
    <w:rsid w:val="00055CED"/>
    <w:rsid w:val="0005683F"/>
    <w:rsid w:val="00056FAA"/>
    <w:rsid w:val="00057525"/>
    <w:rsid w:val="00057A30"/>
    <w:rsid w:val="00060C34"/>
    <w:rsid w:val="00060C9C"/>
    <w:rsid w:val="00062FFB"/>
    <w:rsid w:val="00063DF5"/>
    <w:rsid w:val="000647A3"/>
    <w:rsid w:val="00065755"/>
    <w:rsid w:val="000673B7"/>
    <w:rsid w:val="0006787C"/>
    <w:rsid w:val="0006795B"/>
    <w:rsid w:val="00067961"/>
    <w:rsid w:val="00067F0C"/>
    <w:rsid w:val="00070150"/>
    <w:rsid w:val="000701F2"/>
    <w:rsid w:val="00070F6E"/>
    <w:rsid w:val="00071058"/>
    <w:rsid w:val="000711D3"/>
    <w:rsid w:val="0007149D"/>
    <w:rsid w:val="00071A74"/>
    <w:rsid w:val="000739B9"/>
    <w:rsid w:val="00075FFC"/>
    <w:rsid w:val="00076C9C"/>
    <w:rsid w:val="00076D31"/>
    <w:rsid w:val="00076FE9"/>
    <w:rsid w:val="00077130"/>
    <w:rsid w:val="00080AA5"/>
    <w:rsid w:val="00080FF9"/>
    <w:rsid w:val="00081359"/>
    <w:rsid w:val="00081803"/>
    <w:rsid w:val="00081EB7"/>
    <w:rsid w:val="00081EF4"/>
    <w:rsid w:val="00082127"/>
    <w:rsid w:val="00082564"/>
    <w:rsid w:val="00083887"/>
    <w:rsid w:val="00083FBA"/>
    <w:rsid w:val="00084040"/>
    <w:rsid w:val="0008418C"/>
    <w:rsid w:val="000844DD"/>
    <w:rsid w:val="00084DCC"/>
    <w:rsid w:val="00085104"/>
    <w:rsid w:val="000856C4"/>
    <w:rsid w:val="00085CB0"/>
    <w:rsid w:val="000862CA"/>
    <w:rsid w:val="00087235"/>
    <w:rsid w:val="00090676"/>
    <w:rsid w:val="0009081D"/>
    <w:rsid w:val="000910BE"/>
    <w:rsid w:val="0009145D"/>
    <w:rsid w:val="0009175F"/>
    <w:rsid w:val="00091C11"/>
    <w:rsid w:val="000930DE"/>
    <w:rsid w:val="0009363E"/>
    <w:rsid w:val="000937A3"/>
    <w:rsid w:val="00093B74"/>
    <w:rsid w:val="00093E1C"/>
    <w:rsid w:val="00094048"/>
    <w:rsid w:val="000949A7"/>
    <w:rsid w:val="00094A32"/>
    <w:rsid w:val="00094F1C"/>
    <w:rsid w:val="000951BF"/>
    <w:rsid w:val="0009556B"/>
    <w:rsid w:val="00095C21"/>
    <w:rsid w:val="00095D3D"/>
    <w:rsid w:val="00095E91"/>
    <w:rsid w:val="000961E0"/>
    <w:rsid w:val="00096276"/>
    <w:rsid w:val="000974F8"/>
    <w:rsid w:val="0009789E"/>
    <w:rsid w:val="00097F72"/>
    <w:rsid w:val="00097FD9"/>
    <w:rsid w:val="000A1566"/>
    <w:rsid w:val="000A26DF"/>
    <w:rsid w:val="000A31C7"/>
    <w:rsid w:val="000A3785"/>
    <w:rsid w:val="000A3C84"/>
    <w:rsid w:val="000A4FA7"/>
    <w:rsid w:val="000A4FB5"/>
    <w:rsid w:val="000A4FD2"/>
    <w:rsid w:val="000A55DB"/>
    <w:rsid w:val="000A5F8F"/>
    <w:rsid w:val="000A6085"/>
    <w:rsid w:val="000A6FCA"/>
    <w:rsid w:val="000A7FCC"/>
    <w:rsid w:val="000B0281"/>
    <w:rsid w:val="000B0A80"/>
    <w:rsid w:val="000B0B9E"/>
    <w:rsid w:val="000B11AF"/>
    <w:rsid w:val="000B1647"/>
    <w:rsid w:val="000B2949"/>
    <w:rsid w:val="000B2C9B"/>
    <w:rsid w:val="000B3313"/>
    <w:rsid w:val="000B3B7E"/>
    <w:rsid w:val="000B45CC"/>
    <w:rsid w:val="000B4CAA"/>
    <w:rsid w:val="000B4DFF"/>
    <w:rsid w:val="000B524B"/>
    <w:rsid w:val="000B5F9B"/>
    <w:rsid w:val="000B6BA4"/>
    <w:rsid w:val="000B6EAE"/>
    <w:rsid w:val="000B797A"/>
    <w:rsid w:val="000C05BF"/>
    <w:rsid w:val="000C11E2"/>
    <w:rsid w:val="000C1CEA"/>
    <w:rsid w:val="000C1D91"/>
    <w:rsid w:val="000C1E56"/>
    <w:rsid w:val="000C2011"/>
    <w:rsid w:val="000C2CB3"/>
    <w:rsid w:val="000C3024"/>
    <w:rsid w:val="000C3E2B"/>
    <w:rsid w:val="000C41AC"/>
    <w:rsid w:val="000C47C7"/>
    <w:rsid w:val="000C5D35"/>
    <w:rsid w:val="000C60BE"/>
    <w:rsid w:val="000C6423"/>
    <w:rsid w:val="000C65CE"/>
    <w:rsid w:val="000C6656"/>
    <w:rsid w:val="000C6763"/>
    <w:rsid w:val="000C720D"/>
    <w:rsid w:val="000C7505"/>
    <w:rsid w:val="000C7AD1"/>
    <w:rsid w:val="000D01A4"/>
    <w:rsid w:val="000D0431"/>
    <w:rsid w:val="000D1085"/>
    <w:rsid w:val="000D14D3"/>
    <w:rsid w:val="000D3A19"/>
    <w:rsid w:val="000D3DD0"/>
    <w:rsid w:val="000D59C8"/>
    <w:rsid w:val="000D799D"/>
    <w:rsid w:val="000E09ED"/>
    <w:rsid w:val="000E0F9F"/>
    <w:rsid w:val="000E112B"/>
    <w:rsid w:val="000E114D"/>
    <w:rsid w:val="000E1316"/>
    <w:rsid w:val="000E1D7A"/>
    <w:rsid w:val="000E2410"/>
    <w:rsid w:val="000E2C68"/>
    <w:rsid w:val="000E333D"/>
    <w:rsid w:val="000E5D1D"/>
    <w:rsid w:val="000E637E"/>
    <w:rsid w:val="000E6896"/>
    <w:rsid w:val="000E6A14"/>
    <w:rsid w:val="000E6C72"/>
    <w:rsid w:val="000E6FF2"/>
    <w:rsid w:val="000E775A"/>
    <w:rsid w:val="000E778C"/>
    <w:rsid w:val="000F0358"/>
    <w:rsid w:val="000F05F2"/>
    <w:rsid w:val="000F0D7A"/>
    <w:rsid w:val="000F0DD0"/>
    <w:rsid w:val="000F10B2"/>
    <w:rsid w:val="000F2CBF"/>
    <w:rsid w:val="000F2DB7"/>
    <w:rsid w:val="000F484A"/>
    <w:rsid w:val="000F50C3"/>
    <w:rsid w:val="000F50CD"/>
    <w:rsid w:val="000F6771"/>
    <w:rsid w:val="001013F8"/>
    <w:rsid w:val="001014BA"/>
    <w:rsid w:val="001016BA"/>
    <w:rsid w:val="00101D5D"/>
    <w:rsid w:val="00102466"/>
    <w:rsid w:val="0010338C"/>
    <w:rsid w:val="001037B7"/>
    <w:rsid w:val="0010413E"/>
    <w:rsid w:val="00104CB7"/>
    <w:rsid w:val="00104CF5"/>
    <w:rsid w:val="00104EF7"/>
    <w:rsid w:val="00104F30"/>
    <w:rsid w:val="00106DCB"/>
    <w:rsid w:val="0010709C"/>
    <w:rsid w:val="001071CD"/>
    <w:rsid w:val="001072D9"/>
    <w:rsid w:val="001078BD"/>
    <w:rsid w:val="00107A5E"/>
    <w:rsid w:val="00107D19"/>
    <w:rsid w:val="0011061B"/>
    <w:rsid w:val="00110630"/>
    <w:rsid w:val="00110B5F"/>
    <w:rsid w:val="001134B7"/>
    <w:rsid w:val="00113542"/>
    <w:rsid w:val="00113D6B"/>
    <w:rsid w:val="00114645"/>
    <w:rsid w:val="00115247"/>
    <w:rsid w:val="00115C71"/>
    <w:rsid w:val="00115FE1"/>
    <w:rsid w:val="001165E2"/>
    <w:rsid w:val="00116968"/>
    <w:rsid w:val="00117EF2"/>
    <w:rsid w:val="00120100"/>
    <w:rsid w:val="001208DF"/>
    <w:rsid w:val="00120BA1"/>
    <w:rsid w:val="00120C42"/>
    <w:rsid w:val="001214B2"/>
    <w:rsid w:val="00122421"/>
    <w:rsid w:val="0012248B"/>
    <w:rsid w:val="00122F73"/>
    <w:rsid w:val="00123219"/>
    <w:rsid w:val="001234EB"/>
    <w:rsid w:val="00123F3E"/>
    <w:rsid w:val="001242AC"/>
    <w:rsid w:val="0012480A"/>
    <w:rsid w:val="00124837"/>
    <w:rsid w:val="00124A6E"/>
    <w:rsid w:val="00124F0C"/>
    <w:rsid w:val="00125A7E"/>
    <w:rsid w:val="00125D50"/>
    <w:rsid w:val="0012602A"/>
    <w:rsid w:val="00126707"/>
    <w:rsid w:val="00126B7B"/>
    <w:rsid w:val="00127C1C"/>
    <w:rsid w:val="00127C38"/>
    <w:rsid w:val="00127C58"/>
    <w:rsid w:val="00127E8A"/>
    <w:rsid w:val="00127FF2"/>
    <w:rsid w:val="00130B73"/>
    <w:rsid w:val="00130FF9"/>
    <w:rsid w:val="001314D4"/>
    <w:rsid w:val="00132132"/>
    <w:rsid w:val="00132230"/>
    <w:rsid w:val="0013235E"/>
    <w:rsid w:val="00132379"/>
    <w:rsid w:val="001335A5"/>
    <w:rsid w:val="00134431"/>
    <w:rsid w:val="001357C9"/>
    <w:rsid w:val="00135DAA"/>
    <w:rsid w:val="00136391"/>
    <w:rsid w:val="00136EE1"/>
    <w:rsid w:val="001374F9"/>
    <w:rsid w:val="001405C6"/>
    <w:rsid w:val="001405D4"/>
    <w:rsid w:val="0014131E"/>
    <w:rsid w:val="001426C7"/>
    <w:rsid w:val="0014326A"/>
    <w:rsid w:val="001437D0"/>
    <w:rsid w:val="00143FEE"/>
    <w:rsid w:val="00144088"/>
    <w:rsid w:val="0014447C"/>
    <w:rsid w:val="001447E6"/>
    <w:rsid w:val="0014487A"/>
    <w:rsid w:val="001457E0"/>
    <w:rsid w:val="00146113"/>
    <w:rsid w:val="0014655A"/>
    <w:rsid w:val="00146E80"/>
    <w:rsid w:val="0015063D"/>
    <w:rsid w:val="00152A98"/>
    <w:rsid w:val="00153B04"/>
    <w:rsid w:val="00154652"/>
    <w:rsid w:val="001557BC"/>
    <w:rsid w:val="00155C56"/>
    <w:rsid w:val="001566FB"/>
    <w:rsid w:val="001575DC"/>
    <w:rsid w:val="001576DE"/>
    <w:rsid w:val="001577CD"/>
    <w:rsid w:val="0016084F"/>
    <w:rsid w:val="00160A21"/>
    <w:rsid w:val="00160F51"/>
    <w:rsid w:val="001610D8"/>
    <w:rsid w:val="00161630"/>
    <w:rsid w:val="001616C7"/>
    <w:rsid w:val="00162F7E"/>
    <w:rsid w:val="00163152"/>
    <w:rsid w:val="00163786"/>
    <w:rsid w:val="00163F66"/>
    <w:rsid w:val="00164CCF"/>
    <w:rsid w:val="00165454"/>
    <w:rsid w:val="00165B6D"/>
    <w:rsid w:val="00165C72"/>
    <w:rsid w:val="00166019"/>
    <w:rsid w:val="001663D3"/>
    <w:rsid w:val="001664FC"/>
    <w:rsid w:val="001665FB"/>
    <w:rsid w:val="001668A3"/>
    <w:rsid w:val="00166F6A"/>
    <w:rsid w:val="001671A7"/>
    <w:rsid w:val="001671F8"/>
    <w:rsid w:val="00167A95"/>
    <w:rsid w:val="00167B8C"/>
    <w:rsid w:val="00167C89"/>
    <w:rsid w:val="0017021B"/>
    <w:rsid w:val="001710AC"/>
    <w:rsid w:val="0017111B"/>
    <w:rsid w:val="0017284E"/>
    <w:rsid w:val="00172CC5"/>
    <w:rsid w:val="00173653"/>
    <w:rsid w:val="00173A9B"/>
    <w:rsid w:val="001751EB"/>
    <w:rsid w:val="001752D4"/>
    <w:rsid w:val="0017534E"/>
    <w:rsid w:val="00175377"/>
    <w:rsid w:val="001753D8"/>
    <w:rsid w:val="00177200"/>
    <w:rsid w:val="001773C4"/>
    <w:rsid w:val="00180477"/>
    <w:rsid w:val="001813CE"/>
    <w:rsid w:val="00181E83"/>
    <w:rsid w:val="001824F6"/>
    <w:rsid w:val="00182973"/>
    <w:rsid w:val="00182C64"/>
    <w:rsid w:val="00182F37"/>
    <w:rsid w:val="001831B4"/>
    <w:rsid w:val="001831F6"/>
    <w:rsid w:val="00184094"/>
    <w:rsid w:val="0018439E"/>
    <w:rsid w:val="00184750"/>
    <w:rsid w:val="00184C6A"/>
    <w:rsid w:val="001857B3"/>
    <w:rsid w:val="00186E8B"/>
    <w:rsid w:val="0019010A"/>
    <w:rsid w:val="00190314"/>
    <w:rsid w:val="001915FB"/>
    <w:rsid w:val="001922EC"/>
    <w:rsid w:val="00192567"/>
    <w:rsid w:val="001927D1"/>
    <w:rsid w:val="001928A1"/>
    <w:rsid w:val="00193557"/>
    <w:rsid w:val="00193E8F"/>
    <w:rsid w:val="0019531D"/>
    <w:rsid w:val="00195A32"/>
    <w:rsid w:val="00195F8E"/>
    <w:rsid w:val="00197703"/>
    <w:rsid w:val="00197F52"/>
    <w:rsid w:val="00197F7A"/>
    <w:rsid w:val="001A028F"/>
    <w:rsid w:val="001A1305"/>
    <w:rsid w:val="001A190C"/>
    <w:rsid w:val="001A1BD3"/>
    <w:rsid w:val="001A24B4"/>
    <w:rsid w:val="001A27BB"/>
    <w:rsid w:val="001A33E6"/>
    <w:rsid w:val="001A38D8"/>
    <w:rsid w:val="001A4CD7"/>
    <w:rsid w:val="001A4DAF"/>
    <w:rsid w:val="001A7CCD"/>
    <w:rsid w:val="001A7D07"/>
    <w:rsid w:val="001B063A"/>
    <w:rsid w:val="001B1450"/>
    <w:rsid w:val="001B18A1"/>
    <w:rsid w:val="001B228C"/>
    <w:rsid w:val="001B2532"/>
    <w:rsid w:val="001B34A3"/>
    <w:rsid w:val="001B3EDD"/>
    <w:rsid w:val="001B4806"/>
    <w:rsid w:val="001B5812"/>
    <w:rsid w:val="001B5EB8"/>
    <w:rsid w:val="001B60CC"/>
    <w:rsid w:val="001B61CB"/>
    <w:rsid w:val="001B6B2F"/>
    <w:rsid w:val="001B7370"/>
    <w:rsid w:val="001B7A34"/>
    <w:rsid w:val="001C24DF"/>
    <w:rsid w:val="001C31F4"/>
    <w:rsid w:val="001C3592"/>
    <w:rsid w:val="001C36A9"/>
    <w:rsid w:val="001C4A5E"/>
    <w:rsid w:val="001C5600"/>
    <w:rsid w:val="001C5CCC"/>
    <w:rsid w:val="001C658F"/>
    <w:rsid w:val="001C6E22"/>
    <w:rsid w:val="001C7E17"/>
    <w:rsid w:val="001D0648"/>
    <w:rsid w:val="001D2A62"/>
    <w:rsid w:val="001D350D"/>
    <w:rsid w:val="001D3631"/>
    <w:rsid w:val="001D3E24"/>
    <w:rsid w:val="001D3F94"/>
    <w:rsid w:val="001D55D4"/>
    <w:rsid w:val="001D594B"/>
    <w:rsid w:val="001D6FF8"/>
    <w:rsid w:val="001E07C9"/>
    <w:rsid w:val="001E0B30"/>
    <w:rsid w:val="001E0FA0"/>
    <w:rsid w:val="001E1FDB"/>
    <w:rsid w:val="001E23C8"/>
    <w:rsid w:val="001E3C68"/>
    <w:rsid w:val="001E401C"/>
    <w:rsid w:val="001E4A18"/>
    <w:rsid w:val="001E5E00"/>
    <w:rsid w:val="001E61CD"/>
    <w:rsid w:val="001E626C"/>
    <w:rsid w:val="001E6516"/>
    <w:rsid w:val="001E690D"/>
    <w:rsid w:val="001E6B20"/>
    <w:rsid w:val="001F0A80"/>
    <w:rsid w:val="001F0F64"/>
    <w:rsid w:val="001F1F19"/>
    <w:rsid w:val="001F2CC7"/>
    <w:rsid w:val="001F4EE7"/>
    <w:rsid w:val="001F5132"/>
    <w:rsid w:val="001F56AE"/>
    <w:rsid w:val="001F5AB8"/>
    <w:rsid w:val="001F7074"/>
    <w:rsid w:val="002000D2"/>
    <w:rsid w:val="002004C4"/>
    <w:rsid w:val="002025FA"/>
    <w:rsid w:val="00202F8D"/>
    <w:rsid w:val="002060F2"/>
    <w:rsid w:val="0020613B"/>
    <w:rsid w:val="0020619E"/>
    <w:rsid w:val="002065C8"/>
    <w:rsid w:val="00206D30"/>
    <w:rsid w:val="00206E1B"/>
    <w:rsid w:val="002109C2"/>
    <w:rsid w:val="00211090"/>
    <w:rsid w:val="0021120B"/>
    <w:rsid w:val="0021125D"/>
    <w:rsid w:val="00212707"/>
    <w:rsid w:val="00213121"/>
    <w:rsid w:val="002132D8"/>
    <w:rsid w:val="00213380"/>
    <w:rsid w:val="002134E2"/>
    <w:rsid w:val="0021350F"/>
    <w:rsid w:val="00215448"/>
    <w:rsid w:val="00216314"/>
    <w:rsid w:val="002165A5"/>
    <w:rsid w:val="002172B0"/>
    <w:rsid w:val="00217B6D"/>
    <w:rsid w:val="00217DBF"/>
    <w:rsid w:val="00217F57"/>
    <w:rsid w:val="00221346"/>
    <w:rsid w:val="002217C3"/>
    <w:rsid w:val="00221847"/>
    <w:rsid w:val="00221914"/>
    <w:rsid w:val="00222058"/>
    <w:rsid w:val="0022261F"/>
    <w:rsid w:val="002233B0"/>
    <w:rsid w:val="002235BF"/>
    <w:rsid w:val="00223698"/>
    <w:rsid w:val="00225DE2"/>
    <w:rsid w:val="0022689A"/>
    <w:rsid w:val="00226F3E"/>
    <w:rsid w:val="0023099A"/>
    <w:rsid w:val="00230E92"/>
    <w:rsid w:val="0023325B"/>
    <w:rsid w:val="00233BEB"/>
    <w:rsid w:val="00234A7F"/>
    <w:rsid w:val="00234D35"/>
    <w:rsid w:val="00235A40"/>
    <w:rsid w:val="0023692C"/>
    <w:rsid w:val="00237629"/>
    <w:rsid w:val="00240152"/>
    <w:rsid w:val="00240442"/>
    <w:rsid w:val="00240922"/>
    <w:rsid w:val="00241135"/>
    <w:rsid w:val="0024136A"/>
    <w:rsid w:val="0024145A"/>
    <w:rsid w:val="00241969"/>
    <w:rsid w:val="00241D42"/>
    <w:rsid w:val="00242A04"/>
    <w:rsid w:val="0024332E"/>
    <w:rsid w:val="00243CE1"/>
    <w:rsid w:val="00243F07"/>
    <w:rsid w:val="0024467D"/>
    <w:rsid w:val="00246133"/>
    <w:rsid w:val="00246D63"/>
    <w:rsid w:val="002474E6"/>
    <w:rsid w:val="00247BA4"/>
    <w:rsid w:val="00250363"/>
    <w:rsid w:val="002507EE"/>
    <w:rsid w:val="00251300"/>
    <w:rsid w:val="00251BBD"/>
    <w:rsid w:val="00251E25"/>
    <w:rsid w:val="00251E7F"/>
    <w:rsid w:val="00252674"/>
    <w:rsid w:val="0025284C"/>
    <w:rsid w:val="00252888"/>
    <w:rsid w:val="00254430"/>
    <w:rsid w:val="0025470E"/>
    <w:rsid w:val="0025664B"/>
    <w:rsid w:val="002568C5"/>
    <w:rsid w:val="002601F2"/>
    <w:rsid w:val="00260759"/>
    <w:rsid w:val="00260D0E"/>
    <w:rsid w:val="002624F7"/>
    <w:rsid w:val="00262D0D"/>
    <w:rsid w:val="00263109"/>
    <w:rsid w:val="0026317E"/>
    <w:rsid w:val="002636C5"/>
    <w:rsid w:val="002639DC"/>
    <w:rsid w:val="002639F2"/>
    <w:rsid w:val="00263C54"/>
    <w:rsid w:val="00263E01"/>
    <w:rsid w:val="0026433D"/>
    <w:rsid w:val="002646D1"/>
    <w:rsid w:val="00264769"/>
    <w:rsid w:val="002649C3"/>
    <w:rsid w:val="00265428"/>
    <w:rsid w:val="002658C1"/>
    <w:rsid w:val="0026760A"/>
    <w:rsid w:val="00270652"/>
    <w:rsid w:val="002714CB"/>
    <w:rsid w:val="00271566"/>
    <w:rsid w:val="00271E67"/>
    <w:rsid w:val="002720E8"/>
    <w:rsid w:val="00274295"/>
    <w:rsid w:val="00274330"/>
    <w:rsid w:val="00274954"/>
    <w:rsid w:val="00274B11"/>
    <w:rsid w:val="00275085"/>
    <w:rsid w:val="002758FC"/>
    <w:rsid w:val="00276332"/>
    <w:rsid w:val="00276BC3"/>
    <w:rsid w:val="00277773"/>
    <w:rsid w:val="00280674"/>
    <w:rsid w:val="002815F3"/>
    <w:rsid w:val="00281965"/>
    <w:rsid w:val="00281DC1"/>
    <w:rsid w:val="002820B5"/>
    <w:rsid w:val="002822D3"/>
    <w:rsid w:val="00282DD5"/>
    <w:rsid w:val="00283D9B"/>
    <w:rsid w:val="00284F11"/>
    <w:rsid w:val="002853D2"/>
    <w:rsid w:val="00285859"/>
    <w:rsid w:val="00285C5B"/>
    <w:rsid w:val="00286367"/>
    <w:rsid w:val="002863C9"/>
    <w:rsid w:val="00286480"/>
    <w:rsid w:val="00287E80"/>
    <w:rsid w:val="00290CE0"/>
    <w:rsid w:val="00291C36"/>
    <w:rsid w:val="00291D99"/>
    <w:rsid w:val="0029343D"/>
    <w:rsid w:val="002934BC"/>
    <w:rsid w:val="0029368F"/>
    <w:rsid w:val="0029401B"/>
    <w:rsid w:val="00294850"/>
    <w:rsid w:val="00294A34"/>
    <w:rsid w:val="00294C04"/>
    <w:rsid w:val="00294C39"/>
    <w:rsid w:val="00294E47"/>
    <w:rsid w:val="00294F3C"/>
    <w:rsid w:val="00296158"/>
    <w:rsid w:val="002969B0"/>
    <w:rsid w:val="00297BA7"/>
    <w:rsid w:val="002A0089"/>
    <w:rsid w:val="002A0D22"/>
    <w:rsid w:val="002A0ECB"/>
    <w:rsid w:val="002A1012"/>
    <w:rsid w:val="002A2588"/>
    <w:rsid w:val="002A2807"/>
    <w:rsid w:val="002A37AB"/>
    <w:rsid w:val="002A3982"/>
    <w:rsid w:val="002A4095"/>
    <w:rsid w:val="002A477D"/>
    <w:rsid w:val="002A56D2"/>
    <w:rsid w:val="002A598B"/>
    <w:rsid w:val="002A5BE4"/>
    <w:rsid w:val="002A6C5E"/>
    <w:rsid w:val="002A709E"/>
    <w:rsid w:val="002A757C"/>
    <w:rsid w:val="002A79B0"/>
    <w:rsid w:val="002B0150"/>
    <w:rsid w:val="002B0C61"/>
    <w:rsid w:val="002B0CD4"/>
    <w:rsid w:val="002B1088"/>
    <w:rsid w:val="002B13E9"/>
    <w:rsid w:val="002B1C15"/>
    <w:rsid w:val="002B1EF1"/>
    <w:rsid w:val="002B2F23"/>
    <w:rsid w:val="002B3263"/>
    <w:rsid w:val="002B3BCC"/>
    <w:rsid w:val="002B4713"/>
    <w:rsid w:val="002B4E90"/>
    <w:rsid w:val="002B4FFD"/>
    <w:rsid w:val="002B5F5B"/>
    <w:rsid w:val="002B6F8D"/>
    <w:rsid w:val="002B7618"/>
    <w:rsid w:val="002B78D2"/>
    <w:rsid w:val="002B7C68"/>
    <w:rsid w:val="002B7F95"/>
    <w:rsid w:val="002C0DFE"/>
    <w:rsid w:val="002C0FD9"/>
    <w:rsid w:val="002C13BE"/>
    <w:rsid w:val="002C1415"/>
    <w:rsid w:val="002C1AD0"/>
    <w:rsid w:val="002C1CE6"/>
    <w:rsid w:val="002C1F89"/>
    <w:rsid w:val="002C2300"/>
    <w:rsid w:val="002C2511"/>
    <w:rsid w:val="002C263E"/>
    <w:rsid w:val="002C26A8"/>
    <w:rsid w:val="002C2929"/>
    <w:rsid w:val="002C2B43"/>
    <w:rsid w:val="002C380E"/>
    <w:rsid w:val="002C46EE"/>
    <w:rsid w:val="002C4848"/>
    <w:rsid w:val="002C5EED"/>
    <w:rsid w:val="002C63B1"/>
    <w:rsid w:val="002C6675"/>
    <w:rsid w:val="002C6A64"/>
    <w:rsid w:val="002C7361"/>
    <w:rsid w:val="002C772D"/>
    <w:rsid w:val="002D009E"/>
    <w:rsid w:val="002D016E"/>
    <w:rsid w:val="002D0346"/>
    <w:rsid w:val="002D067C"/>
    <w:rsid w:val="002D084C"/>
    <w:rsid w:val="002D2119"/>
    <w:rsid w:val="002D2739"/>
    <w:rsid w:val="002D3444"/>
    <w:rsid w:val="002D4556"/>
    <w:rsid w:val="002D4CEA"/>
    <w:rsid w:val="002D50DF"/>
    <w:rsid w:val="002D580A"/>
    <w:rsid w:val="002D7182"/>
    <w:rsid w:val="002D7707"/>
    <w:rsid w:val="002D7EC7"/>
    <w:rsid w:val="002D7FB8"/>
    <w:rsid w:val="002E04D8"/>
    <w:rsid w:val="002E072C"/>
    <w:rsid w:val="002E0876"/>
    <w:rsid w:val="002E0E97"/>
    <w:rsid w:val="002E175C"/>
    <w:rsid w:val="002E18BF"/>
    <w:rsid w:val="002E1A39"/>
    <w:rsid w:val="002E2AB0"/>
    <w:rsid w:val="002E2F38"/>
    <w:rsid w:val="002E3FC8"/>
    <w:rsid w:val="002E4581"/>
    <w:rsid w:val="002E6133"/>
    <w:rsid w:val="002E61A9"/>
    <w:rsid w:val="002E61D4"/>
    <w:rsid w:val="002E6267"/>
    <w:rsid w:val="002E66D1"/>
    <w:rsid w:val="002E689C"/>
    <w:rsid w:val="002E693B"/>
    <w:rsid w:val="002E7396"/>
    <w:rsid w:val="002E786D"/>
    <w:rsid w:val="002E789A"/>
    <w:rsid w:val="002F109D"/>
    <w:rsid w:val="002F1177"/>
    <w:rsid w:val="002F1629"/>
    <w:rsid w:val="002F1F7C"/>
    <w:rsid w:val="002F20BB"/>
    <w:rsid w:val="002F25E4"/>
    <w:rsid w:val="002F26CE"/>
    <w:rsid w:val="002F3357"/>
    <w:rsid w:val="002F337D"/>
    <w:rsid w:val="002F3416"/>
    <w:rsid w:val="002F40C2"/>
    <w:rsid w:val="002F4AAA"/>
    <w:rsid w:val="002F54C8"/>
    <w:rsid w:val="002F5B4E"/>
    <w:rsid w:val="002F6CCA"/>
    <w:rsid w:val="003000B2"/>
    <w:rsid w:val="00300935"/>
    <w:rsid w:val="0030097F"/>
    <w:rsid w:val="00300CF7"/>
    <w:rsid w:val="003010DB"/>
    <w:rsid w:val="00301EF9"/>
    <w:rsid w:val="003026AF"/>
    <w:rsid w:val="00302CE1"/>
    <w:rsid w:val="003050F3"/>
    <w:rsid w:val="003053C1"/>
    <w:rsid w:val="00305915"/>
    <w:rsid w:val="00305C96"/>
    <w:rsid w:val="00305F86"/>
    <w:rsid w:val="0030670D"/>
    <w:rsid w:val="00306B11"/>
    <w:rsid w:val="00311BE1"/>
    <w:rsid w:val="0031224B"/>
    <w:rsid w:val="0031249B"/>
    <w:rsid w:val="003128C0"/>
    <w:rsid w:val="00313450"/>
    <w:rsid w:val="00313783"/>
    <w:rsid w:val="0031406D"/>
    <w:rsid w:val="00314395"/>
    <w:rsid w:val="003147C8"/>
    <w:rsid w:val="00315260"/>
    <w:rsid w:val="00315FFD"/>
    <w:rsid w:val="003161AA"/>
    <w:rsid w:val="00316948"/>
    <w:rsid w:val="00316FF6"/>
    <w:rsid w:val="00317298"/>
    <w:rsid w:val="00317FD8"/>
    <w:rsid w:val="0032006F"/>
    <w:rsid w:val="00320080"/>
    <w:rsid w:val="00320463"/>
    <w:rsid w:val="0032106F"/>
    <w:rsid w:val="0032137A"/>
    <w:rsid w:val="003219C9"/>
    <w:rsid w:val="00322C05"/>
    <w:rsid w:val="0032319F"/>
    <w:rsid w:val="00323832"/>
    <w:rsid w:val="00323C46"/>
    <w:rsid w:val="00324358"/>
    <w:rsid w:val="0032453A"/>
    <w:rsid w:val="0032555D"/>
    <w:rsid w:val="003258BA"/>
    <w:rsid w:val="0032595A"/>
    <w:rsid w:val="0032603A"/>
    <w:rsid w:val="003266FC"/>
    <w:rsid w:val="00327A70"/>
    <w:rsid w:val="00327E84"/>
    <w:rsid w:val="00330146"/>
    <w:rsid w:val="003302C7"/>
    <w:rsid w:val="003311AB"/>
    <w:rsid w:val="00331517"/>
    <w:rsid w:val="00332C91"/>
    <w:rsid w:val="00332CF9"/>
    <w:rsid w:val="003339E6"/>
    <w:rsid w:val="00333DFA"/>
    <w:rsid w:val="00335625"/>
    <w:rsid w:val="003358D1"/>
    <w:rsid w:val="003372C5"/>
    <w:rsid w:val="00337A86"/>
    <w:rsid w:val="00337F35"/>
    <w:rsid w:val="00340113"/>
    <w:rsid w:val="0034023F"/>
    <w:rsid w:val="00340A58"/>
    <w:rsid w:val="00340E44"/>
    <w:rsid w:val="003412D9"/>
    <w:rsid w:val="003416A7"/>
    <w:rsid w:val="00342C14"/>
    <w:rsid w:val="00342D9A"/>
    <w:rsid w:val="003435F0"/>
    <w:rsid w:val="003446E0"/>
    <w:rsid w:val="003448F6"/>
    <w:rsid w:val="00344D42"/>
    <w:rsid w:val="00344E23"/>
    <w:rsid w:val="00345E41"/>
    <w:rsid w:val="00346282"/>
    <w:rsid w:val="00346409"/>
    <w:rsid w:val="0034697E"/>
    <w:rsid w:val="00351142"/>
    <w:rsid w:val="00351859"/>
    <w:rsid w:val="003527B6"/>
    <w:rsid w:val="003531DE"/>
    <w:rsid w:val="0035418F"/>
    <w:rsid w:val="0035452A"/>
    <w:rsid w:val="003553E6"/>
    <w:rsid w:val="00355926"/>
    <w:rsid w:val="003563A4"/>
    <w:rsid w:val="00356D19"/>
    <w:rsid w:val="00356D5A"/>
    <w:rsid w:val="00360284"/>
    <w:rsid w:val="00360BDE"/>
    <w:rsid w:val="00361AA3"/>
    <w:rsid w:val="00361BA1"/>
    <w:rsid w:val="003624DE"/>
    <w:rsid w:val="00362AA4"/>
    <w:rsid w:val="00362C73"/>
    <w:rsid w:val="00363003"/>
    <w:rsid w:val="00363A80"/>
    <w:rsid w:val="003644D3"/>
    <w:rsid w:val="00364F7C"/>
    <w:rsid w:val="00365322"/>
    <w:rsid w:val="00366315"/>
    <w:rsid w:val="00366D06"/>
    <w:rsid w:val="00366D13"/>
    <w:rsid w:val="00367450"/>
    <w:rsid w:val="0036749C"/>
    <w:rsid w:val="00367E3B"/>
    <w:rsid w:val="00367EE2"/>
    <w:rsid w:val="00367F85"/>
    <w:rsid w:val="00370873"/>
    <w:rsid w:val="00370BA1"/>
    <w:rsid w:val="003721AE"/>
    <w:rsid w:val="00372276"/>
    <w:rsid w:val="00372B2F"/>
    <w:rsid w:val="00372CC5"/>
    <w:rsid w:val="00373376"/>
    <w:rsid w:val="003734A0"/>
    <w:rsid w:val="003736D9"/>
    <w:rsid w:val="003738F5"/>
    <w:rsid w:val="00374986"/>
    <w:rsid w:val="003757B1"/>
    <w:rsid w:val="00376D56"/>
    <w:rsid w:val="00376D89"/>
    <w:rsid w:val="00377202"/>
    <w:rsid w:val="0037758C"/>
    <w:rsid w:val="00377BDB"/>
    <w:rsid w:val="00377EA8"/>
    <w:rsid w:val="0038058F"/>
    <w:rsid w:val="00380E9C"/>
    <w:rsid w:val="00380EF4"/>
    <w:rsid w:val="00381698"/>
    <w:rsid w:val="00381730"/>
    <w:rsid w:val="003818E4"/>
    <w:rsid w:val="00381AC7"/>
    <w:rsid w:val="0038232D"/>
    <w:rsid w:val="003843F4"/>
    <w:rsid w:val="00384DAF"/>
    <w:rsid w:val="003855D0"/>
    <w:rsid w:val="00385953"/>
    <w:rsid w:val="00385CF2"/>
    <w:rsid w:val="003860DD"/>
    <w:rsid w:val="00386744"/>
    <w:rsid w:val="003867C8"/>
    <w:rsid w:val="00386D07"/>
    <w:rsid w:val="00387FE6"/>
    <w:rsid w:val="00390203"/>
    <w:rsid w:val="003903DD"/>
    <w:rsid w:val="00390DD8"/>
    <w:rsid w:val="00391113"/>
    <w:rsid w:val="003914D6"/>
    <w:rsid w:val="00391987"/>
    <w:rsid w:val="00393F03"/>
    <w:rsid w:val="00394345"/>
    <w:rsid w:val="00395121"/>
    <w:rsid w:val="00395F9C"/>
    <w:rsid w:val="00396F13"/>
    <w:rsid w:val="003976A1"/>
    <w:rsid w:val="00397921"/>
    <w:rsid w:val="00397F74"/>
    <w:rsid w:val="003A1BE8"/>
    <w:rsid w:val="003A1EC7"/>
    <w:rsid w:val="003A20E8"/>
    <w:rsid w:val="003A2AEF"/>
    <w:rsid w:val="003A3AA3"/>
    <w:rsid w:val="003A3CDD"/>
    <w:rsid w:val="003A4165"/>
    <w:rsid w:val="003A50D7"/>
    <w:rsid w:val="003A5B12"/>
    <w:rsid w:val="003A5D56"/>
    <w:rsid w:val="003A61E3"/>
    <w:rsid w:val="003A751A"/>
    <w:rsid w:val="003A7962"/>
    <w:rsid w:val="003B0AEF"/>
    <w:rsid w:val="003B0C0E"/>
    <w:rsid w:val="003B16B3"/>
    <w:rsid w:val="003B16CA"/>
    <w:rsid w:val="003B258D"/>
    <w:rsid w:val="003B2ED1"/>
    <w:rsid w:val="003B36E3"/>
    <w:rsid w:val="003B4140"/>
    <w:rsid w:val="003B4364"/>
    <w:rsid w:val="003B4CE2"/>
    <w:rsid w:val="003B6334"/>
    <w:rsid w:val="003B6FC5"/>
    <w:rsid w:val="003B7046"/>
    <w:rsid w:val="003B7975"/>
    <w:rsid w:val="003B7FDC"/>
    <w:rsid w:val="003C0C3F"/>
    <w:rsid w:val="003C0FD1"/>
    <w:rsid w:val="003C1943"/>
    <w:rsid w:val="003C2412"/>
    <w:rsid w:val="003C2685"/>
    <w:rsid w:val="003C2B85"/>
    <w:rsid w:val="003C3195"/>
    <w:rsid w:val="003C3C73"/>
    <w:rsid w:val="003C415E"/>
    <w:rsid w:val="003C43B5"/>
    <w:rsid w:val="003C4457"/>
    <w:rsid w:val="003C587E"/>
    <w:rsid w:val="003C5B01"/>
    <w:rsid w:val="003C6188"/>
    <w:rsid w:val="003C61F2"/>
    <w:rsid w:val="003C66A0"/>
    <w:rsid w:val="003C6B54"/>
    <w:rsid w:val="003C7027"/>
    <w:rsid w:val="003C76B1"/>
    <w:rsid w:val="003C78B5"/>
    <w:rsid w:val="003C79BD"/>
    <w:rsid w:val="003D0A8E"/>
    <w:rsid w:val="003D1EA9"/>
    <w:rsid w:val="003D1F5A"/>
    <w:rsid w:val="003D20D1"/>
    <w:rsid w:val="003D3093"/>
    <w:rsid w:val="003D5112"/>
    <w:rsid w:val="003D5662"/>
    <w:rsid w:val="003D5C62"/>
    <w:rsid w:val="003D6342"/>
    <w:rsid w:val="003D75BA"/>
    <w:rsid w:val="003D7C8E"/>
    <w:rsid w:val="003E0B28"/>
    <w:rsid w:val="003E1C4A"/>
    <w:rsid w:val="003E1F29"/>
    <w:rsid w:val="003E23F7"/>
    <w:rsid w:val="003E2B2C"/>
    <w:rsid w:val="003E31D3"/>
    <w:rsid w:val="003E44CA"/>
    <w:rsid w:val="003E4EB5"/>
    <w:rsid w:val="003E5112"/>
    <w:rsid w:val="003E52FE"/>
    <w:rsid w:val="003E5438"/>
    <w:rsid w:val="003E54D8"/>
    <w:rsid w:val="003E5A98"/>
    <w:rsid w:val="003E5E15"/>
    <w:rsid w:val="003E6BC7"/>
    <w:rsid w:val="003E6D30"/>
    <w:rsid w:val="003F1B9D"/>
    <w:rsid w:val="003F2321"/>
    <w:rsid w:val="003F24BF"/>
    <w:rsid w:val="003F25D8"/>
    <w:rsid w:val="003F29FE"/>
    <w:rsid w:val="003F305A"/>
    <w:rsid w:val="003F314B"/>
    <w:rsid w:val="003F351D"/>
    <w:rsid w:val="003F3EA1"/>
    <w:rsid w:val="003F40CD"/>
    <w:rsid w:val="003F44BC"/>
    <w:rsid w:val="003F5343"/>
    <w:rsid w:val="003F6BB7"/>
    <w:rsid w:val="003F7E04"/>
    <w:rsid w:val="0040077A"/>
    <w:rsid w:val="00401DFC"/>
    <w:rsid w:val="004033FD"/>
    <w:rsid w:val="00403C26"/>
    <w:rsid w:val="00403F08"/>
    <w:rsid w:val="0040405E"/>
    <w:rsid w:val="004040A8"/>
    <w:rsid w:val="00404274"/>
    <w:rsid w:val="00404B58"/>
    <w:rsid w:val="00406314"/>
    <w:rsid w:val="0040728E"/>
    <w:rsid w:val="00407420"/>
    <w:rsid w:val="00407C1B"/>
    <w:rsid w:val="00410366"/>
    <w:rsid w:val="0041064A"/>
    <w:rsid w:val="00411690"/>
    <w:rsid w:val="00414591"/>
    <w:rsid w:val="00414B1C"/>
    <w:rsid w:val="00414E4B"/>
    <w:rsid w:val="004156FD"/>
    <w:rsid w:val="00415B6C"/>
    <w:rsid w:val="00415CE2"/>
    <w:rsid w:val="00415EBA"/>
    <w:rsid w:val="00416E9F"/>
    <w:rsid w:val="00417050"/>
    <w:rsid w:val="00417B67"/>
    <w:rsid w:val="00417CD5"/>
    <w:rsid w:val="00420452"/>
    <w:rsid w:val="00422CB9"/>
    <w:rsid w:val="004230F0"/>
    <w:rsid w:val="0042326A"/>
    <w:rsid w:val="00423B93"/>
    <w:rsid w:val="00424015"/>
    <w:rsid w:val="00424B86"/>
    <w:rsid w:val="00424BEB"/>
    <w:rsid w:val="00425F0E"/>
    <w:rsid w:val="00426207"/>
    <w:rsid w:val="0042709F"/>
    <w:rsid w:val="00427B09"/>
    <w:rsid w:val="004307A1"/>
    <w:rsid w:val="00431508"/>
    <w:rsid w:val="00432313"/>
    <w:rsid w:val="00432C63"/>
    <w:rsid w:val="00433054"/>
    <w:rsid w:val="00433ADD"/>
    <w:rsid w:val="00433D5A"/>
    <w:rsid w:val="00433D7B"/>
    <w:rsid w:val="00434277"/>
    <w:rsid w:val="0043438F"/>
    <w:rsid w:val="0043452B"/>
    <w:rsid w:val="00434789"/>
    <w:rsid w:val="0043481E"/>
    <w:rsid w:val="00435629"/>
    <w:rsid w:val="004358A7"/>
    <w:rsid w:val="004368D7"/>
    <w:rsid w:val="0043744A"/>
    <w:rsid w:val="0043793E"/>
    <w:rsid w:val="00437CAE"/>
    <w:rsid w:val="004403B0"/>
    <w:rsid w:val="00440815"/>
    <w:rsid w:val="00440B3A"/>
    <w:rsid w:val="00441175"/>
    <w:rsid w:val="00441769"/>
    <w:rsid w:val="004423FA"/>
    <w:rsid w:val="0044296D"/>
    <w:rsid w:val="00442CB2"/>
    <w:rsid w:val="00442F90"/>
    <w:rsid w:val="00444507"/>
    <w:rsid w:val="00444BAE"/>
    <w:rsid w:val="004451C1"/>
    <w:rsid w:val="004455D6"/>
    <w:rsid w:val="00446208"/>
    <w:rsid w:val="00446248"/>
    <w:rsid w:val="004467B4"/>
    <w:rsid w:val="0044690B"/>
    <w:rsid w:val="00446B15"/>
    <w:rsid w:val="00446B4A"/>
    <w:rsid w:val="00446C87"/>
    <w:rsid w:val="00447684"/>
    <w:rsid w:val="00447AFA"/>
    <w:rsid w:val="00450506"/>
    <w:rsid w:val="00450578"/>
    <w:rsid w:val="00450E8B"/>
    <w:rsid w:val="004517AE"/>
    <w:rsid w:val="0045282B"/>
    <w:rsid w:val="00454A7B"/>
    <w:rsid w:val="00454B51"/>
    <w:rsid w:val="00454CDA"/>
    <w:rsid w:val="00455192"/>
    <w:rsid w:val="0045554E"/>
    <w:rsid w:val="00455E25"/>
    <w:rsid w:val="00455F5A"/>
    <w:rsid w:val="0045615D"/>
    <w:rsid w:val="004568C9"/>
    <w:rsid w:val="00456998"/>
    <w:rsid w:val="00456A6B"/>
    <w:rsid w:val="00456ED3"/>
    <w:rsid w:val="00457470"/>
    <w:rsid w:val="004576FD"/>
    <w:rsid w:val="00460C3F"/>
    <w:rsid w:val="00460FCF"/>
    <w:rsid w:val="004610D2"/>
    <w:rsid w:val="0046240B"/>
    <w:rsid w:val="00462757"/>
    <w:rsid w:val="00462875"/>
    <w:rsid w:val="00462F40"/>
    <w:rsid w:val="004649E5"/>
    <w:rsid w:val="00464F5F"/>
    <w:rsid w:val="00465122"/>
    <w:rsid w:val="00465AAE"/>
    <w:rsid w:val="00466A7F"/>
    <w:rsid w:val="00466C57"/>
    <w:rsid w:val="004674EC"/>
    <w:rsid w:val="004704FD"/>
    <w:rsid w:val="00471BBD"/>
    <w:rsid w:val="00472D30"/>
    <w:rsid w:val="004731E4"/>
    <w:rsid w:val="00473787"/>
    <w:rsid w:val="00473EB4"/>
    <w:rsid w:val="004742EF"/>
    <w:rsid w:val="0047499B"/>
    <w:rsid w:val="004754E2"/>
    <w:rsid w:val="0047641E"/>
    <w:rsid w:val="00480919"/>
    <w:rsid w:val="00481CC5"/>
    <w:rsid w:val="00481FC7"/>
    <w:rsid w:val="0048251C"/>
    <w:rsid w:val="00482AB5"/>
    <w:rsid w:val="004839D3"/>
    <w:rsid w:val="00484BBA"/>
    <w:rsid w:val="0048512D"/>
    <w:rsid w:val="00485336"/>
    <w:rsid w:val="004853DB"/>
    <w:rsid w:val="004858BF"/>
    <w:rsid w:val="0048607D"/>
    <w:rsid w:val="004870E2"/>
    <w:rsid w:val="00487384"/>
    <w:rsid w:val="00487AE3"/>
    <w:rsid w:val="004900B2"/>
    <w:rsid w:val="004904E5"/>
    <w:rsid w:val="00490915"/>
    <w:rsid w:val="004912A5"/>
    <w:rsid w:val="00492190"/>
    <w:rsid w:val="0049247B"/>
    <w:rsid w:val="00493ACE"/>
    <w:rsid w:val="004950F3"/>
    <w:rsid w:val="00495559"/>
    <w:rsid w:val="00495A16"/>
    <w:rsid w:val="00496317"/>
    <w:rsid w:val="0049631C"/>
    <w:rsid w:val="0049638E"/>
    <w:rsid w:val="00497CED"/>
    <w:rsid w:val="004A0237"/>
    <w:rsid w:val="004A15E1"/>
    <w:rsid w:val="004A393B"/>
    <w:rsid w:val="004A4FF0"/>
    <w:rsid w:val="004A5560"/>
    <w:rsid w:val="004A771C"/>
    <w:rsid w:val="004A7BDC"/>
    <w:rsid w:val="004B0022"/>
    <w:rsid w:val="004B02CE"/>
    <w:rsid w:val="004B0F1F"/>
    <w:rsid w:val="004B297F"/>
    <w:rsid w:val="004B29BA"/>
    <w:rsid w:val="004B3909"/>
    <w:rsid w:val="004B3C3F"/>
    <w:rsid w:val="004B3F83"/>
    <w:rsid w:val="004B66CC"/>
    <w:rsid w:val="004B6E3D"/>
    <w:rsid w:val="004B73DE"/>
    <w:rsid w:val="004B75DB"/>
    <w:rsid w:val="004B76A2"/>
    <w:rsid w:val="004B7ADD"/>
    <w:rsid w:val="004B7B4D"/>
    <w:rsid w:val="004B7F80"/>
    <w:rsid w:val="004C04A2"/>
    <w:rsid w:val="004C0782"/>
    <w:rsid w:val="004C08FD"/>
    <w:rsid w:val="004C13CD"/>
    <w:rsid w:val="004C1563"/>
    <w:rsid w:val="004C1789"/>
    <w:rsid w:val="004C1C17"/>
    <w:rsid w:val="004C208E"/>
    <w:rsid w:val="004C2BAB"/>
    <w:rsid w:val="004C2CF7"/>
    <w:rsid w:val="004C4A1A"/>
    <w:rsid w:val="004C5A26"/>
    <w:rsid w:val="004C5BF2"/>
    <w:rsid w:val="004C5D07"/>
    <w:rsid w:val="004C6C8C"/>
    <w:rsid w:val="004C6E81"/>
    <w:rsid w:val="004D0DF7"/>
    <w:rsid w:val="004D1205"/>
    <w:rsid w:val="004D1950"/>
    <w:rsid w:val="004D2155"/>
    <w:rsid w:val="004D21EA"/>
    <w:rsid w:val="004D22B1"/>
    <w:rsid w:val="004D247F"/>
    <w:rsid w:val="004D33CE"/>
    <w:rsid w:val="004D3842"/>
    <w:rsid w:val="004D3D80"/>
    <w:rsid w:val="004D46EB"/>
    <w:rsid w:val="004D5992"/>
    <w:rsid w:val="004D5B86"/>
    <w:rsid w:val="004D5C60"/>
    <w:rsid w:val="004D64AD"/>
    <w:rsid w:val="004D71E9"/>
    <w:rsid w:val="004D75DC"/>
    <w:rsid w:val="004E0130"/>
    <w:rsid w:val="004E026D"/>
    <w:rsid w:val="004E07EB"/>
    <w:rsid w:val="004E1F03"/>
    <w:rsid w:val="004E209D"/>
    <w:rsid w:val="004E21E3"/>
    <w:rsid w:val="004E3348"/>
    <w:rsid w:val="004E34EB"/>
    <w:rsid w:val="004E3663"/>
    <w:rsid w:val="004E385A"/>
    <w:rsid w:val="004E410B"/>
    <w:rsid w:val="004E4214"/>
    <w:rsid w:val="004E5158"/>
    <w:rsid w:val="004E541C"/>
    <w:rsid w:val="004E5938"/>
    <w:rsid w:val="004E675D"/>
    <w:rsid w:val="004E7D9E"/>
    <w:rsid w:val="004F065C"/>
    <w:rsid w:val="004F079A"/>
    <w:rsid w:val="004F09D4"/>
    <w:rsid w:val="004F0B76"/>
    <w:rsid w:val="004F0B79"/>
    <w:rsid w:val="004F0D1B"/>
    <w:rsid w:val="004F2E22"/>
    <w:rsid w:val="004F3D58"/>
    <w:rsid w:val="004F436C"/>
    <w:rsid w:val="004F464B"/>
    <w:rsid w:val="004F63D8"/>
    <w:rsid w:val="004F70FC"/>
    <w:rsid w:val="004F74E7"/>
    <w:rsid w:val="004F75B5"/>
    <w:rsid w:val="004F7D2C"/>
    <w:rsid w:val="0050081A"/>
    <w:rsid w:val="00500A09"/>
    <w:rsid w:val="00500CC0"/>
    <w:rsid w:val="00501332"/>
    <w:rsid w:val="005014DB"/>
    <w:rsid w:val="0050170E"/>
    <w:rsid w:val="005030E2"/>
    <w:rsid w:val="00503179"/>
    <w:rsid w:val="005038B6"/>
    <w:rsid w:val="00504864"/>
    <w:rsid w:val="00504C8C"/>
    <w:rsid w:val="0050675B"/>
    <w:rsid w:val="00506951"/>
    <w:rsid w:val="00507330"/>
    <w:rsid w:val="005073CE"/>
    <w:rsid w:val="005074C5"/>
    <w:rsid w:val="00507876"/>
    <w:rsid w:val="005106EF"/>
    <w:rsid w:val="00510B17"/>
    <w:rsid w:val="00510BA6"/>
    <w:rsid w:val="005125EF"/>
    <w:rsid w:val="0051282E"/>
    <w:rsid w:val="0051365F"/>
    <w:rsid w:val="00514DB3"/>
    <w:rsid w:val="00514F0D"/>
    <w:rsid w:val="005154F9"/>
    <w:rsid w:val="00515B09"/>
    <w:rsid w:val="00515D2B"/>
    <w:rsid w:val="00515FCD"/>
    <w:rsid w:val="00516AF0"/>
    <w:rsid w:val="00517C0A"/>
    <w:rsid w:val="00520FEB"/>
    <w:rsid w:val="00522067"/>
    <w:rsid w:val="00522116"/>
    <w:rsid w:val="0052246D"/>
    <w:rsid w:val="00522F5F"/>
    <w:rsid w:val="005242F6"/>
    <w:rsid w:val="00524B05"/>
    <w:rsid w:val="00524BA0"/>
    <w:rsid w:val="00524F39"/>
    <w:rsid w:val="005252C0"/>
    <w:rsid w:val="0052538D"/>
    <w:rsid w:val="00525BE5"/>
    <w:rsid w:val="005267EC"/>
    <w:rsid w:val="00526B6A"/>
    <w:rsid w:val="005278B8"/>
    <w:rsid w:val="00527E0F"/>
    <w:rsid w:val="0053055A"/>
    <w:rsid w:val="005315D3"/>
    <w:rsid w:val="00531A48"/>
    <w:rsid w:val="005325BC"/>
    <w:rsid w:val="0053260E"/>
    <w:rsid w:val="00532999"/>
    <w:rsid w:val="00533BE0"/>
    <w:rsid w:val="00534AD3"/>
    <w:rsid w:val="00534F75"/>
    <w:rsid w:val="005358DB"/>
    <w:rsid w:val="00535B16"/>
    <w:rsid w:val="00535C96"/>
    <w:rsid w:val="005365BA"/>
    <w:rsid w:val="00540220"/>
    <w:rsid w:val="0054061E"/>
    <w:rsid w:val="00540674"/>
    <w:rsid w:val="00541846"/>
    <w:rsid w:val="00541BEB"/>
    <w:rsid w:val="00541D99"/>
    <w:rsid w:val="0054268D"/>
    <w:rsid w:val="00542B0C"/>
    <w:rsid w:val="005433EE"/>
    <w:rsid w:val="00543988"/>
    <w:rsid w:val="00543F4B"/>
    <w:rsid w:val="00544963"/>
    <w:rsid w:val="00545090"/>
    <w:rsid w:val="0054555D"/>
    <w:rsid w:val="00547417"/>
    <w:rsid w:val="00547B8B"/>
    <w:rsid w:val="00550098"/>
    <w:rsid w:val="00550439"/>
    <w:rsid w:val="0055150C"/>
    <w:rsid w:val="00551901"/>
    <w:rsid w:val="00551B91"/>
    <w:rsid w:val="00551FA0"/>
    <w:rsid w:val="005523D9"/>
    <w:rsid w:val="0055385E"/>
    <w:rsid w:val="00553926"/>
    <w:rsid w:val="00553AA5"/>
    <w:rsid w:val="005552DF"/>
    <w:rsid w:val="00555F09"/>
    <w:rsid w:val="0055629F"/>
    <w:rsid w:val="00556F6C"/>
    <w:rsid w:val="005575AE"/>
    <w:rsid w:val="005604E4"/>
    <w:rsid w:val="00560614"/>
    <w:rsid w:val="005606FB"/>
    <w:rsid w:val="005609E2"/>
    <w:rsid w:val="00561F2F"/>
    <w:rsid w:val="00563186"/>
    <w:rsid w:val="00563832"/>
    <w:rsid w:val="0056458F"/>
    <w:rsid w:val="00564971"/>
    <w:rsid w:val="005649DB"/>
    <w:rsid w:val="00564D46"/>
    <w:rsid w:val="005657D5"/>
    <w:rsid w:val="00565E0B"/>
    <w:rsid w:val="005663E6"/>
    <w:rsid w:val="00566902"/>
    <w:rsid w:val="005669BA"/>
    <w:rsid w:val="00567BFB"/>
    <w:rsid w:val="005700EA"/>
    <w:rsid w:val="0057080F"/>
    <w:rsid w:val="005709F1"/>
    <w:rsid w:val="00570A9A"/>
    <w:rsid w:val="00571B2A"/>
    <w:rsid w:val="00571CED"/>
    <w:rsid w:val="00572531"/>
    <w:rsid w:val="0057431B"/>
    <w:rsid w:val="00574C31"/>
    <w:rsid w:val="00577681"/>
    <w:rsid w:val="0057795B"/>
    <w:rsid w:val="005807C8"/>
    <w:rsid w:val="005817CE"/>
    <w:rsid w:val="0058184A"/>
    <w:rsid w:val="00581B73"/>
    <w:rsid w:val="0058236C"/>
    <w:rsid w:val="00582AB6"/>
    <w:rsid w:val="00582FE1"/>
    <w:rsid w:val="0058300A"/>
    <w:rsid w:val="005830A1"/>
    <w:rsid w:val="00584660"/>
    <w:rsid w:val="00587151"/>
    <w:rsid w:val="0058769B"/>
    <w:rsid w:val="00590091"/>
    <w:rsid w:val="0059043E"/>
    <w:rsid w:val="005906A9"/>
    <w:rsid w:val="005919B1"/>
    <w:rsid w:val="00592814"/>
    <w:rsid w:val="00592C06"/>
    <w:rsid w:val="00593B02"/>
    <w:rsid w:val="00594D99"/>
    <w:rsid w:val="0059537E"/>
    <w:rsid w:val="00595D48"/>
    <w:rsid w:val="00595DF7"/>
    <w:rsid w:val="00595FC2"/>
    <w:rsid w:val="00596314"/>
    <w:rsid w:val="00597A8C"/>
    <w:rsid w:val="005A059B"/>
    <w:rsid w:val="005A09E1"/>
    <w:rsid w:val="005A1A1E"/>
    <w:rsid w:val="005A24A8"/>
    <w:rsid w:val="005A2C15"/>
    <w:rsid w:val="005A345B"/>
    <w:rsid w:val="005A4043"/>
    <w:rsid w:val="005A45FE"/>
    <w:rsid w:val="005A480C"/>
    <w:rsid w:val="005A5B85"/>
    <w:rsid w:val="005A6517"/>
    <w:rsid w:val="005A6819"/>
    <w:rsid w:val="005A6A3E"/>
    <w:rsid w:val="005A6EB8"/>
    <w:rsid w:val="005A7572"/>
    <w:rsid w:val="005B08C2"/>
    <w:rsid w:val="005B1365"/>
    <w:rsid w:val="005B1389"/>
    <w:rsid w:val="005B1984"/>
    <w:rsid w:val="005B2F2D"/>
    <w:rsid w:val="005B35DC"/>
    <w:rsid w:val="005B36D9"/>
    <w:rsid w:val="005B48F7"/>
    <w:rsid w:val="005B56C0"/>
    <w:rsid w:val="005B57B7"/>
    <w:rsid w:val="005B7015"/>
    <w:rsid w:val="005B7440"/>
    <w:rsid w:val="005B7E06"/>
    <w:rsid w:val="005C0490"/>
    <w:rsid w:val="005C054A"/>
    <w:rsid w:val="005C0878"/>
    <w:rsid w:val="005C1569"/>
    <w:rsid w:val="005C1B8F"/>
    <w:rsid w:val="005C2C3A"/>
    <w:rsid w:val="005C358C"/>
    <w:rsid w:val="005C36A9"/>
    <w:rsid w:val="005C3A44"/>
    <w:rsid w:val="005C3B27"/>
    <w:rsid w:val="005C3B8C"/>
    <w:rsid w:val="005C3EA5"/>
    <w:rsid w:val="005C3FD9"/>
    <w:rsid w:val="005C421E"/>
    <w:rsid w:val="005C49A0"/>
    <w:rsid w:val="005C5C86"/>
    <w:rsid w:val="005C6783"/>
    <w:rsid w:val="005C696F"/>
    <w:rsid w:val="005C6D60"/>
    <w:rsid w:val="005C73B5"/>
    <w:rsid w:val="005C7F6D"/>
    <w:rsid w:val="005D05C5"/>
    <w:rsid w:val="005D0823"/>
    <w:rsid w:val="005D0AAE"/>
    <w:rsid w:val="005D10BE"/>
    <w:rsid w:val="005D1AB7"/>
    <w:rsid w:val="005D1EEE"/>
    <w:rsid w:val="005D2203"/>
    <w:rsid w:val="005D2721"/>
    <w:rsid w:val="005D2729"/>
    <w:rsid w:val="005D3ECF"/>
    <w:rsid w:val="005D4056"/>
    <w:rsid w:val="005D5B6D"/>
    <w:rsid w:val="005D5DD2"/>
    <w:rsid w:val="005D5FC6"/>
    <w:rsid w:val="005D6820"/>
    <w:rsid w:val="005D6BB7"/>
    <w:rsid w:val="005E0A93"/>
    <w:rsid w:val="005E1599"/>
    <w:rsid w:val="005E1EA7"/>
    <w:rsid w:val="005E2316"/>
    <w:rsid w:val="005E2541"/>
    <w:rsid w:val="005E27D1"/>
    <w:rsid w:val="005E31A2"/>
    <w:rsid w:val="005E3F1D"/>
    <w:rsid w:val="005E44C4"/>
    <w:rsid w:val="005E539B"/>
    <w:rsid w:val="005E5415"/>
    <w:rsid w:val="005E636F"/>
    <w:rsid w:val="005E6686"/>
    <w:rsid w:val="005E69E0"/>
    <w:rsid w:val="005E6FE1"/>
    <w:rsid w:val="005E7108"/>
    <w:rsid w:val="005E721D"/>
    <w:rsid w:val="005F0E64"/>
    <w:rsid w:val="005F20A0"/>
    <w:rsid w:val="005F38FC"/>
    <w:rsid w:val="005F5411"/>
    <w:rsid w:val="005F5D0A"/>
    <w:rsid w:val="005F62DC"/>
    <w:rsid w:val="005F6E0F"/>
    <w:rsid w:val="005F71A8"/>
    <w:rsid w:val="005F7887"/>
    <w:rsid w:val="005F7C1F"/>
    <w:rsid w:val="006001B2"/>
    <w:rsid w:val="00600BA9"/>
    <w:rsid w:val="00600C53"/>
    <w:rsid w:val="0060129A"/>
    <w:rsid w:val="00601612"/>
    <w:rsid w:val="00601789"/>
    <w:rsid w:val="006017B1"/>
    <w:rsid w:val="00602F31"/>
    <w:rsid w:val="00602F52"/>
    <w:rsid w:val="006034ED"/>
    <w:rsid w:val="00605099"/>
    <w:rsid w:val="006060E2"/>
    <w:rsid w:val="00606281"/>
    <w:rsid w:val="0060657B"/>
    <w:rsid w:val="00606F08"/>
    <w:rsid w:val="006074CA"/>
    <w:rsid w:val="00607675"/>
    <w:rsid w:val="00607FF4"/>
    <w:rsid w:val="00610127"/>
    <w:rsid w:val="006116C7"/>
    <w:rsid w:val="006118A3"/>
    <w:rsid w:val="006122AA"/>
    <w:rsid w:val="00612D73"/>
    <w:rsid w:val="00613144"/>
    <w:rsid w:val="0061332A"/>
    <w:rsid w:val="006133D0"/>
    <w:rsid w:val="00613525"/>
    <w:rsid w:val="006140F7"/>
    <w:rsid w:val="00614270"/>
    <w:rsid w:val="00614459"/>
    <w:rsid w:val="00614E46"/>
    <w:rsid w:val="00615792"/>
    <w:rsid w:val="006160F5"/>
    <w:rsid w:val="0061622E"/>
    <w:rsid w:val="006163C5"/>
    <w:rsid w:val="006164E8"/>
    <w:rsid w:val="00616802"/>
    <w:rsid w:val="006169F8"/>
    <w:rsid w:val="00616D97"/>
    <w:rsid w:val="00616FBA"/>
    <w:rsid w:val="006171EB"/>
    <w:rsid w:val="006176A5"/>
    <w:rsid w:val="00617FEC"/>
    <w:rsid w:val="00620ABB"/>
    <w:rsid w:val="006216D6"/>
    <w:rsid w:val="00621A49"/>
    <w:rsid w:val="006232F8"/>
    <w:rsid w:val="00624250"/>
    <w:rsid w:val="006245CB"/>
    <w:rsid w:val="006247C5"/>
    <w:rsid w:val="00624931"/>
    <w:rsid w:val="00625219"/>
    <w:rsid w:val="0062563A"/>
    <w:rsid w:val="006267DA"/>
    <w:rsid w:val="00630F8E"/>
    <w:rsid w:val="00631867"/>
    <w:rsid w:val="006319D9"/>
    <w:rsid w:val="00632169"/>
    <w:rsid w:val="00632A84"/>
    <w:rsid w:val="00633CA3"/>
    <w:rsid w:val="0063406A"/>
    <w:rsid w:val="00635D0F"/>
    <w:rsid w:val="00636F8A"/>
    <w:rsid w:val="006376A1"/>
    <w:rsid w:val="00640233"/>
    <w:rsid w:val="0064191F"/>
    <w:rsid w:val="00641ABA"/>
    <w:rsid w:val="006433FB"/>
    <w:rsid w:val="006435E0"/>
    <w:rsid w:val="00643A4D"/>
    <w:rsid w:val="00643CF2"/>
    <w:rsid w:val="0064422C"/>
    <w:rsid w:val="00644291"/>
    <w:rsid w:val="00644982"/>
    <w:rsid w:val="0064521E"/>
    <w:rsid w:val="006453E9"/>
    <w:rsid w:val="006459D5"/>
    <w:rsid w:val="00645EAB"/>
    <w:rsid w:val="006464FE"/>
    <w:rsid w:val="006466D0"/>
    <w:rsid w:val="00646E6E"/>
    <w:rsid w:val="006471E7"/>
    <w:rsid w:val="006475BB"/>
    <w:rsid w:val="00647F8C"/>
    <w:rsid w:val="0065004B"/>
    <w:rsid w:val="00650E2A"/>
    <w:rsid w:val="00652FD5"/>
    <w:rsid w:val="00654082"/>
    <w:rsid w:val="0065430D"/>
    <w:rsid w:val="00655248"/>
    <w:rsid w:val="006554A5"/>
    <w:rsid w:val="00655FEF"/>
    <w:rsid w:val="006562C0"/>
    <w:rsid w:val="00656343"/>
    <w:rsid w:val="00656460"/>
    <w:rsid w:val="00656D47"/>
    <w:rsid w:val="00656EEA"/>
    <w:rsid w:val="00656F75"/>
    <w:rsid w:val="00660E6E"/>
    <w:rsid w:val="0066113C"/>
    <w:rsid w:val="00661621"/>
    <w:rsid w:val="0066176B"/>
    <w:rsid w:val="006619CB"/>
    <w:rsid w:val="006621D1"/>
    <w:rsid w:val="006626A5"/>
    <w:rsid w:val="00663842"/>
    <w:rsid w:val="00663AC1"/>
    <w:rsid w:val="00663DEA"/>
    <w:rsid w:val="006648B1"/>
    <w:rsid w:val="00664EEA"/>
    <w:rsid w:val="00664F42"/>
    <w:rsid w:val="006654B1"/>
    <w:rsid w:val="006655E7"/>
    <w:rsid w:val="0066577F"/>
    <w:rsid w:val="0066602C"/>
    <w:rsid w:val="00666A57"/>
    <w:rsid w:val="00666C70"/>
    <w:rsid w:val="00666EFC"/>
    <w:rsid w:val="00667C0B"/>
    <w:rsid w:val="00667EB9"/>
    <w:rsid w:val="00671CF0"/>
    <w:rsid w:val="006720F3"/>
    <w:rsid w:val="006724FA"/>
    <w:rsid w:val="00672559"/>
    <w:rsid w:val="00672C2A"/>
    <w:rsid w:val="00673FDF"/>
    <w:rsid w:val="006740DF"/>
    <w:rsid w:val="00675FFF"/>
    <w:rsid w:val="0067619B"/>
    <w:rsid w:val="00677044"/>
    <w:rsid w:val="00677446"/>
    <w:rsid w:val="006779F0"/>
    <w:rsid w:val="00677D46"/>
    <w:rsid w:val="00681754"/>
    <w:rsid w:val="00681A12"/>
    <w:rsid w:val="00681B03"/>
    <w:rsid w:val="00681C84"/>
    <w:rsid w:val="006822DA"/>
    <w:rsid w:val="0068249D"/>
    <w:rsid w:val="00683329"/>
    <w:rsid w:val="00683708"/>
    <w:rsid w:val="006838CB"/>
    <w:rsid w:val="0068436A"/>
    <w:rsid w:val="00684694"/>
    <w:rsid w:val="00684FD5"/>
    <w:rsid w:val="00685146"/>
    <w:rsid w:val="00686A68"/>
    <w:rsid w:val="0068738A"/>
    <w:rsid w:val="00687ADF"/>
    <w:rsid w:val="00691114"/>
    <w:rsid w:val="006912DB"/>
    <w:rsid w:val="006916E1"/>
    <w:rsid w:val="00691C24"/>
    <w:rsid w:val="00692148"/>
    <w:rsid w:val="00692628"/>
    <w:rsid w:val="0069274E"/>
    <w:rsid w:val="00692C7F"/>
    <w:rsid w:val="00693630"/>
    <w:rsid w:val="006938D2"/>
    <w:rsid w:val="00693C09"/>
    <w:rsid w:val="00695083"/>
    <w:rsid w:val="0069512C"/>
    <w:rsid w:val="00695363"/>
    <w:rsid w:val="006954FC"/>
    <w:rsid w:val="00695DAA"/>
    <w:rsid w:val="0069623B"/>
    <w:rsid w:val="00696B4D"/>
    <w:rsid w:val="00697D70"/>
    <w:rsid w:val="006A07B8"/>
    <w:rsid w:val="006A0CB6"/>
    <w:rsid w:val="006A198B"/>
    <w:rsid w:val="006A2435"/>
    <w:rsid w:val="006A2590"/>
    <w:rsid w:val="006A29E7"/>
    <w:rsid w:val="006A3305"/>
    <w:rsid w:val="006A3DFA"/>
    <w:rsid w:val="006A44D5"/>
    <w:rsid w:val="006A47C0"/>
    <w:rsid w:val="006A515E"/>
    <w:rsid w:val="006A5567"/>
    <w:rsid w:val="006A5818"/>
    <w:rsid w:val="006A5B33"/>
    <w:rsid w:val="006A5DA0"/>
    <w:rsid w:val="006A6F76"/>
    <w:rsid w:val="006B0522"/>
    <w:rsid w:val="006B1899"/>
    <w:rsid w:val="006B1DFF"/>
    <w:rsid w:val="006B2700"/>
    <w:rsid w:val="006B2CAC"/>
    <w:rsid w:val="006B2D88"/>
    <w:rsid w:val="006B3244"/>
    <w:rsid w:val="006B358C"/>
    <w:rsid w:val="006B4353"/>
    <w:rsid w:val="006B493F"/>
    <w:rsid w:val="006B4AC6"/>
    <w:rsid w:val="006B650E"/>
    <w:rsid w:val="006B7BFD"/>
    <w:rsid w:val="006C06B5"/>
    <w:rsid w:val="006C0C92"/>
    <w:rsid w:val="006C0F13"/>
    <w:rsid w:val="006C1560"/>
    <w:rsid w:val="006C1F2F"/>
    <w:rsid w:val="006C2726"/>
    <w:rsid w:val="006C2858"/>
    <w:rsid w:val="006C35C9"/>
    <w:rsid w:val="006C38FE"/>
    <w:rsid w:val="006C68EE"/>
    <w:rsid w:val="006C6D60"/>
    <w:rsid w:val="006C7440"/>
    <w:rsid w:val="006C77A5"/>
    <w:rsid w:val="006C7A6E"/>
    <w:rsid w:val="006D039D"/>
    <w:rsid w:val="006D2C33"/>
    <w:rsid w:val="006D2EF9"/>
    <w:rsid w:val="006D2F48"/>
    <w:rsid w:val="006D3FF0"/>
    <w:rsid w:val="006D42B8"/>
    <w:rsid w:val="006D65AD"/>
    <w:rsid w:val="006D662C"/>
    <w:rsid w:val="006D6C4F"/>
    <w:rsid w:val="006D7851"/>
    <w:rsid w:val="006E1553"/>
    <w:rsid w:val="006E17F3"/>
    <w:rsid w:val="006E1847"/>
    <w:rsid w:val="006E1AEB"/>
    <w:rsid w:val="006E1D9B"/>
    <w:rsid w:val="006E2D89"/>
    <w:rsid w:val="006E3ABE"/>
    <w:rsid w:val="006E4951"/>
    <w:rsid w:val="006E4A35"/>
    <w:rsid w:val="006E4C2D"/>
    <w:rsid w:val="006E4C44"/>
    <w:rsid w:val="006E5203"/>
    <w:rsid w:val="006E598F"/>
    <w:rsid w:val="006E59A3"/>
    <w:rsid w:val="006E66A7"/>
    <w:rsid w:val="006E66CD"/>
    <w:rsid w:val="006E6B6E"/>
    <w:rsid w:val="006F0087"/>
    <w:rsid w:val="006F0EC0"/>
    <w:rsid w:val="006F1808"/>
    <w:rsid w:val="006F2ACF"/>
    <w:rsid w:val="006F2CF7"/>
    <w:rsid w:val="006F30DF"/>
    <w:rsid w:val="006F4415"/>
    <w:rsid w:val="006F4545"/>
    <w:rsid w:val="006F676F"/>
    <w:rsid w:val="006F6924"/>
    <w:rsid w:val="006F77B3"/>
    <w:rsid w:val="006F7813"/>
    <w:rsid w:val="006F79B2"/>
    <w:rsid w:val="006F7F17"/>
    <w:rsid w:val="00700A05"/>
    <w:rsid w:val="00702F7B"/>
    <w:rsid w:val="00703133"/>
    <w:rsid w:val="007042FA"/>
    <w:rsid w:val="00704C3B"/>
    <w:rsid w:val="0070568F"/>
    <w:rsid w:val="007069D9"/>
    <w:rsid w:val="00706C4D"/>
    <w:rsid w:val="00707457"/>
    <w:rsid w:val="007079EE"/>
    <w:rsid w:val="00707E6A"/>
    <w:rsid w:val="00711F47"/>
    <w:rsid w:val="0071209B"/>
    <w:rsid w:val="00712EAF"/>
    <w:rsid w:val="00713290"/>
    <w:rsid w:val="00714C37"/>
    <w:rsid w:val="00714E09"/>
    <w:rsid w:val="00715241"/>
    <w:rsid w:val="00715E1A"/>
    <w:rsid w:val="0071635F"/>
    <w:rsid w:val="007164E1"/>
    <w:rsid w:val="00716BCC"/>
    <w:rsid w:val="007173BC"/>
    <w:rsid w:val="00717563"/>
    <w:rsid w:val="007175C4"/>
    <w:rsid w:val="0072020D"/>
    <w:rsid w:val="007209E4"/>
    <w:rsid w:val="00720ED4"/>
    <w:rsid w:val="007213CA"/>
    <w:rsid w:val="00721ED4"/>
    <w:rsid w:val="0072224C"/>
    <w:rsid w:val="0072483D"/>
    <w:rsid w:val="00725F13"/>
    <w:rsid w:val="0072674F"/>
    <w:rsid w:val="00726DAE"/>
    <w:rsid w:val="00727B19"/>
    <w:rsid w:val="00727E72"/>
    <w:rsid w:val="00731BCE"/>
    <w:rsid w:val="00732FFD"/>
    <w:rsid w:val="00733275"/>
    <w:rsid w:val="00733B93"/>
    <w:rsid w:val="00734945"/>
    <w:rsid w:val="00734CCF"/>
    <w:rsid w:val="007352AC"/>
    <w:rsid w:val="0073559B"/>
    <w:rsid w:val="00735D45"/>
    <w:rsid w:val="0073678C"/>
    <w:rsid w:val="007407CC"/>
    <w:rsid w:val="00740A4D"/>
    <w:rsid w:val="00740AD7"/>
    <w:rsid w:val="00740B9A"/>
    <w:rsid w:val="007415CA"/>
    <w:rsid w:val="0074174C"/>
    <w:rsid w:val="00741BDF"/>
    <w:rsid w:val="0074279F"/>
    <w:rsid w:val="00742AB9"/>
    <w:rsid w:val="00744026"/>
    <w:rsid w:val="00744365"/>
    <w:rsid w:val="007447D3"/>
    <w:rsid w:val="00745246"/>
    <w:rsid w:val="0074556A"/>
    <w:rsid w:val="00745E21"/>
    <w:rsid w:val="007465CC"/>
    <w:rsid w:val="007509DE"/>
    <w:rsid w:val="007511F0"/>
    <w:rsid w:val="007514CA"/>
    <w:rsid w:val="00751B52"/>
    <w:rsid w:val="00751C24"/>
    <w:rsid w:val="00751D7C"/>
    <w:rsid w:val="00751DD3"/>
    <w:rsid w:val="0075291A"/>
    <w:rsid w:val="0075380E"/>
    <w:rsid w:val="007552D0"/>
    <w:rsid w:val="0075707A"/>
    <w:rsid w:val="00760559"/>
    <w:rsid w:val="0076082A"/>
    <w:rsid w:val="00761430"/>
    <w:rsid w:val="00761456"/>
    <w:rsid w:val="00761798"/>
    <w:rsid w:val="007617BD"/>
    <w:rsid w:val="00761AFB"/>
    <w:rsid w:val="0076243C"/>
    <w:rsid w:val="007625D5"/>
    <w:rsid w:val="00762A1F"/>
    <w:rsid w:val="00762CA4"/>
    <w:rsid w:val="00763045"/>
    <w:rsid w:val="00763901"/>
    <w:rsid w:val="00764F98"/>
    <w:rsid w:val="0076513B"/>
    <w:rsid w:val="0076588D"/>
    <w:rsid w:val="0076600B"/>
    <w:rsid w:val="00766A62"/>
    <w:rsid w:val="00767A69"/>
    <w:rsid w:val="00770522"/>
    <w:rsid w:val="007709A7"/>
    <w:rsid w:val="00770C7F"/>
    <w:rsid w:val="00771FCF"/>
    <w:rsid w:val="007723E9"/>
    <w:rsid w:val="00772F22"/>
    <w:rsid w:val="00772F4D"/>
    <w:rsid w:val="00773981"/>
    <w:rsid w:val="00773AF3"/>
    <w:rsid w:val="007741E8"/>
    <w:rsid w:val="0077429B"/>
    <w:rsid w:val="00774CE8"/>
    <w:rsid w:val="00775DEE"/>
    <w:rsid w:val="00776BE9"/>
    <w:rsid w:val="00777004"/>
    <w:rsid w:val="007776D9"/>
    <w:rsid w:val="0078050A"/>
    <w:rsid w:val="00781BE4"/>
    <w:rsid w:val="00781C17"/>
    <w:rsid w:val="00782266"/>
    <w:rsid w:val="00782A9D"/>
    <w:rsid w:val="00783725"/>
    <w:rsid w:val="00783AC4"/>
    <w:rsid w:val="00784557"/>
    <w:rsid w:val="00784CD5"/>
    <w:rsid w:val="0078559F"/>
    <w:rsid w:val="00785B12"/>
    <w:rsid w:val="0079018D"/>
    <w:rsid w:val="007902FD"/>
    <w:rsid w:val="007903D6"/>
    <w:rsid w:val="00790772"/>
    <w:rsid w:val="007912B5"/>
    <w:rsid w:val="007913DF"/>
    <w:rsid w:val="0079161D"/>
    <w:rsid w:val="00791CC7"/>
    <w:rsid w:val="00792F84"/>
    <w:rsid w:val="0079502C"/>
    <w:rsid w:val="00795E48"/>
    <w:rsid w:val="00796489"/>
    <w:rsid w:val="007968D9"/>
    <w:rsid w:val="00796CC2"/>
    <w:rsid w:val="00796DED"/>
    <w:rsid w:val="007977DA"/>
    <w:rsid w:val="00797DC2"/>
    <w:rsid w:val="007A0634"/>
    <w:rsid w:val="007A0686"/>
    <w:rsid w:val="007A206F"/>
    <w:rsid w:val="007A2105"/>
    <w:rsid w:val="007A22A3"/>
    <w:rsid w:val="007A2411"/>
    <w:rsid w:val="007A2E69"/>
    <w:rsid w:val="007A2F5A"/>
    <w:rsid w:val="007A35A0"/>
    <w:rsid w:val="007A3A86"/>
    <w:rsid w:val="007A3EFB"/>
    <w:rsid w:val="007A41C2"/>
    <w:rsid w:val="007A484F"/>
    <w:rsid w:val="007A539F"/>
    <w:rsid w:val="007A5C6A"/>
    <w:rsid w:val="007A6D9C"/>
    <w:rsid w:val="007A714A"/>
    <w:rsid w:val="007B032D"/>
    <w:rsid w:val="007B0B70"/>
    <w:rsid w:val="007B2014"/>
    <w:rsid w:val="007B24A2"/>
    <w:rsid w:val="007B3019"/>
    <w:rsid w:val="007B3903"/>
    <w:rsid w:val="007B3D93"/>
    <w:rsid w:val="007B3E61"/>
    <w:rsid w:val="007B40D6"/>
    <w:rsid w:val="007B4C4D"/>
    <w:rsid w:val="007B4D2F"/>
    <w:rsid w:val="007B4E9E"/>
    <w:rsid w:val="007B4F34"/>
    <w:rsid w:val="007B630A"/>
    <w:rsid w:val="007B639F"/>
    <w:rsid w:val="007B63B3"/>
    <w:rsid w:val="007B71EA"/>
    <w:rsid w:val="007B75F7"/>
    <w:rsid w:val="007B7A20"/>
    <w:rsid w:val="007B7E9A"/>
    <w:rsid w:val="007C086D"/>
    <w:rsid w:val="007C1145"/>
    <w:rsid w:val="007C3619"/>
    <w:rsid w:val="007C3A22"/>
    <w:rsid w:val="007C3F0D"/>
    <w:rsid w:val="007C4230"/>
    <w:rsid w:val="007C4C64"/>
    <w:rsid w:val="007C4E26"/>
    <w:rsid w:val="007C61A6"/>
    <w:rsid w:val="007C66F9"/>
    <w:rsid w:val="007C72FE"/>
    <w:rsid w:val="007C76E4"/>
    <w:rsid w:val="007D016F"/>
    <w:rsid w:val="007D10A8"/>
    <w:rsid w:val="007D1E40"/>
    <w:rsid w:val="007D2397"/>
    <w:rsid w:val="007D26A5"/>
    <w:rsid w:val="007D2E71"/>
    <w:rsid w:val="007D4259"/>
    <w:rsid w:val="007D48CB"/>
    <w:rsid w:val="007D4BB4"/>
    <w:rsid w:val="007D50DB"/>
    <w:rsid w:val="007D7943"/>
    <w:rsid w:val="007E026D"/>
    <w:rsid w:val="007E06B1"/>
    <w:rsid w:val="007E0F44"/>
    <w:rsid w:val="007E11B6"/>
    <w:rsid w:val="007E193A"/>
    <w:rsid w:val="007E207D"/>
    <w:rsid w:val="007E2DA6"/>
    <w:rsid w:val="007E3241"/>
    <w:rsid w:val="007E4A81"/>
    <w:rsid w:val="007E5620"/>
    <w:rsid w:val="007E60F4"/>
    <w:rsid w:val="007E6741"/>
    <w:rsid w:val="007E6880"/>
    <w:rsid w:val="007E6EA8"/>
    <w:rsid w:val="007E7794"/>
    <w:rsid w:val="007E77ED"/>
    <w:rsid w:val="007E7CF4"/>
    <w:rsid w:val="007F03C9"/>
    <w:rsid w:val="007F0D0C"/>
    <w:rsid w:val="007F0F50"/>
    <w:rsid w:val="007F100E"/>
    <w:rsid w:val="007F13C4"/>
    <w:rsid w:val="007F188F"/>
    <w:rsid w:val="007F19B6"/>
    <w:rsid w:val="007F2819"/>
    <w:rsid w:val="007F3283"/>
    <w:rsid w:val="007F34E9"/>
    <w:rsid w:val="007F39B6"/>
    <w:rsid w:val="007F4B6F"/>
    <w:rsid w:val="007F4CF3"/>
    <w:rsid w:val="007F4E9C"/>
    <w:rsid w:val="007F6086"/>
    <w:rsid w:val="007F6289"/>
    <w:rsid w:val="007F66CE"/>
    <w:rsid w:val="007F7854"/>
    <w:rsid w:val="007F7909"/>
    <w:rsid w:val="007F7DF7"/>
    <w:rsid w:val="00800D68"/>
    <w:rsid w:val="00801509"/>
    <w:rsid w:val="0080173F"/>
    <w:rsid w:val="00801ADA"/>
    <w:rsid w:val="00801DEB"/>
    <w:rsid w:val="00802B49"/>
    <w:rsid w:val="00803077"/>
    <w:rsid w:val="00803146"/>
    <w:rsid w:val="008039E6"/>
    <w:rsid w:val="00803EE7"/>
    <w:rsid w:val="0080439B"/>
    <w:rsid w:val="00804ED7"/>
    <w:rsid w:val="00804F5B"/>
    <w:rsid w:val="00805B5D"/>
    <w:rsid w:val="00805EE9"/>
    <w:rsid w:val="00806A0A"/>
    <w:rsid w:val="0080722C"/>
    <w:rsid w:val="008104A7"/>
    <w:rsid w:val="00811063"/>
    <w:rsid w:val="00811565"/>
    <w:rsid w:val="0081222C"/>
    <w:rsid w:val="00812B01"/>
    <w:rsid w:val="00813E7B"/>
    <w:rsid w:val="00815154"/>
    <w:rsid w:val="0081564B"/>
    <w:rsid w:val="00815997"/>
    <w:rsid w:val="00815DE9"/>
    <w:rsid w:val="00816612"/>
    <w:rsid w:val="008171B3"/>
    <w:rsid w:val="0081795B"/>
    <w:rsid w:val="008207CC"/>
    <w:rsid w:val="0082099A"/>
    <w:rsid w:val="00820A40"/>
    <w:rsid w:val="00820FDB"/>
    <w:rsid w:val="00821404"/>
    <w:rsid w:val="0082151D"/>
    <w:rsid w:val="00821D1D"/>
    <w:rsid w:val="00822A60"/>
    <w:rsid w:val="00823330"/>
    <w:rsid w:val="00823E57"/>
    <w:rsid w:val="00823E80"/>
    <w:rsid w:val="00825EB7"/>
    <w:rsid w:val="00826634"/>
    <w:rsid w:val="00827213"/>
    <w:rsid w:val="008274E5"/>
    <w:rsid w:val="00827869"/>
    <w:rsid w:val="00827E90"/>
    <w:rsid w:val="0083020B"/>
    <w:rsid w:val="00830A88"/>
    <w:rsid w:val="00830F28"/>
    <w:rsid w:val="00831EB9"/>
    <w:rsid w:val="008324B8"/>
    <w:rsid w:val="00832D4F"/>
    <w:rsid w:val="00832E0F"/>
    <w:rsid w:val="00833D44"/>
    <w:rsid w:val="008344DF"/>
    <w:rsid w:val="00834C7A"/>
    <w:rsid w:val="008354F0"/>
    <w:rsid w:val="00835E57"/>
    <w:rsid w:val="0083756C"/>
    <w:rsid w:val="00837E53"/>
    <w:rsid w:val="00840D82"/>
    <w:rsid w:val="00840F13"/>
    <w:rsid w:val="00841A2E"/>
    <w:rsid w:val="00841C29"/>
    <w:rsid w:val="00842C68"/>
    <w:rsid w:val="008430D9"/>
    <w:rsid w:val="00844029"/>
    <w:rsid w:val="00844615"/>
    <w:rsid w:val="00844C39"/>
    <w:rsid w:val="00844DE4"/>
    <w:rsid w:val="008455E4"/>
    <w:rsid w:val="00845927"/>
    <w:rsid w:val="00845A34"/>
    <w:rsid w:val="00845EAC"/>
    <w:rsid w:val="00846AB1"/>
    <w:rsid w:val="00847638"/>
    <w:rsid w:val="00847690"/>
    <w:rsid w:val="0085042D"/>
    <w:rsid w:val="008505D8"/>
    <w:rsid w:val="00850621"/>
    <w:rsid w:val="0085090B"/>
    <w:rsid w:val="00850BCA"/>
    <w:rsid w:val="00850DAB"/>
    <w:rsid w:val="00851152"/>
    <w:rsid w:val="00851C2D"/>
    <w:rsid w:val="00851E88"/>
    <w:rsid w:val="008531F9"/>
    <w:rsid w:val="00853C55"/>
    <w:rsid w:val="0085421C"/>
    <w:rsid w:val="00854518"/>
    <w:rsid w:val="00854645"/>
    <w:rsid w:val="00854B99"/>
    <w:rsid w:val="00854BA7"/>
    <w:rsid w:val="00854F24"/>
    <w:rsid w:val="00856213"/>
    <w:rsid w:val="00856463"/>
    <w:rsid w:val="00856E3B"/>
    <w:rsid w:val="008607D9"/>
    <w:rsid w:val="00860BC6"/>
    <w:rsid w:val="00862261"/>
    <w:rsid w:val="008626A8"/>
    <w:rsid w:val="00862CF2"/>
    <w:rsid w:val="00862CF8"/>
    <w:rsid w:val="0086359A"/>
    <w:rsid w:val="008640D5"/>
    <w:rsid w:val="00864F87"/>
    <w:rsid w:val="0086556D"/>
    <w:rsid w:val="008671B6"/>
    <w:rsid w:val="00871CFE"/>
    <w:rsid w:val="00872311"/>
    <w:rsid w:val="00872EA6"/>
    <w:rsid w:val="008739B9"/>
    <w:rsid w:val="00873E8B"/>
    <w:rsid w:val="008747DF"/>
    <w:rsid w:val="00874FB8"/>
    <w:rsid w:val="008755F4"/>
    <w:rsid w:val="00875E4F"/>
    <w:rsid w:val="008760DD"/>
    <w:rsid w:val="0087682D"/>
    <w:rsid w:val="00876E50"/>
    <w:rsid w:val="00877704"/>
    <w:rsid w:val="00880C6A"/>
    <w:rsid w:val="00880FCB"/>
    <w:rsid w:val="00881943"/>
    <w:rsid w:val="00881D09"/>
    <w:rsid w:val="00881D5A"/>
    <w:rsid w:val="00881DF0"/>
    <w:rsid w:val="00882239"/>
    <w:rsid w:val="00882558"/>
    <w:rsid w:val="00883CF8"/>
    <w:rsid w:val="008844EB"/>
    <w:rsid w:val="008846FF"/>
    <w:rsid w:val="00885C02"/>
    <w:rsid w:val="00885EBF"/>
    <w:rsid w:val="00886130"/>
    <w:rsid w:val="0088725E"/>
    <w:rsid w:val="008874E8"/>
    <w:rsid w:val="00887997"/>
    <w:rsid w:val="00887DCC"/>
    <w:rsid w:val="008902D1"/>
    <w:rsid w:val="00890BDD"/>
    <w:rsid w:val="0089115E"/>
    <w:rsid w:val="00891846"/>
    <w:rsid w:val="00891A65"/>
    <w:rsid w:val="00893893"/>
    <w:rsid w:val="00894466"/>
    <w:rsid w:val="008957AA"/>
    <w:rsid w:val="008A15D6"/>
    <w:rsid w:val="008A1F35"/>
    <w:rsid w:val="008A2447"/>
    <w:rsid w:val="008A2945"/>
    <w:rsid w:val="008A3D64"/>
    <w:rsid w:val="008A4DAB"/>
    <w:rsid w:val="008A53CE"/>
    <w:rsid w:val="008A5F61"/>
    <w:rsid w:val="008A6630"/>
    <w:rsid w:val="008A66FB"/>
    <w:rsid w:val="008A6E5E"/>
    <w:rsid w:val="008A75F3"/>
    <w:rsid w:val="008A7825"/>
    <w:rsid w:val="008B0ACF"/>
    <w:rsid w:val="008B10D8"/>
    <w:rsid w:val="008B18E2"/>
    <w:rsid w:val="008B281D"/>
    <w:rsid w:val="008B2BA5"/>
    <w:rsid w:val="008B2CF7"/>
    <w:rsid w:val="008B34E1"/>
    <w:rsid w:val="008B3AC9"/>
    <w:rsid w:val="008B4403"/>
    <w:rsid w:val="008B4E76"/>
    <w:rsid w:val="008B53E9"/>
    <w:rsid w:val="008B57E6"/>
    <w:rsid w:val="008B58BA"/>
    <w:rsid w:val="008B5E7C"/>
    <w:rsid w:val="008B62C1"/>
    <w:rsid w:val="008B63A7"/>
    <w:rsid w:val="008B64B8"/>
    <w:rsid w:val="008B6855"/>
    <w:rsid w:val="008B6CE1"/>
    <w:rsid w:val="008B71E6"/>
    <w:rsid w:val="008C1CA7"/>
    <w:rsid w:val="008C26A5"/>
    <w:rsid w:val="008C3769"/>
    <w:rsid w:val="008C3833"/>
    <w:rsid w:val="008C39D7"/>
    <w:rsid w:val="008C42AA"/>
    <w:rsid w:val="008C4A55"/>
    <w:rsid w:val="008D0380"/>
    <w:rsid w:val="008D05DB"/>
    <w:rsid w:val="008D0F1D"/>
    <w:rsid w:val="008D3ACE"/>
    <w:rsid w:val="008D40CC"/>
    <w:rsid w:val="008D40FE"/>
    <w:rsid w:val="008D4155"/>
    <w:rsid w:val="008D4568"/>
    <w:rsid w:val="008D4D03"/>
    <w:rsid w:val="008D4EAF"/>
    <w:rsid w:val="008D5EA5"/>
    <w:rsid w:val="008D61A1"/>
    <w:rsid w:val="008D7B51"/>
    <w:rsid w:val="008D7E9C"/>
    <w:rsid w:val="008E0F82"/>
    <w:rsid w:val="008E13E3"/>
    <w:rsid w:val="008E1ACB"/>
    <w:rsid w:val="008E1E28"/>
    <w:rsid w:val="008E26AB"/>
    <w:rsid w:val="008E2C35"/>
    <w:rsid w:val="008E356D"/>
    <w:rsid w:val="008E489C"/>
    <w:rsid w:val="008E5FCD"/>
    <w:rsid w:val="008E60DE"/>
    <w:rsid w:val="008E6D50"/>
    <w:rsid w:val="008E74B3"/>
    <w:rsid w:val="008E7A29"/>
    <w:rsid w:val="008F082F"/>
    <w:rsid w:val="008F2C39"/>
    <w:rsid w:val="008F2DCC"/>
    <w:rsid w:val="008F36D0"/>
    <w:rsid w:val="008F4B63"/>
    <w:rsid w:val="008F5262"/>
    <w:rsid w:val="008F56F7"/>
    <w:rsid w:val="008F5FE3"/>
    <w:rsid w:val="008F61DA"/>
    <w:rsid w:val="008F7779"/>
    <w:rsid w:val="009005E1"/>
    <w:rsid w:val="009007CD"/>
    <w:rsid w:val="00900E16"/>
    <w:rsid w:val="00901013"/>
    <w:rsid w:val="00901482"/>
    <w:rsid w:val="009015E3"/>
    <w:rsid w:val="00901C47"/>
    <w:rsid w:val="009021A6"/>
    <w:rsid w:val="009025C8"/>
    <w:rsid w:val="009032F3"/>
    <w:rsid w:val="00903778"/>
    <w:rsid w:val="0090396D"/>
    <w:rsid w:val="00903C2D"/>
    <w:rsid w:val="0090477A"/>
    <w:rsid w:val="0090490A"/>
    <w:rsid w:val="009051EB"/>
    <w:rsid w:val="00905766"/>
    <w:rsid w:val="00906720"/>
    <w:rsid w:val="00907511"/>
    <w:rsid w:val="00907B0D"/>
    <w:rsid w:val="00910966"/>
    <w:rsid w:val="00912612"/>
    <w:rsid w:val="00912732"/>
    <w:rsid w:val="009128F3"/>
    <w:rsid w:val="00912A9F"/>
    <w:rsid w:val="00912CA8"/>
    <w:rsid w:val="009138C2"/>
    <w:rsid w:val="00913D0D"/>
    <w:rsid w:val="00913F6A"/>
    <w:rsid w:val="009146A2"/>
    <w:rsid w:val="00914C78"/>
    <w:rsid w:val="00914CAD"/>
    <w:rsid w:val="00914D1A"/>
    <w:rsid w:val="00915E01"/>
    <w:rsid w:val="00916851"/>
    <w:rsid w:val="00916A1E"/>
    <w:rsid w:val="009171B0"/>
    <w:rsid w:val="009173A2"/>
    <w:rsid w:val="009173F3"/>
    <w:rsid w:val="0091794A"/>
    <w:rsid w:val="0092061B"/>
    <w:rsid w:val="009208A7"/>
    <w:rsid w:val="00922692"/>
    <w:rsid w:val="00922C05"/>
    <w:rsid w:val="00926755"/>
    <w:rsid w:val="00926EFF"/>
    <w:rsid w:val="00927573"/>
    <w:rsid w:val="00927C1F"/>
    <w:rsid w:val="0093071F"/>
    <w:rsid w:val="00930751"/>
    <w:rsid w:val="00930DE6"/>
    <w:rsid w:val="00931D43"/>
    <w:rsid w:val="0093338A"/>
    <w:rsid w:val="00933997"/>
    <w:rsid w:val="009340A5"/>
    <w:rsid w:val="00935DEF"/>
    <w:rsid w:val="00936779"/>
    <w:rsid w:val="00936E17"/>
    <w:rsid w:val="00937242"/>
    <w:rsid w:val="00940675"/>
    <w:rsid w:val="00940D0E"/>
    <w:rsid w:val="00940E9A"/>
    <w:rsid w:val="00941F89"/>
    <w:rsid w:val="0094233D"/>
    <w:rsid w:val="00943492"/>
    <w:rsid w:val="00943501"/>
    <w:rsid w:val="00943BB6"/>
    <w:rsid w:val="00944E4A"/>
    <w:rsid w:val="00944F1C"/>
    <w:rsid w:val="00945125"/>
    <w:rsid w:val="00945301"/>
    <w:rsid w:val="00945C6B"/>
    <w:rsid w:val="009461CC"/>
    <w:rsid w:val="0094632A"/>
    <w:rsid w:val="00946C8A"/>
    <w:rsid w:val="009476E3"/>
    <w:rsid w:val="009477BF"/>
    <w:rsid w:val="00950236"/>
    <w:rsid w:val="00950337"/>
    <w:rsid w:val="00950911"/>
    <w:rsid w:val="00950FB1"/>
    <w:rsid w:val="009512B4"/>
    <w:rsid w:val="00951A2B"/>
    <w:rsid w:val="00952549"/>
    <w:rsid w:val="0095326A"/>
    <w:rsid w:val="0095348A"/>
    <w:rsid w:val="0095416E"/>
    <w:rsid w:val="00954234"/>
    <w:rsid w:val="0095441E"/>
    <w:rsid w:val="0095619E"/>
    <w:rsid w:val="00956313"/>
    <w:rsid w:val="00956C87"/>
    <w:rsid w:val="00956D70"/>
    <w:rsid w:val="009579A1"/>
    <w:rsid w:val="00960BB6"/>
    <w:rsid w:val="00961161"/>
    <w:rsid w:val="009614FB"/>
    <w:rsid w:val="009617D9"/>
    <w:rsid w:val="00961A14"/>
    <w:rsid w:val="00961ABA"/>
    <w:rsid w:val="00961B62"/>
    <w:rsid w:val="009623D5"/>
    <w:rsid w:val="00962945"/>
    <w:rsid w:val="00963598"/>
    <w:rsid w:val="00963EE1"/>
    <w:rsid w:val="00964A4C"/>
    <w:rsid w:val="00965780"/>
    <w:rsid w:val="00965893"/>
    <w:rsid w:val="00965F15"/>
    <w:rsid w:val="009669E7"/>
    <w:rsid w:val="00966DB4"/>
    <w:rsid w:val="00966DDE"/>
    <w:rsid w:val="00967A05"/>
    <w:rsid w:val="00970A9A"/>
    <w:rsid w:val="00971AAE"/>
    <w:rsid w:val="00971F95"/>
    <w:rsid w:val="0097237F"/>
    <w:rsid w:val="009724D1"/>
    <w:rsid w:val="0097251E"/>
    <w:rsid w:val="00972785"/>
    <w:rsid w:val="00974942"/>
    <w:rsid w:val="009751FD"/>
    <w:rsid w:val="00975862"/>
    <w:rsid w:val="0097592E"/>
    <w:rsid w:val="009760FC"/>
    <w:rsid w:val="00976353"/>
    <w:rsid w:val="00977A63"/>
    <w:rsid w:val="00980940"/>
    <w:rsid w:val="00980FEF"/>
    <w:rsid w:val="00981643"/>
    <w:rsid w:val="00981E55"/>
    <w:rsid w:val="00982909"/>
    <w:rsid w:val="009834D3"/>
    <w:rsid w:val="00983997"/>
    <w:rsid w:val="009839BE"/>
    <w:rsid w:val="00983B4C"/>
    <w:rsid w:val="00984DDF"/>
    <w:rsid w:val="00985789"/>
    <w:rsid w:val="00985C94"/>
    <w:rsid w:val="00985F2A"/>
    <w:rsid w:val="00985FA6"/>
    <w:rsid w:val="0098645B"/>
    <w:rsid w:val="009868B0"/>
    <w:rsid w:val="009874C0"/>
    <w:rsid w:val="009911C0"/>
    <w:rsid w:val="00991230"/>
    <w:rsid w:val="009912E4"/>
    <w:rsid w:val="00991898"/>
    <w:rsid w:val="00991D08"/>
    <w:rsid w:val="00994CD0"/>
    <w:rsid w:val="0099507C"/>
    <w:rsid w:val="00996F8F"/>
    <w:rsid w:val="00997782"/>
    <w:rsid w:val="00997A2E"/>
    <w:rsid w:val="009A0432"/>
    <w:rsid w:val="009A087B"/>
    <w:rsid w:val="009A20BB"/>
    <w:rsid w:val="009A2310"/>
    <w:rsid w:val="009A33F0"/>
    <w:rsid w:val="009A3674"/>
    <w:rsid w:val="009A405B"/>
    <w:rsid w:val="009A5255"/>
    <w:rsid w:val="009A5DE5"/>
    <w:rsid w:val="009A6AAE"/>
    <w:rsid w:val="009A6C6C"/>
    <w:rsid w:val="009B0722"/>
    <w:rsid w:val="009B0DDD"/>
    <w:rsid w:val="009B1259"/>
    <w:rsid w:val="009B159C"/>
    <w:rsid w:val="009B19EC"/>
    <w:rsid w:val="009B1C3B"/>
    <w:rsid w:val="009B2621"/>
    <w:rsid w:val="009B340F"/>
    <w:rsid w:val="009B448B"/>
    <w:rsid w:val="009B44B7"/>
    <w:rsid w:val="009B44D2"/>
    <w:rsid w:val="009B5486"/>
    <w:rsid w:val="009B5AFD"/>
    <w:rsid w:val="009B5CB0"/>
    <w:rsid w:val="009B6813"/>
    <w:rsid w:val="009B6E67"/>
    <w:rsid w:val="009B7381"/>
    <w:rsid w:val="009B7423"/>
    <w:rsid w:val="009B774E"/>
    <w:rsid w:val="009B7C70"/>
    <w:rsid w:val="009B7FC6"/>
    <w:rsid w:val="009C04C7"/>
    <w:rsid w:val="009C09AC"/>
    <w:rsid w:val="009C0E72"/>
    <w:rsid w:val="009C1302"/>
    <w:rsid w:val="009C1EFD"/>
    <w:rsid w:val="009C2DB0"/>
    <w:rsid w:val="009C550B"/>
    <w:rsid w:val="009C5570"/>
    <w:rsid w:val="009C55DC"/>
    <w:rsid w:val="009C5AD3"/>
    <w:rsid w:val="009C5C54"/>
    <w:rsid w:val="009C6670"/>
    <w:rsid w:val="009C6C44"/>
    <w:rsid w:val="009C7178"/>
    <w:rsid w:val="009D0B25"/>
    <w:rsid w:val="009D0F28"/>
    <w:rsid w:val="009D12DE"/>
    <w:rsid w:val="009D156E"/>
    <w:rsid w:val="009D1715"/>
    <w:rsid w:val="009D1918"/>
    <w:rsid w:val="009D1F95"/>
    <w:rsid w:val="009D3950"/>
    <w:rsid w:val="009D42A1"/>
    <w:rsid w:val="009D4C98"/>
    <w:rsid w:val="009D5061"/>
    <w:rsid w:val="009D5829"/>
    <w:rsid w:val="009D5902"/>
    <w:rsid w:val="009D60CB"/>
    <w:rsid w:val="009D614E"/>
    <w:rsid w:val="009D6827"/>
    <w:rsid w:val="009D6F22"/>
    <w:rsid w:val="009D7949"/>
    <w:rsid w:val="009D7DD8"/>
    <w:rsid w:val="009E01BB"/>
    <w:rsid w:val="009E05F4"/>
    <w:rsid w:val="009E11D0"/>
    <w:rsid w:val="009E1279"/>
    <w:rsid w:val="009E1498"/>
    <w:rsid w:val="009E1BA9"/>
    <w:rsid w:val="009E3708"/>
    <w:rsid w:val="009E3E86"/>
    <w:rsid w:val="009E4C26"/>
    <w:rsid w:val="009E5B28"/>
    <w:rsid w:val="009E75AD"/>
    <w:rsid w:val="009F0F01"/>
    <w:rsid w:val="009F1EF3"/>
    <w:rsid w:val="009F1FE5"/>
    <w:rsid w:val="009F2B2F"/>
    <w:rsid w:val="009F2F48"/>
    <w:rsid w:val="009F38C2"/>
    <w:rsid w:val="009F3DC1"/>
    <w:rsid w:val="009F436D"/>
    <w:rsid w:val="009F46F5"/>
    <w:rsid w:val="009F46FA"/>
    <w:rsid w:val="009F5B23"/>
    <w:rsid w:val="009F67E9"/>
    <w:rsid w:val="009F6919"/>
    <w:rsid w:val="009F7273"/>
    <w:rsid w:val="009F72B9"/>
    <w:rsid w:val="009F79C5"/>
    <w:rsid w:val="00A007F2"/>
    <w:rsid w:val="00A00F5A"/>
    <w:rsid w:val="00A01550"/>
    <w:rsid w:val="00A01A93"/>
    <w:rsid w:val="00A03E30"/>
    <w:rsid w:val="00A03EB1"/>
    <w:rsid w:val="00A04D92"/>
    <w:rsid w:val="00A0551A"/>
    <w:rsid w:val="00A0609A"/>
    <w:rsid w:val="00A06A87"/>
    <w:rsid w:val="00A07A6F"/>
    <w:rsid w:val="00A101D1"/>
    <w:rsid w:val="00A10BEC"/>
    <w:rsid w:val="00A11450"/>
    <w:rsid w:val="00A11777"/>
    <w:rsid w:val="00A12C77"/>
    <w:rsid w:val="00A12E41"/>
    <w:rsid w:val="00A13691"/>
    <w:rsid w:val="00A136E0"/>
    <w:rsid w:val="00A13927"/>
    <w:rsid w:val="00A14268"/>
    <w:rsid w:val="00A14485"/>
    <w:rsid w:val="00A14D4A"/>
    <w:rsid w:val="00A14DA5"/>
    <w:rsid w:val="00A15F28"/>
    <w:rsid w:val="00A170A7"/>
    <w:rsid w:val="00A1768D"/>
    <w:rsid w:val="00A20205"/>
    <w:rsid w:val="00A202C6"/>
    <w:rsid w:val="00A2045F"/>
    <w:rsid w:val="00A20788"/>
    <w:rsid w:val="00A21303"/>
    <w:rsid w:val="00A23271"/>
    <w:rsid w:val="00A23427"/>
    <w:rsid w:val="00A23CDB"/>
    <w:rsid w:val="00A244BD"/>
    <w:rsid w:val="00A2454C"/>
    <w:rsid w:val="00A24B4B"/>
    <w:rsid w:val="00A251F4"/>
    <w:rsid w:val="00A30E42"/>
    <w:rsid w:val="00A3119B"/>
    <w:rsid w:val="00A31754"/>
    <w:rsid w:val="00A31E62"/>
    <w:rsid w:val="00A32596"/>
    <w:rsid w:val="00A32773"/>
    <w:rsid w:val="00A32971"/>
    <w:rsid w:val="00A33A97"/>
    <w:rsid w:val="00A33F6F"/>
    <w:rsid w:val="00A346B6"/>
    <w:rsid w:val="00A34BCC"/>
    <w:rsid w:val="00A350E3"/>
    <w:rsid w:val="00A35788"/>
    <w:rsid w:val="00A35E48"/>
    <w:rsid w:val="00A3768D"/>
    <w:rsid w:val="00A3771B"/>
    <w:rsid w:val="00A40A22"/>
    <w:rsid w:val="00A411D8"/>
    <w:rsid w:val="00A41996"/>
    <w:rsid w:val="00A44923"/>
    <w:rsid w:val="00A44995"/>
    <w:rsid w:val="00A44BEA"/>
    <w:rsid w:val="00A44C8E"/>
    <w:rsid w:val="00A44D4E"/>
    <w:rsid w:val="00A44D90"/>
    <w:rsid w:val="00A44DB3"/>
    <w:rsid w:val="00A4670C"/>
    <w:rsid w:val="00A46EC4"/>
    <w:rsid w:val="00A503F5"/>
    <w:rsid w:val="00A5157B"/>
    <w:rsid w:val="00A51CFC"/>
    <w:rsid w:val="00A51D23"/>
    <w:rsid w:val="00A51D5C"/>
    <w:rsid w:val="00A52460"/>
    <w:rsid w:val="00A540F5"/>
    <w:rsid w:val="00A54EBF"/>
    <w:rsid w:val="00A5508B"/>
    <w:rsid w:val="00A55442"/>
    <w:rsid w:val="00A5567C"/>
    <w:rsid w:val="00A55AB6"/>
    <w:rsid w:val="00A561ED"/>
    <w:rsid w:val="00A56D44"/>
    <w:rsid w:val="00A56EED"/>
    <w:rsid w:val="00A57EF6"/>
    <w:rsid w:val="00A60262"/>
    <w:rsid w:val="00A602D2"/>
    <w:rsid w:val="00A60800"/>
    <w:rsid w:val="00A608C7"/>
    <w:rsid w:val="00A60FFC"/>
    <w:rsid w:val="00A61112"/>
    <w:rsid w:val="00A61499"/>
    <w:rsid w:val="00A614B4"/>
    <w:rsid w:val="00A62764"/>
    <w:rsid w:val="00A62EC0"/>
    <w:rsid w:val="00A63955"/>
    <w:rsid w:val="00A63B2D"/>
    <w:rsid w:val="00A63B48"/>
    <w:rsid w:val="00A6400C"/>
    <w:rsid w:val="00A65237"/>
    <w:rsid w:val="00A65292"/>
    <w:rsid w:val="00A6774A"/>
    <w:rsid w:val="00A70A92"/>
    <w:rsid w:val="00A71764"/>
    <w:rsid w:val="00A7295F"/>
    <w:rsid w:val="00A73008"/>
    <w:rsid w:val="00A73A57"/>
    <w:rsid w:val="00A73B22"/>
    <w:rsid w:val="00A73D0A"/>
    <w:rsid w:val="00A74A92"/>
    <w:rsid w:val="00A74FD0"/>
    <w:rsid w:val="00A75F54"/>
    <w:rsid w:val="00A76788"/>
    <w:rsid w:val="00A770F9"/>
    <w:rsid w:val="00A81772"/>
    <w:rsid w:val="00A82238"/>
    <w:rsid w:val="00A827DE"/>
    <w:rsid w:val="00A82ABE"/>
    <w:rsid w:val="00A83455"/>
    <w:rsid w:val="00A83868"/>
    <w:rsid w:val="00A83B61"/>
    <w:rsid w:val="00A85163"/>
    <w:rsid w:val="00A85707"/>
    <w:rsid w:val="00A87017"/>
    <w:rsid w:val="00A90DFD"/>
    <w:rsid w:val="00A91202"/>
    <w:rsid w:val="00A91452"/>
    <w:rsid w:val="00A9246F"/>
    <w:rsid w:val="00A9298A"/>
    <w:rsid w:val="00A929E8"/>
    <w:rsid w:val="00A92B6A"/>
    <w:rsid w:val="00A9303B"/>
    <w:rsid w:val="00A93058"/>
    <w:rsid w:val="00A9376D"/>
    <w:rsid w:val="00A93A77"/>
    <w:rsid w:val="00A93B9B"/>
    <w:rsid w:val="00A93C14"/>
    <w:rsid w:val="00A93CD8"/>
    <w:rsid w:val="00A962A4"/>
    <w:rsid w:val="00A96E6D"/>
    <w:rsid w:val="00A97694"/>
    <w:rsid w:val="00A97A1E"/>
    <w:rsid w:val="00AA03FB"/>
    <w:rsid w:val="00AA08E5"/>
    <w:rsid w:val="00AA1A34"/>
    <w:rsid w:val="00AA28F0"/>
    <w:rsid w:val="00AA2A63"/>
    <w:rsid w:val="00AA3642"/>
    <w:rsid w:val="00AA4B40"/>
    <w:rsid w:val="00AA4E6C"/>
    <w:rsid w:val="00AA5DD6"/>
    <w:rsid w:val="00AA5EA8"/>
    <w:rsid w:val="00AA69EB"/>
    <w:rsid w:val="00AB0004"/>
    <w:rsid w:val="00AB0114"/>
    <w:rsid w:val="00AB0835"/>
    <w:rsid w:val="00AB1678"/>
    <w:rsid w:val="00AB1972"/>
    <w:rsid w:val="00AB1DBC"/>
    <w:rsid w:val="00AB2805"/>
    <w:rsid w:val="00AB2FBF"/>
    <w:rsid w:val="00AB3FE4"/>
    <w:rsid w:val="00AB50F7"/>
    <w:rsid w:val="00AB517E"/>
    <w:rsid w:val="00AB661F"/>
    <w:rsid w:val="00AB670B"/>
    <w:rsid w:val="00AB7C83"/>
    <w:rsid w:val="00AC097F"/>
    <w:rsid w:val="00AC0B1D"/>
    <w:rsid w:val="00AC0E37"/>
    <w:rsid w:val="00AC0FEE"/>
    <w:rsid w:val="00AC1719"/>
    <w:rsid w:val="00AC180D"/>
    <w:rsid w:val="00AC263B"/>
    <w:rsid w:val="00AC2AB4"/>
    <w:rsid w:val="00AC2C04"/>
    <w:rsid w:val="00AC2F42"/>
    <w:rsid w:val="00AC338B"/>
    <w:rsid w:val="00AC37AB"/>
    <w:rsid w:val="00AC4157"/>
    <w:rsid w:val="00AC4FF1"/>
    <w:rsid w:val="00AC524B"/>
    <w:rsid w:val="00AC5B78"/>
    <w:rsid w:val="00AC6D8A"/>
    <w:rsid w:val="00AC77C9"/>
    <w:rsid w:val="00AD03CA"/>
    <w:rsid w:val="00AD0FC8"/>
    <w:rsid w:val="00AD15B6"/>
    <w:rsid w:val="00AD1CAB"/>
    <w:rsid w:val="00AD1D15"/>
    <w:rsid w:val="00AD2EAE"/>
    <w:rsid w:val="00AD31AB"/>
    <w:rsid w:val="00AD36C3"/>
    <w:rsid w:val="00AD3F13"/>
    <w:rsid w:val="00AD4937"/>
    <w:rsid w:val="00AD55C0"/>
    <w:rsid w:val="00AD55F0"/>
    <w:rsid w:val="00AD561A"/>
    <w:rsid w:val="00AD6670"/>
    <w:rsid w:val="00AD6C1C"/>
    <w:rsid w:val="00AE0485"/>
    <w:rsid w:val="00AE15F7"/>
    <w:rsid w:val="00AE175A"/>
    <w:rsid w:val="00AE2946"/>
    <w:rsid w:val="00AE3873"/>
    <w:rsid w:val="00AE45A3"/>
    <w:rsid w:val="00AE5C17"/>
    <w:rsid w:val="00AE5E56"/>
    <w:rsid w:val="00AE6233"/>
    <w:rsid w:val="00AE64CD"/>
    <w:rsid w:val="00AE687C"/>
    <w:rsid w:val="00AE6975"/>
    <w:rsid w:val="00AE6D23"/>
    <w:rsid w:val="00AE6FBA"/>
    <w:rsid w:val="00AF02F7"/>
    <w:rsid w:val="00AF0E5D"/>
    <w:rsid w:val="00AF1563"/>
    <w:rsid w:val="00AF2393"/>
    <w:rsid w:val="00AF2BA0"/>
    <w:rsid w:val="00AF2F3F"/>
    <w:rsid w:val="00AF35A3"/>
    <w:rsid w:val="00AF39ED"/>
    <w:rsid w:val="00AF4595"/>
    <w:rsid w:val="00AF4BC7"/>
    <w:rsid w:val="00AF568D"/>
    <w:rsid w:val="00AF56BB"/>
    <w:rsid w:val="00AF5C90"/>
    <w:rsid w:val="00AF60E6"/>
    <w:rsid w:val="00AF6677"/>
    <w:rsid w:val="00AF7531"/>
    <w:rsid w:val="00AF789E"/>
    <w:rsid w:val="00AF7B6C"/>
    <w:rsid w:val="00B0051D"/>
    <w:rsid w:val="00B0099A"/>
    <w:rsid w:val="00B0130B"/>
    <w:rsid w:val="00B016C9"/>
    <w:rsid w:val="00B01ACC"/>
    <w:rsid w:val="00B01BD0"/>
    <w:rsid w:val="00B01CC6"/>
    <w:rsid w:val="00B0240A"/>
    <w:rsid w:val="00B02568"/>
    <w:rsid w:val="00B03500"/>
    <w:rsid w:val="00B0451C"/>
    <w:rsid w:val="00B04703"/>
    <w:rsid w:val="00B05466"/>
    <w:rsid w:val="00B0547E"/>
    <w:rsid w:val="00B0644A"/>
    <w:rsid w:val="00B06DD6"/>
    <w:rsid w:val="00B072E2"/>
    <w:rsid w:val="00B1002A"/>
    <w:rsid w:val="00B1255E"/>
    <w:rsid w:val="00B13031"/>
    <w:rsid w:val="00B131CD"/>
    <w:rsid w:val="00B13B4D"/>
    <w:rsid w:val="00B15195"/>
    <w:rsid w:val="00B15CF8"/>
    <w:rsid w:val="00B163FD"/>
    <w:rsid w:val="00B16B61"/>
    <w:rsid w:val="00B177AB"/>
    <w:rsid w:val="00B17B04"/>
    <w:rsid w:val="00B20570"/>
    <w:rsid w:val="00B208C2"/>
    <w:rsid w:val="00B20906"/>
    <w:rsid w:val="00B20BA5"/>
    <w:rsid w:val="00B20DF7"/>
    <w:rsid w:val="00B22111"/>
    <w:rsid w:val="00B233E0"/>
    <w:rsid w:val="00B2364A"/>
    <w:rsid w:val="00B23B12"/>
    <w:rsid w:val="00B23FAF"/>
    <w:rsid w:val="00B24208"/>
    <w:rsid w:val="00B24323"/>
    <w:rsid w:val="00B247A9"/>
    <w:rsid w:val="00B257FF"/>
    <w:rsid w:val="00B27887"/>
    <w:rsid w:val="00B278AD"/>
    <w:rsid w:val="00B30456"/>
    <w:rsid w:val="00B30A1D"/>
    <w:rsid w:val="00B31487"/>
    <w:rsid w:val="00B359E6"/>
    <w:rsid w:val="00B36505"/>
    <w:rsid w:val="00B36585"/>
    <w:rsid w:val="00B367FC"/>
    <w:rsid w:val="00B36E41"/>
    <w:rsid w:val="00B3704E"/>
    <w:rsid w:val="00B37893"/>
    <w:rsid w:val="00B40384"/>
    <w:rsid w:val="00B40D07"/>
    <w:rsid w:val="00B40E3F"/>
    <w:rsid w:val="00B410C7"/>
    <w:rsid w:val="00B41E21"/>
    <w:rsid w:val="00B435E4"/>
    <w:rsid w:val="00B4444B"/>
    <w:rsid w:val="00B468F9"/>
    <w:rsid w:val="00B47299"/>
    <w:rsid w:val="00B475F2"/>
    <w:rsid w:val="00B51595"/>
    <w:rsid w:val="00B5276E"/>
    <w:rsid w:val="00B52F88"/>
    <w:rsid w:val="00B5439B"/>
    <w:rsid w:val="00B54D10"/>
    <w:rsid w:val="00B5583F"/>
    <w:rsid w:val="00B56059"/>
    <w:rsid w:val="00B561B6"/>
    <w:rsid w:val="00B56C0A"/>
    <w:rsid w:val="00B57043"/>
    <w:rsid w:val="00B57912"/>
    <w:rsid w:val="00B57BBE"/>
    <w:rsid w:val="00B57C06"/>
    <w:rsid w:val="00B603A4"/>
    <w:rsid w:val="00B60697"/>
    <w:rsid w:val="00B607B1"/>
    <w:rsid w:val="00B610B1"/>
    <w:rsid w:val="00B64809"/>
    <w:rsid w:val="00B671EB"/>
    <w:rsid w:val="00B67E4A"/>
    <w:rsid w:val="00B7003B"/>
    <w:rsid w:val="00B720D5"/>
    <w:rsid w:val="00B72232"/>
    <w:rsid w:val="00B722E6"/>
    <w:rsid w:val="00B73239"/>
    <w:rsid w:val="00B73C73"/>
    <w:rsid w:val="00B7400E"/>
    <w:rsid w:val="00B75761"/>
    <w:rsid w:val="00B7580F"/>
    <w:rsid w:val="00B761CB"/>
    <w:rsid w:val="00B76C88"/>
    <w:rsid w:val="00B76F29"/>
    <w:rsid w:val="00B776BB"/>
    <w:rsid w:val="00B805ED"/>
    <w:rsid w:val="00B808BC"/>
    <w:rsid w:val="00B82A94"/>
    <w:rsid w:val="00B8324A"/>
    <w:rsid w:val="00B83328"/>
    <w:rsid w:val="00B84F47"/>
    <w:rsid w:val="00B85B53"/>
    <w:rsid w:val="00B86953"/>
    <w:rsid w:val="00B9015C"/>
    <w:rsid w:val="00B90289"/>
    <w:rsid w:val="00B913B9"/>
    <w:rsid w:val="00B91848"/>
    <w:rsid w:val="00B91EE6"/>
    <w:rsid w:val="00B92323"/>
    <w:rsid w:val="00B92BBD"/>
    <w:rsid w:val="00B92D32"/>
    <w:rsid w:val="00B94760"/>
    <w:rsid w:val="00B94DFE"/>
    <w:rsid w:val="00B955DF"/>
    <w:rsid w:val="00B9693E"/>
    <w:rsid w:val="00B972D6"/>
    <w:rsid w:val="00BA016D"/>
    <w:rsid w:val="00BA1153"/>
    <w:rsid w:val="00BA11ED"/>
    <w:rsid w:val="00BA1323"/>
    <w:rsid w:val="00BA1AF4"/>
    <w:rsid w:val="00BA2377"/>
    <w:rsid w:val="00BA27BC"/>
    <w:rsid w:val="00BA2873"/>
    <w:rsid w:val="00BA2AF4"/>
    <w:rsid w:val="00BA3A42"/>
    <w:rsid w:val="00BA4AF5"/>
    <w:rsid w:val="00BA4EB6"/>
    <w:rsid w:val="00BA58CC"/>
    <w:rsid w:val="00BA629F"/>
    <w:rsid w:val="00BA791B"/>
    <w:rsid w:val="00BB0831"/>
    <w:rsid w:val="00BB167D"/>
    <w:rsid w:val="00BB16B0"/>
    <w:rsid w:val="00BB2A41"/>
    <w:rsid w:val="00BB2F3E"/>
    <w:rsid w:val="00BB371D"/>
    <w:rsid w:val="00BB3EBD"/>
    <w:rsid w:val="00BB4690"/>
    <w:rsid w:val="00BB54C4"/>
    <w:rsid w:val="00BB5BD5"/>
    <w:rsid w:val="00BB62F0"/>
    <w:rsid w:val="00BB6600"/>
    <w:rsid w:val="00BB7D33"/>
    <w:rsid w:val="00BC008B"/>
    <w:rsid w:val="00BC0149"/>
    <w:rsid w:val="00BC07C3"/>
    <w:rsid w:val="00BC0C74"/>
    <w:rsid w:val="00BC1319"/>
    <w:rsid w:val="00BC1CDE"/>
    <w:rsid w:val="00BC1EB0"/>
    <w:rsid w:val="00BC2ABF"/>
    <w:rsid w:val="00BC301A"/>
    <w:rsid w:val="00BC3C2F"/>
    <w:rsid w:val="00BC3CFE"/>
    <w:rsid w:val="00BC48AE"/>
    <w:rsid w:val="00BC4EF1"/>
    <w:rsid w:val="00BC4F88"/>
    <w:rsid w:val="00BC55AA"/>
    <w:rsid w:val="00BC6928"/>
    <w:rsid w:val="00BC7531"/>
    <w:rsid w:val="00BC7659"/>
    <w:rsid w:val="00BD06C7"/>
    <w:rsid w:val="00BD0ABD"/>
    <w:rsid w:val="00BD1386"/>
    <w:rsid w:val="00BD1B24"/>
    <w:rsid w:val="00BD27B2"/>
    <w:rsid w:val="00BD2844"/>
    <w:rsid w:val="00BD3AF4"/>
    <w:rsid w:val="00BD5BAC"/>
    <w:rsid w:val="00BD6035"/>
    <w:rsid w:val="00BD6047"/>
    <w:rsid w:val="00BD7B30"/>
    <w:rsid w:val="00BD7C47"/>
    <w:rsid w:val="00BD7CD1"/>
    <w:rsid w:val="00BE0244"/>
    <w:rsid w:val="00BE04DC"/>
    <w:rsid w:val="00BE0A01"/>
    <w:rsid w:val="00BE0C0B"/>
    <w:rsid w:val="00BE1128"/>
    <w:rsid w:val="00BE1284"/>
    <w:rsid w:val="00BE23B0"/>
    <w:rsid w:val="00BE4673"/>
    <w:rsid w:val="00BE49A6"/>
    <w:rsid w:val="00BE4E74"/>
    <w:rsid w:val="00BE6326"/>
    <w:rsid w:val="00BE72A4"/>
    <w:rsid w:val="00BF0A22"/>
    <w:rsid w:val="00BF12F3"/>
    <w:rsid w:val="00BF155C"/>
    <w:rsid w:val="00BF1EFB"/>
    <w:rsid w:val="00BF254E"/>
    <w:rsid w:val="00BF2628"/>
    <w:rsid w:val="00BF266B"/>
    <w:rsid w:val="00BF2EBE"/>
    <w:rsid w:val="00BF32DE"/>
    <w:rsid w:val="00BF350F"/>
    <w:rsid w:val="00BF4FE2"/>
    <w:rsid w:val="00BF516B"/>
    <w:rsid w:val="00BF5851"/>
    <w:rsid w:val="00BF5BE6"/>
    <w:rsid w:val="00BF6067"/>
    <w:rsid w:val="00BF60B4"/>
    <w:rsid w:val="00BF69B7"/>
    <w:rsid w:val="00BF7BFB"/>
    <w:rsid w:val="00C008D4"/>
    <w:rsid w:val="00C00984"/>
    <w:rsid w:val="00C00B82"/>
    <w:rsid w:val="00C01619"/>
    <w:rsid w:val="00C0182D"/>
    <w:rsid w:val="00C019E5"/>
    <w:rsid w:val="00C02018"/>
    <w:rsid w:val="00C02757"/>
    <w:rsid w:val="00C03183"/>
    <w:rsid w:val="00C035C2"/>
    <w:rsid w:val="00C03678"/>
    <w:rsid w:val="00C038A2"/>
    <w:rsid w:val="00C0439A"/>
    <w:rsid w:val="00C05860"/>
    <w:rsid w:val="00C059A4"/>
    <w:rsid w:val="00C06369"/>
    <w:rsid w:val="00C06515"/>
    <w:rsid w:val="00C07164"/>
    <w:rsid w:val="00C07180"/>
    <w:rsid w:val="00C10107"/>
    <w:rsid w:val="00C1131B"/>
    <w:rsid w:val="00C117BD"/>
    <w:rsid w:val="00C1283A"/>
    <w:rsid w:val="00C134CA"/>
    <w:rsid w:val="00C153CB"/>
    <w:rsid w:val="00C1549C"/>
    <w:rsid w:val="00C156E9"/>
    <w:rsid w:val="00C15C66"/>
    <w:rsid w:val="00C162F1"/>
    <w:rsid w:val="00C16A39"/>
    <w:rsid w:val="00C16CF1"/>
    <w:rsid w:val="00C16F36"/>
    <w:rsid w:val="00C17340"/>
    <w:rsid w:val="00C20A62"/>
    <w:rsid w:val="00C235AB"/>
    <w:rsid w:val="00C26E9F"/>
    <w:rsid w:val="00C27975"/>
    <w:rsid w:val="00C30CE0"/>
    <w:rsid w:val="00C31297"/>
    <w:rsid w:val="00C31487"/>
    <w:rsid w:val="00C3212B"/>
    <w:rsid w:val="00C32DC1"/>
    <w:rsid w:val="00C34585"/>
    <w:rsid w:val="00C34D1F"/>
    <w:rsid w:val="00C353C9"/>
    <w:rsid w:val="00C363BD"/>
    <w:rsid w:val="00C36947"/>
    <w:rsid w:val="00C36FE9"/>
    <w:rsid w:val="00C400BF"/>
    <w:rsid w:val="00C406C7"/>
    <w:rsid w:val="00C40A80"/>
    <w:rsid w:val="00C40E69"/>
    <w:rsid w:val="00C41B4A"/>
    <w:rsid w:val="00C41D54"/>
    <w:rsid w:val="00C425EE"/>
    <w:rsid w:val="00C426CB"/>
    <w:rsid w:val="00C42D99"/>
    <w:rsid w:val="00C4313B"/>
    <w:rsid w:val="00C4324E"/>
    <w:rsid w:val="00C434A5"/>
    <w:rsid w:val="00C4431B"/>
    <w:rsid w:val="00C458B6"/>
    <w:rsid w:val="00C45932"/>
    <w:rsid w:val="00C45A41"/>
    <w:rsid w:val="00C45EC0"/>
    <w:rsid w:val="00C45EDE"/>
    <w:rsid w:val="00C45FBF"/>
    <w:rsid w:val="00C46165"/>
    <w:rsid w:val="00C46C01"/>
    <w:rsid w:val="00C50244"/>
    <w:rsid w:val="00C50E24"/>
    <w:rsid w:val="00C5134D"/>
    <w:rsid w:val="00C51AE1"/>
    <w:rsid w:val="00C52753"/>
    <w:rsid w:val="00C52CCB"/>
    <w:rsid w:val="00C52DA3"/>
    <w:rsid w:val="00C5322A"/>
    <w:rsid w:val="00C54E43"/>
    <w:rsid w:val="00C55ACB"/>
    <w:rsid w:val="00C55F5B"/>
    <w:rsid w:val="00C561FC"/>
    <w:rsid w:val="00C5631D"/>
    <w:rsid w:val="00C56861"/>
    <w:rsid w:val="00C56FB7"/>
    <w:rsid w:val="00C60A4C"/>
    <w:rsid w:val="00C610C4"/>
    <w:rsid w:val="00C61C34"/>
    <w:rsid w:val="00C61E01"/>
    <w:rsid w:val="00C61F4B"/>
    <w:rsid w:val="00C62348"/>
    <w:rsid w:val="00C63219"/>
    <w:rsid w:val="00C64461"/>
    <w:rsid w:val="00C64E08"/>
    <w:rsid w:val="00C64FB1"/>
    <w:rsid w:val="00C66503"/>
    <w:rsid w:val="00C666B6"/>
    <w:rsid w:val="00C66DEC"/>
    <w:rsid w:val="00C671B7"/>
    <w:rsid w:val="00C67550"/>
    <w:rsid w:val="00C67C8B"/>
    <w:rsid w:val="00C67E2C"/>
    <w:rsid w:val="00C67F2F"/>
    <w:rsid w:val="00C70B9C"/>
    <w:rsid w:val="00C71411"/>
    <w:rsid w:val="00C71A6A"/>
    <w:rsid w:val="00C71C82"/>
    <w:rsid w:val="00C71DA6"/>
    <w:rsid w:val="00C731EF"/>
    <w:rsid w:val="00C748DC"/>
    <w:rsid w:val="00C7496F"/>
    <w:rsid w:val="00C74C08"/>
    <w:rsid w:val="00C750B2"/>
    <w:rsid w:val="00C757E5"/>
    <w:rsid w:val="00C76305"/>
    <w:rsid w:val="00C772FA"/>
    <w:rsid w:val="00C805EC"/>
    <w:rsid w:val="00C80D04"/>
    <w:rsid w:val="00C812EE"/>
    <w:rsid w:val="00C81DCB"/>
    <w:rsid w:val="00C824D7"/>
    <w:rsid w:val="00C84571"/>
    <w:rsid w:val="00C85ADF"/>
    <w:rsid w:val="00C85FA8"/>
    <w:rsid w:val="00C878BC"/>
    <w:rsid w:val="00C87A1C"/>
    <w:rsid w:val="00C87B56"/>
    <w:rsid w:val="00C901FD"/>
    <w:rsid w:val="00C9034B"/>
    <w:rsid w:val="00C91565"/>
    <w:rsid w:val="00C91B43"/>
    <w:rsid w:val="00C92096"/>
    <w:rsid w:val="00C927B9"/>
    <w:rsid w:val="00C935C4"/>
    <w:rsid w:val="00C93684"/>
    <w:rsid w:val="00C95539"/>
    <w:rsid w:val="00C96505"/>
    <w:rsid w:val="00C96E89"/>
    <w:rsid w:val="00C97554"/>
    <w:rsid w:val="00CA11A3"/>
    <w:rsid w:val="00CA13C5"/>
    <w:rsid w:val="00CA2463"/>
    <w:rsid w:val="00CA2E80"/>
    <w:rsid w:val="00CA3C90"/>
    <w:rsid w:val="00CA3DDB"/>
    <w:rsid w:val="00CA46BC"/>
    <w:rsid w:val="00CA4A4D"/>
    <w:rsid w:val="00CA4A6B"/>
    <w:rsid w:val="00CA4C7E"/>
    <w:rsid w:val="00CA4E16"/>
    <w:rsid w:val="00CA6413"/>
    <w:rsid w:val="00CA6596"/>
    <w:rsid w:val="00CA667E"/>
    <w:rsid w:val="00CA6F89"/>
    <w:rsid w:val="00CA7956"/>
    <w:rsid w:val="00CA7E2B"/>
    <w:rsid w:val="00CB002E"/>
    <w:rsid w:val="00CB0781"/>
    <w:rsid w:val="00CB0B75"/>
    <w:rsid w:val="00CB15CA"/>
    <w:rsid w:val="00CB1620"/>
    <w:rsid w:val="00CB1B70"/>
    <w:rsid w:val="00CB1DA0"/>
    <w:rsid w:val="00CB2096"/>
    <w:rsid w:val="00CB258A"/>
    <w:rsid w:val="00CB33D0"/>
    <w:rsid w:val="00CB3C6C"/>
    <w:rsid w:val="00CB43FB"/>
    <w:rsid w:val="00CB5195"/>
    <w:rsid w:val="00CB54B1"/>
    <w:rsid w:val="00CB65C3"/>
    <w:rsid w:val="00CB6621"/>
    <w:rsid w:val="00CB6BF1"/>
    <w:rsid w:val="00CB71BA"/>
    <w:rsid w:val="00CB79CD"/>
    <w:rsid w:val="00CB7A74"/>
    <w:rsid w:val="00CC0E26"/>
    <w:rsid w:val="00CC0FEE"/>
    <w:rsid w:val="00CC27A0"/>
    <w:rsid w:val="00CC3482"/>
    <w:rsid w:val="00CC4416"/>
    <w:rsid w:val="00CC4E06"/>
    <w:rsid w:val="00CC5ECA"/>
    <w:rsid w:val="00CC6B64"/>
    <w:rsid w:val="00CC6C04"/>
    <w:rsid w:val="00CC6E82"/>
    <w:rsid w:val="00CC6FBD"/>
    <w:rsid w:val="00CC709D"/>
    <w:rsid w:val="00CC789C"/>
    <w:rsid w:val="00CC78E3"/>
    <w:rsid w:val="00CD1263"/>
    <w:rsid w:val="00CD1AFD"/>
    <w:rsid w:val="00CD2F35"/>
    <w:rsid w:val="00CD3E3C"/>
    <w:rsid w:val="00CD49E0"/>
    <w:rsid w:val="00CD4C61"/>
    <w:rsid w:val="00CD4E8D"/>
    <w:rsid w:val="00CD56C3"/>
    <w:rsid w:val="00CD5BE6"/>
    <w:rsid w:val="00CD704B"/>
    <w:rsid w:val="00CE0334"/>
    <w:rsid w:val="00CE0EB1"/>
    <w:rsid w:val="00CE1A07"/>
    <w:rsid w:val="00CE37F0"/>
    <w:rsid w:val="00CE478D"/>
    <w:rsid w:val="00CE4A12"/>
    <w:rsid w:val="00CE570F"/>
    <w:rsid w:val="00CE5CAE"/>
    <w:rsid w:val="00CE5D8A"/>
    <w:rsid w:val="00CE6EFF"/>
    <w:rsid w:val="00CE78F9"/>
    <w:rsid w:val="00CF045B"/>
    <w:rsid w:val="00CF0E87"/>
    <w:rsid w:val="00CF10F8"/>
    <w:rsid w:val="00CF294E"/>
    <w:rsid w:val="00CF376D"/>
    <w:rsid w:val="00CF3CAF"/>
    <w:rsid w:val="00CF4CBE"/>
    <w:rsid w:val="00CF5190"/>
    <w:rsid w:val="00CF6E41"/>
    <w:rsid w:val="00CF709A"/>
    <w:rsid w:val="00CF7465"/>
    <w:rsid w:val="00CF76B0"/>
    <w:rsid w:val="00CF7D79"/>
    <w:rsid w:val="00D005C0"/>
    <w:rsid w:val="00D00879"/>
    <w:rsid w:val="00D008BE"/>
    <w:rsid w:val="00D01F68"/>
    <w:rsid w:val="00D02F6A"/>
    <w:rsid w:val="00D0332E"/>
    <w:rsid w:val="00D0344E"/>
    <w:rsid w:val="00D036F2"/>
    <w:rsid w:val="00D0387B"/>
    <w:rsid w:val="00D04FF0"/>
    <w:rsid w:val="00D0551E"/>
    <w:rsid w:val="00D05BBA"/>
    <w:rsid w:val="00D0791D"/>
    <w:rsid w:val="00D07B27"/>
    <w:rsid w:val="00D104B7"/>
    <w:rsid w:val="00D11CCF"/>
    <w:rsid w:val="00D1303B"/>
    <w:rsid w:val="00D13532"/>
    <w:rsid w:val="00D16357"/>
    <w:rsid w:val="00D16F39"/>
    <w:rsid w:val="00D17063"/>
    <w:rsid w:val="00D202AC"/>
    <w:rsid w:val="00D2043D"/>
    <w:rsid w:val="00D2047F"/>
    <w:rsid w:val="00D212F8"/>
    <w:rsid w:val="00D21A3A"/>
    <w:rsid w:val="00D21AFF"/>
    <w:rsid w:val="00D22186"/>
    <w:rsid w:val="00D223C4"/>
    <w:rsid w:val="00D22801"/>
    <w:rsid w:val="00D22AF4"/>
    <w:rsid w:val="00D22B5F"/>
    <w:rsid w:val="00D231AB"/>
    <w:rsid w:val="00D232B6"/>
    <w:rsid w:val="00D235BF"/>
    <w:rsid w:val="00D2382E"/>
    <w:rsid w:val="00D24BBC"/>
    <w:rsid w:val="00D2526F"/>
    <w:rsid w:val="00D271BA"/>
    <w:rsid w:val="00D273C5"/>
    <w:rsid w:val="00D27789"/>
    <w:rsid w:val="00D27BF2"/>
    <w:rsid w:val="00D30849"/>
    <w:rsid w:val="00D30F2A"/>
    <w:rsid w:val="00D329E9"/>
    <w:rsid w:val="00D338AA"/>
    <w:rsid w:val="00D339E9"/>
    <w:rsid w:val="00D33E7D"/>
    <w:rsid w:val="00D343FD"/>
    <w:rsid w:val="00D35191"/>
    <w:rsid w:val="00D370C2"/>
    <w:rsid w:val="00D37210"/>
    <w:rsid w:val="00D37DEE"/>
    <w:rsid w:val="00D4030A"/>
    <w:rsid w:val="00D404E4"/>
    <w:rsid w:val="00D4056C"/>
    <w:rsid w:val="00D40D2C"/>
    <w:rsid w:val="00D411F9"/>
    <w:rsid w:val="00D41243"/>
    <w:rsid w:val="00D41275"/>
    <w:rsid w:val="00D4211D"/>
    <w:rsid w:val="00D4261A"/>
    <w:rsid w:val="00D42797"/>
    <w:rsid w:val="00D42FDB"/>
    <w:rsid w:val="00D43BF0"/>
    <w:rsid w:val="00D442D3"/>
    <w:rsid w:val="00D44D58"/>
    <w:rsid w:val="00D45B20"/>
    <w:rsid w:val="00D45DDF"/>
    <w:rsid w:val="00D4611B"/>
    <w:rsid w:val="00D464FC"/>
    <w:rsid w:val="00D468FE"/>
    <w:rsid w:val="00D46A4C"/>
    <w:rsid w:val="00D476AF"/>
    <w:rsid w:val="00D47979"/>
    <w:rsid w:val="00D479F7"/>
    <w:rsid w:val="00D5014A"/>
    <w:rsid w:val="00D502E7"/>
    <w:rsid w:val="00D509BD"/>
    <w:rsid w:val="00D50DA3"/>
    <w:rsid w:val="00D51178"/>
    <w:rsid w:val="00D51265"/>
    <w:rsid w:val="00D5298B"/>
    <w:rsid w:val="00D533B1"/>
    <w:rsid w:val="00D534C1"/>
    <w:rsid w:val="00D53F4D"/>
    <w:rsid w:val="00D56301"/>
    <w:rsid w:val="00D57B70"/>
    <w:rsid w:val="00D6005E"/>
    <w:rsid w:val="00D6059C"/>
    <w:rsid w:val="00D6144E"/>
    <w:rsid w:val="00D623A0"/>
    <w:rsid w:val="00D624E7"/>
    <w:rsid w:val="00D628E2"/>
    <w:rsid w:val="00D62B5E"/>
    <w:rsid w:val="00D633AB"/>
    <w:rsid w:val="00D63414"/>
    <w:rsid w:val="00D63950"/>
    <w:rsid w:val="00D6498A"/>
    <w:rsid w:val="00D64BFF"/>
    <w:rsid w:val="00D66ECF"/>
    <w:rsid w:val="00D67C7D"/>
    <w:rsid w:val="00D70D6C"/>
    <w:rsid w:val="00D710C3"/>
    <w:rsid w:val="00D71635"/>
    <w:rsid w:val="00D71E18"/>
    <w:rsid w:val="00D737FC"/>
    <w:rsid w:val="00D74167"/>
    <w:rsid w:val="00D7550E"/>
    <w:rsid w:val="00D758BB"/>
    <w:rsid w:val="00D76380"/>
    <w:rsid w:val="00D76D2B"/>
    <w:rsid w:val="00D80E89"/>
    <w:rsid w:val="00D81314"/>
    <w:rsid w:val="00D81474"/>
    <w:rsid w:val="00D81D9C"/>
    <w:rsid w:val="00D83183"/>
    <w:rsid w:val="00D83318"/>
    <w:rsid w:val="00D83D92"/>
    <w:rsid w:val="00D84B9F"/>
    <w:rsid w:val="00D85F43"/>
    <w:rsid w:val="00D867C9"/>
    <w:rsid w:val="00D86C0D"/>
    <w:rsid w:val="00D870B8"/>
    <w:rsid w:val="00D87298"/>
    <w:rsid w:val="00D873A8"/>
    <w:rsid w:val="00D87534"/>
    <w:rsid w:val="00D87C71"/>
    <w:rsid w:val="00D900E7"/>
    <w:rsid w:val="00D9031C"/>
    <w:rsid w:val="00D90545"/>
    <w:rsid w:val="00D90C1F"/>
    <w:rsid w:val="00D90F98"/>
    <w:rsid w:val="00D917EA"/>
    <w:rsid w:val="00D938D0"/>
    <w:rsid w:val="00D94FB7"/>
    <w:rsid w:val="00D94FDA"/>
    <w:rsid w:val="00D951AB"/>
    <w:rsid w:val="00D96995"/>
    <w:rsid w:val="00D976BB"/>
    <w:rsid w:val="00D97859"/>
    <w:rsid w:val="00D97BAB"/>
    <w:rsid w:val="00DA0A56"/>
    <w:rsid w:val="00DA0CAE"/>
    <w:rsid w:val="00DA107E"/>
    <w:rsid w:val="00DA2550"/>
    <w:rsid w:val="00DA255E"/>
    <w:rsid w:val="00DA259C"/>
    <w:rsid w:val="00DA2F4D"/>
    <w:rsid w:val="00DA31AC"/>
    <w:rsid w:val="00DA409E"/>
    <w:rsid w:val="00DA430E"/>
    <w:rsid w:val="00DA65AA"/>
    <w:rsid w:val="00DA695B"/>
    <w:rsid w:val="00DB0350"/>
    <w:rsid w:val="00DB0961"/>
    <w:rsid w:val="00DB0FAB"/>
    <w:rsid w:val="00DB13A2"/>
    <w:rsid w:val="00DB14E4"/>
    <w:rsid w:val="00DB1C2F"/>
    <w:rsid w:val="00DB1FC5"/>
    <w:rsid w:val="00DB2E5A"/>
    <w:rsid w:val="00DB33AE"/>
    <w:rsid w:val="00DB35E6"/>
    <w:rsid w:val="00DB566F"/>
    <w:rsid w:val="00DB5D02"/>
    <w:rsid w:val="00DB5FE4"/>
    <w:rsid w:val="00DB61F0"/>
    <w:rsid w:val="00DB6959"/>
    <w:rsid w:val="00DB6BFA"/>
    <w:rsid w:val="00DB6D03"/>
    <w:rsid w:val="00DB70C9"/>
    <w:rsid w:val="00DB7845"/>
    <w:rsid w:val="00DB79CF"/>
    <w:rsid w:val="00DB7C09"/>
    <w:rsid w:val="00DC0196"/>
    <w:rsid w:val="00DC0271"/>
    <w:rsid w:val="00DC040B"/>
    <w:rsid w:val="00DC0C3D"/>
    <w:rsid w:val="00DC1750"/>
    <w:rsid w:val="00DC2350"/>
    <w:rsid w:val="00DC24BE"/>
    <w:rsid w:val="00DC24D5"/>
    <w:rsid w:val="00DC255C"/>
    <w:rsid w:val="00DC2AD1"/>
    <w:rsid w:val="00DC2F80"/>
    <w:rsid w:val="00DC38B1"/>
    <w:rsid w:val="00DC4722"/>
    <w:rsid w:val="00DC478B"/>
    <w:rsid w:val="00DC4857"/>
    <w:rsid w:val="00DC5412"/>
    <w:rsid w:val="00DC61D0"/>
    <w:rsid w:val="00DC675B"/>
    <w:rsid w:val="00DC7D33"/>
    <w:rsid w:val="00DD0B8C"/>
    <w:rsid w:val="00DD2DEE"/>
    <w:rsid w:val="00DD3F3A"/>
    <w:rsid w:val="00DD53B0"/>
    <w:rsid w:val="00DD558D"/>
    <w:rsid w:val="00DD5F32"/>
    <w:rsid w:val="00DD696E"/>
    <w:rsid w:val="00DD7543"/>
    <w:rsid w:val="00DD78CE"/>
    <w:rsid w:val="00DD7B3F"/>
    <w:rsid w:val="00DD7DF3"/>
    <w:rsid w:val="00DD7E6A"/>
    <w:rsid w:val="00DE07F4"/>
    <w:rsid w:val="00DE0F9E"/>
    <w:rsid w:val="00DE13C2"/>
    <w:rsid w:val="00DE1A3E"/>
    <w:rsid w:val="00DE1C75"/>
    <w:rsid w:val="00DE1E6A"/>
    <w:rsid w:val="00DE3503"/>
    <w:rsid w:val="00DE35E0"/>
    <w:rsid w:val="00DE361B"/>
    <w:rsid w:val="00DE36C7"/>
    <w:rsid w:val="00DE52FB"/>
    <w:rsid w:val="00DE59CC"/>
    <w:rsid w:val="00DF051B"/>
    <w:rsid w:val="00DF1473"/>
    <w:rsid w:val="00DF16BD"/>
    <w:rsid w:val="00DF1B79"/>
    <w:rsid w:val="00DF2001"/>
    <w:rsid w:val="00DF2A23"/>
    <w:rsid w:val="00DF2B94"/>
    <w:rsid w:val="00DF36E7"/>
    <w:rsid w:val="00DF46B5"/>
    <w:rsid w:val="00DF4AEA"/>
    <w:rsid w:val="00DF563F"/>
    <w:rsid w:val="00DF5992"/>
    <w:rsid w:val="00DF5E3F"/>
    <w:rsid w:val="00DF6EFA"/>
    <w:rsid w:val="00DF7CF8"/>
    <w:rsid w:val="00DF7D7C"/>
    <w:rsid w:val="00E011DD"/>
    <w:rsid w:val="00E01C28"/>
    <w:rsid w:val="00E01CD0"/>
    <w:rsid w:val="00E02D31"/>
    <w:rsid w:val="00E032B7"/>
    <w:rsid w:val="00E036DA"/>
    <w:rsid w:val="00E049F8"/>
    <w:rsid w:val="00E04A4D"/>
    <w:rsid w:val="00E04D6F"/>
    <w:rsid w:val="00E05107"/>
    <w:rsid w:val="00E064E4"/>
    <w:rsid w:val="00E06A51"/>
    <w:rsid w:val="00E06C06"/>
    <w:rsid w:val="00E06FCB"/>
    <w:rsid w:val="00E072FA"/>
    <w:rsid w:val="00E078F6"/>
    <w:rsid w:val="00E11641"/>
    <w:rsid w:val="00E11E84"/>
    <w:rsid w:val="00E1247B"/>
    <w:rsid w:val="00E13E6D"/>
    <w:rsid w:val="00E140E3"/>
    <w:rsid w:val="00E1468F"/>
    <w:rsid w:val="00E152E6"/>
    <w:rsid w:val="00E154A7"/>
    <w:rsid w:val="00E15EDB"/>
    <w:rsid w:val="00E16D9B"/>
    <w:rsid w:val="00E16E66"/>
    <w:rsid w:val="00E172FB"/>
    <w:rsid w:val="00E17A92"/>
    <w:rsid w:val="00E17CB4"/>
    <w:rsid w:val="00E21AFC"/>
    <w:rsid w:val="00E221A9"/>
    <w:rsid w:val="00E222E8"/>
    <w:rsid w:val="00E22E98"/>
    <w:rsid w:val="00E23278"/>
    <w:rsid w:val="00E23386"/>
    <w:rsid w:val="00E24727"/>
    <w:rsid w:val="00E2538D"/>
    <w:rsid w:val="00E25BF0"/>
    <w:rsid w:val="00E26409"/>
    <w:rsid w:val="00E265AE"/>
    <w:rsid w:val="00E26A1C"/>
    <w:rsid w:val="00E26A9E"/>
    <w:rsid w:val="00E26E93"/>
    <w:rsid w:val="00E3027F"/>
    <w:rsid w:val="00E30B6E"/>
    <w:rsid w:val="00E30E0D"/>
    <w:rsid w:val="00E31E59"/>
    <w:rsid w:val="00E326BE"/>
    <w:rsid w:val="00E3271C"/>
    <w:rsid w:val="00E335BE"/>
    <w:rsid w:val="00E3394E"/>
    <w:rsid w:val="00E348D4"/>
    <w:rsid w:val="00E369AF"/>
    <w:rsid w:val="00E36B2D"/>
    <w:rsid w:val="00E3738B"/>
    <w:rsid w:val="00E377B4"/>
    <w:rsid w:val="00E37B17"/>
    <w:rsid w:val="00E37FE9"/>
    <w:rsid w:val="00E42D27"/>
    <w:rsid w:val="00E43695"/>
    <w:rsid w:val="00E4463B"/>
    <w:rsid w:val="00E44F7D"/>
    <w:rsid w:val="00E453E1"/>
    <w:rsid w:val="00E474A5"/>
    <w:rsid w:val="00E4780F"/>
    <w:rsid w:val="00E50E6E"/>
    <w:rsid w:val="00E51108"/>
    <w:rsid w:val="00E51460"/>
    <w:rsid w:val="00E523BE"/>
    <w:rsid w:val="00E52E09"/>
    <w:rsid w:val="00E535C6"/>
    <w:rsid w:val="00E53C1C"/>
    <w:rsid w:val="00E54234"/>
    <w:rsid w:val="00E54605"/>
    <w:rsid w:val="00E54C45"/>
    <w:rsid w:val="00E5799C"/>
    <w:rsid w:val="00E611C0"/>
    <w:rsid w:val="00E61572"/>
    <w:rsid w:val="00E61C22"/>
    <w:rsid w:val="00E61FA4"/>
    <w:rsid w:val="00E62195"/>
    <w:rsid w:val="00E621E0"/>
    <w:rsid w:val="00E625B3"/>
    <w:rsid w:val="00E629D7"/>
    <w:rsid w:val="00E62B86"/>
    <w:rsid w:val="00E62C96"/>
    <w:rsid w:val="00E62D31"/>
    <w:rsid w:val="00E63CFB"/>
    <w:rsid w:val="00E642A3"/>
    <w:rsid w:val="00E64C8F"/>
    <w:rsid w:val="00E66079"/>
    <w:rsid w:val="00E664D4"/>
    <w:rsid w:val="00E666AE"/>
    <w:rsid w:val="00E668A0"/>
    <w:rsid w:val="00E6711E"/>
    <w:rsid w:val="00E67488"/>
    <w:rsid w:val="00E67EB7"/>
    <w:rsid w:val="00E70612"/>
    <w:rsid w:val="00E70A2E"/>
    <w:rsid w:val="00E727FC"/>
    <w:rsid w:val="00E737BD"/>
    <w:rsid w:val="00E73C65"/>
    <w:rsid w:val="00E73E41"/>
    <w:rsid w:val="00E73E53"/>
    <w:rsid w:val="00E74017"/>
    <w:rsid w:val="00E74A75"/>
    <w:rsid w:val="00E75314"/>
    <w:rsid w:val="00E7647D"/>
    <w:rsid w:val="00E76634"/>
    <w:rsid w:val="00E76808"/>
    <w:rsid w:val="00E76824"/>
    <w:rsid w:val="00E770F9"/>
    <w:rsid w:val="00E77227"/>
    <w:rsid w:val="00E77F3D"/>
    <w:rsid w:val="00E80576"/>
    <w:rsid w:val="00E80A54"/>
    <w:rsid w:val="00E817D1"/>
    <w:rsid w:val="00E818F8"/>
    <w:rsid w:val="00E81C60"/>
    <w:rsid w:val="00E82433"/>
    <w:rsid w:val="00E825C8"/>
    <w:rsid w:val="00E82F60"/>
    <w:rsid w:val="00E82F88"/>
    <w:rsid w:val="00E834F6"/>
    <w:rsid w:val="00E84523"/>
    <w:rsid w:val="00E854E4"/>
    <w:rsid w:val="00E85525"/>
    <w:rsid w:val="00E859E8"/>
    <w:rsid w:val="00E86E95"/>
    <w:rsid w:val="00E90287"/>
    <w:rsid w:val="00E90779"/>
    <w:rsid w:val="00E91821"/>
    <w:rsid w:val="00E92490"/>
    <w:rsid w:val="00E929F2"/>
    <w:rsid w:val="00E93B94"/>
    <w:rsid w:val="00E94474"/>
    <w:rsid w:val="00E9485A"/>
    <w:rsid w:val="00E94C8A"/>
    <w:rsid w:val="00E95812"/>
    <w:rsid w:val="00E95E28"/>
    <w:rsid w:val="00E95EA7"/>
    <w:rsid w:val="00E9776B"/>
    <w:rsid w:val="00EA09F3"/>
    <w:rsid w:val="00EA0E8E"/>
    <w:rsid w:val="00EA1962"/>
    <w:rsid w:val="00EA1CF4"/>
    <w:rsid w:val="00EA2973"/>
    <w:rsid w:val="00EA2AFE"/>
    <w:rsid w:val="00EA30A6"/>
    <w:rsid w:val="00EA3622"/>
    <w:rsid w:val="00EA36F0"/>
    <w:rsid w:val="00EA3B97"/>
    <w:rsid w:val="00EA507C"/>
    <w:rsid w:val="00EA5957"/>
    <w:rsid w:val="00EA5ACB"/>
    <w:rsid w:val="00EA6A7D"/>
    <w:rsid w:val="00EA6B00"/>
    <w:rsid w:val="00EA6CF5"/>
    <w:rsid w:val="00EA6F23"/>
    <w:rsid w:val="00EA74E0"/>
    <w:rsid w:val="00EB0C87"/>
    <w:rsid w:val="00EB1E1E"/>
    <w:rsid w:val="00EB222B"/>
    <w:rsid w:val="00EB2A09"/>
    <w:rsid w:val="00EB37D4"/>
    <w:rsid w:val="00EB3AF1"/>
    <w:rsid w:val="00EB4AD6"/>
    <w:rsid w:val="00EB6624"/>
    <w:rsid w:val="00EB66D6"/>
    <w:rsid w:val="00EB6E09"/>
    <w:rsid w:val="00EB6F56"/>
    <w:rsid w:val="00EB7CF1"/>
    <w:rsid w:val="00EC1565"/>
    <w:rsid w:val="00EC17D7"/>
    <w:rsid w:val="00EC27CC"/>
    <w:rsid w:val="00EC583C"/>
    <w:rsid w:val="00EC5D64"/>
    <w:rsid w:val="00EC6093"/>
    <w:rsid w:val="00EC6C0D"/>
    <w:rsid w:val="00EC7DEF"/>
    <w:rsid w:val="00ED067A"/>
    <w:rsid w:val="00ED11FD"/>
    <w:rsid w:val="00ED15BE"/>
    <w:rsid w:val="00ED1828"/>
    <w:rsid w:val="00ED20E0"/>
    <w:rsid w:val="00ED28CD"/>
    <w:rsid w:val="00ED2A81"/>
    <w:rsid w:val="00ED2C5D"/>
    <w:rsid w:val="00ED2D43"/>
    <w:rsid w:val="00ED2F9D"/>
    <w:rsid w:val="00ED3815"/>
    <w:rsid w:val="00ED38FA"/>
    <w:rsid w:val="00ED549C"/>
    <w:rsid w:val="00ED574A"/>
    <w:rsid w:val="00ED5F2E"/>
    <w:rsid w:val="00ED61D3"/>
    <w:rsid w:val="00ED65E6"/>
    <w:rsid w:val="00ED694F"/>
    <w:rsid w:val="00EE0C89"/>
    <w:rsid w:val="00EE0EDA"/>
    <w:rsid w:val="00EE1393"/>
    <w:rsid w:val="00EE16C6"/>
    <w:rsid w:val="00EE1A3C"/>
    <w:rsid w:val="00EE24E3"/>
    <w:rsid w:val="00EE2664"/>
    <w:rsid w:val="00EE27E3"/>
    <w:rsid w:val="00EE39C9"/>
    <w:rsid w:val="00EE49F5"/>
    <w:rsid w:val="00EE51B4"/>
    <w:rsid w:val="00EE64C6"/>
    <w:rsid w:val="00EE69D8"/>
    <w:rsid w:val="00EE6A15"/>
    <w:rsid w:val="00EE76C5"/>
    <w:rsid w:val="00EE7BD3"/>
    <w:rsid w:val="00EF0905"/>
    <w:rsid w:val="00EF1A5F"/>
    <w:rsid w:val="00EF1AC5"/>
    <w:rsid w:val="00EF1B1C"/>
    <w:rsid w:val="00EF1B60"/>
    <w:rsid w:val="00EF2633"/>
    <w:rsid w:val="00EF27AE"/>
    <w:rsid w:val="00EF3326"/>
    <w:rsid w:val="00EF3AAA"/>
    <w:rsid w:val="00EF3D9F"/>
    <w:rsid w:val="00EF3F7B"/>
    <w:rsid w:val="00EF4113"/>
    <w:rsid w:val="00EF423D"/>
    <w:rsid w:val="00EF4245"/>
    <w:rsid w:val="00EF435C"/>
    <w:rsid w:val="00EF4804"/>
    <w:rsid w:val="00EF4F7D"/>
    <w:rsid w:val="00EF4F8D"/>
    <w:rsid w:val="00EF570D"/>
    <w:rsid w:val="00EF60AB"/>
    <w:rsid w:val="00EF63A2"/>
    <w:rsid w:val="00F00AF7"/>
    <w:rsid w:val="00F01089"/>
    <w:rsid w:val="00F018C0"/>
    <w:rsid w:val="00F0264A"/>
    <w:rsid w:val="00F0286F"/>
    <w:rsid w:val="00F031EB"/>
    <w:rsid w:val="00F03334"/>
    <w:rsid w:val="00F039AD"/>
    <w:rsid w:val="00F03F00"/>
    <w:rsid w:val="00F06C55"/>
    <w:rsid w:val="00F0701D"/>
    <w:rsid w:val="00F117CD"/>
    <w:rsid w:val="00F11953"/>
    <w:rsid w:val="00F11A32"/>
    <w:rsid w:val="00F11A81"/>
    <w:rsid w:val="00F12611"/>
    <w:rsid w:val="00F12660"/>
    <w:rsid w:val="00F1377D"/>
    <w:rsid w:val="00F14534"/>
    <w:rsid w:val="00F150F7"/>
    <w:rsid w:val="00F1573F"/>
    <w:rsid w:val="00F15823"/>
    <w:rsid w:val="00F167AE"/>
    <w:rsid w:val="00F170E8"/>
    <w:rsid w:val="00F170F2"/>
    <w:rsid w:val="00F172C1"/>
    <w:rsid w:val="00F203BA"/>
    <w:rsid w:val="00F21B1F"/>
    <w:rsid w:val="00F225C3"/>
    <w:rsid w:val="00F232C0"/>
    <w:rsid w:val="00F238D5"/>
    <w:rsid w:val="00F23A06"/>
    <w:rsid w:val="00F23CA7"/>
    <w:rsid w:val="00F242BA"/>
    <w:rsid w:val="00F252E2"/>
    <w:rsid w:val="00F269A8"/>
    <w:rsid w:val="00F270CB"/>
    <w:rsid w:val="00F27E60"/>
    <w:rsid w:val="00F30A67"/>
    <w:rsid w:val="00F30AB0"/>
    <w:rsid w:val="00F32187"/>
    <w:rsid w:val="00F327BF"/>
    <w:rsid w:val="00F341A3"/>
    <w:rsid w:val="00F3427D"/>
    <w:rsid w:val="00F3476A"/>
    <w:rsid w:val="00F3497A"/>
    <w:rsid w:val="00F34E34"/>
    <w:rsid w:val="00F35E0C"/>
    <w:rsid w:val="00F360F7"/>
    <w:rsid w:val="00F361BA"/>
    <w:rsid w:val="00F36442"/>
    <w:rsid w:val="00F378F4"/>
    <w:rsid w:val="00F37D89"/>
    <w:rsid w:val="00F37DBE"/>
    <w:rsid w:val="00F4232E"/>
    <w:rsid w:val="00F424CE"/>
    <w:rsid w:val="00F4260F"/>
    <w:rsid w:val="00F42C14"/>
    <w:rsid w:val="00F42D40"/>
    <w:rsid w:val="00F42D57"/>
    <w:rsid w:val="00F4311A"/>
    <w:rsid w:val="00F458E9"/>
    <w:rsid w:val="00F461B3"/>
    <w:rsid w:val="00F46A44"/>
    <w:rsid w:val="00F46B99"/>
    <w:rsid w:val="00F4734B"/>
    <w:rsid w:val="00F476DF"/>
    <w:rsid w:val="00F47860"/>
    <w:rsid w:val="00F47A76"/>
    <w:rsid w:val="00F5071A"/>
    <w:rsid w:val="00F5092B"/>
    <w:rsid w:val="00F51493"/>
    <w:rsid w:val="00F52485"/>
    <w:rsid w:val="00F5418A"/>
    <w:rsid w:val="00F545AF"/>
    <w:rsid w:val="00F54807"/>
    <w:rsid w:val="00F54863"/>
    <w:rsid w:val="00F5500E"/>
    <w:rsid w:val="00F55CB4"/>
    <w:rsid w:val="00F55E83"/>
    <w:rsid w:val="00F56B18"/>
    <w:rsid w:val="00F5716E"/>
    <w:rsid w:val="00F57A4F"/>
    <w:rsid w:val="00F60026"/>
    <w:rsid w:val="00F6235B"/>
    <w:rsid w:val="00F63196"/>
    <w:rsid w:val="00F652A3"/>
    <w:rsid w:val="00F65641"/>
    <w:rsid w:val="00F657F8"/>
    <w:rsid w:val="00F65BA8"/>
    <w:rsid w:val="00F66017"/>
    <w:rsid w:val="00F66A32"/>
    <w:rsid w:val="00F70699"/>
    <w:rsid w:val="00F708E2"/>
    <w:rsid w:val="00F71D9E"/>
    <w:rsid w:val="00F720BB"/>
    <w:rsid w:val="00F72554"/>
    <w:rsid w:val="00F725CC"/>
    <w:rsid w:val="00F73865"/>
    <w:rsid w:val="00F74166"/>
    <w:rsid w:val="00F74DAC"/>
    <w:rsid w:val="00F77BD8"/>
    <w:rsid w:val="00F77F36"/>
    <w:rsid w:val="00F77FBB"/>
    <w:rsid w:val="00F80070"/>
    <w:rsid w:val="00F80279"/>
    <w:rsid w:val="00F816B4"/>
    <w:rsid w:val="00F8213E"/>
    <w:rsid w:val="00F82C10"/>
    <w:rsid w:val="00F82D82"/>
    <w:rsid w:val="00F82FCA"/>
    <w:rsid w:val="00F830EF"/>
    <w:rsid w:val="00F83461"/>
    <w:rsid w:val="00F83C57"/>
    <w:rsid w:val="00F84F9B"/>
    <w:rsid w:val="00F86D72"/>
    <w:rsid w:val="00F8761C"/>
    <w:rsid w:val="00F8771E"/>
    <w:rsid w:val="00F87882"/>
    <w:rsid w:val="00F87B02"/>
    <w:rsid w:val="00F901BC"/>
    <w:rsid w:val="00F90DA9"/>
    <w:rsid w:val="00F90F87"/>
    <w:rsid w:val="00F91532"/>
    <w:rsid w:val="00F91839"/>
    <w:rsid w:val="00F91C13"/>
    <w:rsid w:val="00F92733"/>
    <w:rsid w:val="00F94359"/>
    <w:rsid w:val="00F95581"/>
    <w:rsid w:val="00F95982"/>
    <w:rsid w:val="00F95C8B"/>
    <w:rsid w:val="00F95D07"/>
    <w:rsid w:val="00F961D5"/>
    <w:rsid w:val="00F96B1E"/>
    <w:rsid w:val="00F96DC5"/>
    <w:rsid w:val="00F971AB"/>
    <w:rsid w:val="00F97469"/>
    <w:rsid w:val="00F97660"/>
    <w:rsid w:val="00F97679"/>
    <w:rsid w:val="00F97CC0"/>
    <w:rsid w:val="00FA0A56"/>
    <w:rsid w:val="00FA272C"/>
    <w:rsid w:val="00FA2D6F"/>
    <w:rsid w:val="00FA2DBA"/>
    <w:rsid w:val="00FA2E7D"/>
    <w:rsid w:val="00FA2EE8"/>
    <w:rsid w:val="00FA760E"/>
    <w:rsid w:val="00FA7973"/>
    <w:rsid w:val="00FA7CBF"/>
    <w:rsid w:val="00FB06A7"/>
    <w:rsid w:val="00FB0B7F"/>
    <w:rsid w:val="00FB0DB9"/>
    <w:rsid w:val="00FB18B2"/>
    <w:rsid w:val="00FB1A5C"/>
    <w:rsid w:val="00FB282F"/>
    <w:rsid w:val="00FB286B"/>
    <w:rsid w:val="00FB303C"/>
    <w:rsid w:val="00FB3BC4"/>
    <w:rsid w:val="00FB3C19"/>
    <w:rsid w:val="00FB4643"/>
    <w:rsid w:val="00FB467E"/>
    <w:rsid w:val="00FB4C02"/>
    <w:rsid w:val="00FB56D1"/>
    <w:rsid w:val="00FB6167"/>
    <w:rsid w:val="00FB62FD"/>
    <w:rsid w:val="00FB7188"/>
    <w:rsid w:val="00FB7B70"/>
    <w:rsid w:val="00FC0BE1"/>
    <w:rsid w:val="00FC0E47"/>
    <w:rsid w:val="00FC197C"/>
    <w:rsid w:val="00FC28A2"/>
    <w:rsid w:val="00FC2A65"/>
    <w:rsid w:val="00FC493A"/>
    <w:rsid w:val="00FC55F4"/>
    <w:rsid w:val="00FC6FB9"/>
    <w:rsid w:val="00FC774B"/>
    <w:rsid w:val="00FC7853"/>
    <w:rsid w:val="00FD0F6D"/>
    <w:rsid w:val="00FD425A"/>
    <w:rsid w:val="00FD4EA2"/>
    <w:rsid w:val="00FD4EC8"/>
    <w:rsid w:val="00FD508D"/>
    <w:rsid w:val="00FD58BD"/>
    <w:rsid w:val="00FD62AA"/>
    <w:rsid w:val="00FD65A2"/>
    <w:rsid w:val="00FE088D"/>
    <w:rsid w:val="00FE0C04"/>
    <w:rsid w:val="00FE1B6A"/>
    <w:rsid w:val="00FE22F7"/>
    <w:rsid w:val="00FE2506"/>
    <w:rsid w:val="00FE3663"/>
    <w:rsid w:val="00FE4316"/>
    <w:rsid w:val="00FE48C8"/>
    <w:rsid w:val="00FE5B64"/>
    <w:rsid w:val="00FE5D29"/>
    <w:rsid w:val="00FE60B8"/>
    <w:rsid w:val="00FE7513"/>
    <w:rsid w:val="00FF1558"/>
    <w:rsid w:val="00FF341A"/>
    <w:rsid w:val="00FF3ABE"/>
    <w:rsid w:val="00FF4314"/>
    <w:rsid w:val="00FF45D3"/>
    <w:rsid w:val="00FF5006"/>
    <w:rsid w:val="00FF5AD7"/>
    <w:rsid w:val="00FF70B7"/>
    <w:rsid w:val="00FF72C6"/>
    <w:rsid w:val="00FF7BA4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A95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167A95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lang w:val="en-US" w:eastAsia="en-US"/>
    </w:rPr>
  </w:style>
  <w:style w:type="paragraph" w:styleId="3">
    <w:name w:val="heading 3"/>
    <w:basedOn w:val="a"/>
    <w:next w:val="a"/>
    <w:link w:val="30"/>
    <w:qFormat/>
    <w:rsid w:val="00167A95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  <w:lang w:val="en-US" w:eastAsia="en-US"/>
    </w:rPr>
  </w:style>
  <w:style w:type="paragraph" w:styleId="4">
    <w:name w:val="heading 4"/>
    <w:basedOn w:val="a"/>
    <w:next w:val="a"/>
    <w:link w:val="40"/>
    <w:qFormat/>
    <w:rsid w:val="00167A95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qFormat/>
    <w:rsid w:val="00167A95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qFormat/>
    <w:rsid w:val="00167A95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167A95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167A95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167A95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A95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167A95"/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167A95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167A9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0"/>
    <w:link w:val="5"/>
    <w:rsid w:val="00167A9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0"/>
    <w:link w:val="6"/>
    <w:rsid w:val="00167A95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basedOn w:val="a0"/>
    <w:link w:val="7"/>
    <w:rsid w:val="00167A95"/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rsid w:val="00167A95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167A95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paragraph" w:styleId="a3">
    <w:name w:val="caption"/>
    <w:basedOn w:val="a"/>
    <w:next w:val="a"/>
    <w:qFormat/>
    <w:rsid w:val="00167A95"/>
    <w:pPr>
      <w:spacing w:after="200" w:line="252" w:lineRule="auto"/>
    </w:pPr>
    <w:rPr>
      <w:rFonts w:ascii="Cambria" w:hAnsi="Cambria"/>
      <w:caps/>
      <w:spacing w:val="10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qFormat/>
    <w:rsid w:val="00167A95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val="en-US" w:eastAsia="en-US"/>
    </w:rPr>
  </w:style>
  <w:style w:type="character" w:customStyle="1" w:styleId="a5">
    <w:name w:val="Название Знак"/>
    <w:basedOn w:val="a0"/>
    <w:link w:val="a4"/>
    <w:rsid w:val="00167A95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paragraph" w:styleId="a6">
    <w:name w:val="Subtitle"/>
    <w:basedOn w:val="a"/>
    <w:next w:val="a"/>
    <w:link w:val="a7"/>
    <w:qFormat/>
    <w:rsid w:val="00167A95"/>
    <w:pPr>
      <w:spacing w:after="560"/>
      <w:jc w:val="center"/>
    </w:pPr>
    <w:rPr>
      <w:rFonts w:ascii="Cambria" w:hAnsi="Cambria"/>
      <w:caps/>
      <w:spacing w:val="20"/>
      <w:sz w:val="18"/>
      <w:szCs w:val="18"/>
      <w:lang w:val="en-US" w:eastAsia="en-US"/>
    </w:rPr>
  </w:style>
  <w:style w:type="character" w:customStyle="1" w:styleId="a7">
    <w:name w:val="Подзаголовок Знак"/>
    <w:basedOn w:val="a0"/>
    <w:link w:val="a6"/>
    <w:rsid w:val="00167A95"/>
    <w:rPr>
      <w:rFonts w:ascii="Cambria" w:eastAsia="Times New Roman" w:hAnsi="Cambria" w:cs="Times New Roman"/>
      <w:caps/>
      <w:spacing w:val="20"/>
      <w:sz w:val="18"/>
      <w:szCs w:val="18"/>
      <w:lang w:val="en-US"/>
    </w:rPr>
  </w:style>
  <w:style w:type="character" w:styleId="a8">
    <w:name w:val="Strong"/>
    <w:basedOn w:val="a0"/>
    <w:qFormat/>
    <w:rsid w:val="00167A95"/>
    <w:rPr>
      <w:b/>
      <w:color w:val="943634"/>
      <w:spacing w:val="5"/>
    </w:rPr>
  </w:style>
  <w:style w:type="character" w:styleId="a9">
    <w:name w:val="Emphasis"/>
    <w:basedOn w:val="a0"/>
    <w:qFormat/>
    <w:rsid w:val="00167A95"/>
    <w:rPr>
      <w:caps/>
      <w:spacing w:val="5"/>
      <w:sz w:val="20"/>
    </w:rPr>
  </w:style>
  <w:style w:type="paragraph" w:customStyle="1" w:styleId="11">
    <w:name w:val="Без интервала1"/>
    <w:basedOn w:val="a"/>
    <w:link w:val="NoSpacingChar"/>
    <w:rsid w:val="00167A95"/>
    <w:rPr>
      <w:rFonts w:ascii="Cambria" w:hAnsi="Cambria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1"/>
    <w:locked/>
    <w:rsid w:val="00167A95"/>
    <w:rPr>
      <w:rFonts w:ascii="Cambria" w:eastAsia="Times New Roman" w:hAnsi="Cambria" w:cs="Times New Roman"/>
      <w:lang w:val="en-US"/>
    </w:rPr>
  </w:style>
  <w:style w:type="paragraph" w:customStyle="1" w:styleId="12">
    <w:name w:val="Абзац списка1"/>
    <w:basedOn w:val="a"/>
    <w:rsid w:val="00167A95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customStyle="1" w:styleId="21">
    <w:name w:val="Цитата 21"/>
    <w:basedOn w:val="a"/>
    <w:next w:val="a"/>
    <w:link w:val="QuoteChar"/>
    <w:rsid w:val="00167A95"/>
    <w:pPr>
      <w:spacing w:after="200" w:line="252" w:lineRule="auto"/>
    </w:pPr>
    <w:rPr>
      <w:rFonts w:ascii="Cambria" w:hAnsi="Cambria"/>
      <w:i/>
      <w:iCs/>
      <w:sz w:val="22"/>
      <w:szCs w:val="22"/>
      <w:lang w:val="en-US" w:eastAsia="en-US"/>
    </w:rPr>
  </w:style>
  <w:style w:type="character" w:customStyle="1" w:styleId="QuoteChar">
    <w:name w:val="Quote Char"/>
    <w:basedOn w:val="a0"/>
    <w:link w:val="21"/>
    <w:locked/>
    <w:rsid w:val="00167A95"/>
    <w:rPr>
      <w:rFonts w:ascii="Cambria" w:eastAsia="Times New Roman" w:hAnsi="Cambria" w:cs="Times New Roman"/>
      <w:i/>
      <w:iCs/>
      <w:lang w:val="en-US"/>
    </w:rPr>
  </w:style>
  <w:style w:type="paragraph" w:customStyle="1" w:styleId="13">
    <w:name w:val="Выделенная цитата1"/>
    <w:basedOn w:val="a"/>
    <w:next w:val="a"/>
    <w:link w:val="IntenseQuoteChar"/>
    <w:rsid w:val="00167A95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en-US" w:eastAsia="en-US"/>
    </w:rPr>
  </w:style>
  <w:style w:type="character" w:customStyle="1" w:styleId="IntenseQuoteChar">
    <w:name w:val="Intense Quote Char"/>
    <w:basedOn w:val="a0"/>
    <w:link w:val="13"/>
    <w:locked/>
    <w:rsid w:val="00167A95"/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customStyle="1" w:styleId="14">
    <w:name w:val="Слабое выделение1"/>
    <w:rsid w:val="00167A95"/>
    <w:rPr>
      <w:i/>
    </w:rPr>
  </w:style>
  <w:style w:type="character" w:customStyle="1" w:styleId="15">
    <w:name w:val="Сильное выделение1"/>
    <w:rsid w:val="00167A95"/>
    <w:rPr>
      <w:i/>
      <w:caps/>
      <w:spacing w:val="10"/>
      <w:sz w:val="20"/>
    </w:rPr>
  </w:style>
  <w:style w:type="character" w:customStyle="1" w:styleId="16">
    <w:name w:val="Слабая ссылка1"/>
    <w:basedOn w:val="a0"/>
    <w:rsid w:val="00167A95"/>
    <w:rPr>
      <w:rFonts w:ascii="Calibri" w:hAnsi="Calibri" w:cs="Times New Roman"/>
      <w:i/>
      <w:iCs/>
      <w:color w:val="622423"/>
    </w:rPr>
  </w:style>
  <w:style w:type="character" w:customStyle="1" w:styleId="17">
    <w:name w:val="Сильная ссылка1"/>
    <w:rsid w:val="00167A95"/>
    <w:rPr>
      <w:rFonts w:ascii="Calibri" w:hAnsi="Calibri"/>
      <w:b/>
      <w:i/>
      <w:color w:val="622423"/>
    </w:rPr>
  </w:style>
  <w:style w:type="character" w:customStyle="1" w:styleId="18">
    <w:name w:val="Название книги1"/>
    <w:rsid w:val="00167A95"/>
    <w:rPr>
      <w:caps/>
      <w:color w:val="622423"/>
      <w:spacing w:val="5"/>
      <w:u w:color="622423"/>
    </w:rPr>
  </w:style>
  <w:style w:type="paragraph" w:customStyle="1" w:styleId="19">
    <w:name w:val="Заголовок оглавления1"/>
    <w:basedOn w:val="1"/>
    <w:next w:val="a"/>
    <w:rsid w:val="00167A95"/>
    <w:pPr>
      <w:outlineLvl w:val="9"/>
    </w:pPr>
  </w:style>
  <w:style w:type="paragraph" w:styleId="1a">
    <w:name w:val="toc 1"/>
    <w:basedOn w:val="a"/>
    <w:next w:val="a"/>
    <w:autoRedefine/>
    <w:rsid w:val="00167A95"/>
    <w:pPr>
      <w:spacing w:after="100" w:line="252" w:lineRule="auto"/>
    </w:pPr>
    <w:rPr>
      <w:rFonts w:ascii="Cambria" w:hAnsi="Cambria"/>
      <w:sz w:val="22"/>
      <w:szCs w:val="22"/>
      <w:lang w:val="en-US" w:eastAsia="en-US"/>
    </w:rPr>
  </w:style>
  <w:style w:type="character" w:styleId="aa">
    <w:name w:val="Hyperlink"/>
    <w:basedOn w:val="a0"/>
    <w:rsid w:val="00167A95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semiHidden/>
    <w:rsid w:val="00167A95"/>
    <w:rPr>
      <w:rFonts w:ascii="Tahoma" w:hAnsi="Tahoma" w:cs="Tahoma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semiHidden/>
    <w:rsid w:val="00167A95"/>
    <w:rPr>
      <w:rFonts w:ascii="Tahoma" w:eastAsia="Times New Roman" w:hAnsi="Tahoma" w:cs="Tahoma"/>
      <w:sz w:val="16"/>
      <w:szCs w:val="16"/>
      <w:lang w:val="en-US"/>
    </w:rPr>
  </w:style>
  <w:style w:type="paragraph" w:styleId="31">
    <w:name w:val="toc 3"/>
    <w:basedOn w:val="a"/>
    <w:next w:val="a"/>
    <w:autoRedefine/>
    <w:rsid w:val="00167A95"/>
    <w:pPr>
      <w:spacing w:after="100" w:line="252" w:lineRule="auto"/>
      <w:ind w:left="440"/>
    </w:pPr>
    <w:rPr>
      <w:rFonts w:ascii="Cambria" w:hAnsi="Cambria"/>
      <w:sz w:val="22"/>
      <w:szCs w:val="22"/>
      <w:lang w:val="en-US" w:eastAsia="en-US"/>
    </w:rPr>
  </w:style>
  <w:style w:type="paragraph" w:styleId="22">
    <w:name w:val="toc 2"/>
    <w:basedOn w:val="a"/>
    <w:next w:val="a"/>
    <w:autoRedefine/>
    <w:rsid w:val="00167A95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67A95"/>
    <w:pPr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styleId="ad">
    <w:name w:val="header"/>
    <w:basedOn w:val="a"/>
    <w:link w:val="ae"/>
    <w:semiHidden/>
    <w:rsid w:val="00167A95"/>
    <w:pPr>
      <w:tabs>
        <w:tab w:val="center" w:pos="4677"/>
        <w:tab w:val="right" w:pos="9355"/>
      </w:tabs>
    </w:pPr>
    <w:rPr>
      <w:rFonts w:ascii="Cambria" w:hAnsi="Cambria"/>
      <w:sz w:val="22"/>
      <w:szCs w:val="22"/>
      <w:lang w:val="en-US" w:eastAsia="en-US"/>
    </w:rPr>
  </w:style>
  <w:style w:type="character" w:customStyle="1" w:styleId="ae">
    <w:name w:val="Верхний колонтитул Знак"/>
    <w:basedOn w:val="a0"/>
    <w:link w:val="ad"/>
    <w:semiHidden/>
    <w:rsid w:val="00167A95"/>
    <w:rPr>
      <w:rFonts w:ascii="Cambria" w:eastAsia="Times New Roman" w:hAnsi="Cambria" w:cs="Times New Roman"/>
      <w:lang w:val="en-US"/>
    </w:rPr>
  </w:style>
  <w:style w:type="paragraph" w:styleId="af">
    <w:name w:val="footer"/>
    <w:basedOn w:val="a"/>
    <w:link w:val="af0"/>
    <w:rsid w:val="00167A95"/>
    <w:pPr>
      <w:tabs>
        <w:tab w:val="center" w:pos="4677"/>
        <w:tab w:val="right" w:pos="9355"/>
      </w:tabs>
    </w:pPr>
    <w:rPr>
      <w:rFonts w:ascii="Cambria" w:hAnsi="Cambria"/>
      <w:sz w:val="22"/>
      <w:szCs w:val="22"/>
      <w:lang w:val="en-US" w:eastAsia="en-US"/>
    </w:rPr>
  </w:style>
  <w:style w:type="character" w:customStyle="1" w:styleId="af0">
    <w:name w:val="Нижний колонтитул Знак"/>
    <w:basedOn w:val="a0"/>
    <w:link w:val="af"/>
    <w:rsid w:val="00167A95"/>
    <w:rPr>
      <w:rFonts w:ascii="Cambria" w:eastAsia="Times New Roman" w:hAnsi="Cambria" w:cs="Times New Roman"/>
      <w:lang w:val="en-US"/>
    </w:rPr>
  </w:style>
  <w:style w:type="paragraph" w:customStyle="1" w:styleId="af1">
    <w:name w:val="Знак Знак Знак"/>
    <w:basedOn w:val="a"/>
    <w:rsid w:val="00167A95"/>
    <w:pPr>
      <w:spacing w:before="100" w:beforeAutospacing="1" w:after="100" w:afterAutospacing="1" w:line="252" w:lineRule="auto"/>
    </w:pPr>
    <w:rPr>
      <w:rFonts w:ascii="Tahoma" w:hAnsi="Tahom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167A95"/>
    <w:pPr>
      <w:spacing w:after="200" w:line="252" w:lineRule="auto"/>
      <w:ind w:left="708"/>
    </w:pPr>
    <w:rPr>
      <w:rFonts w:ascii="Cambria" w:hAnsi="Cambria"/>
      <w:sz w:val="22"/>
      <w:szCs w:val="22"/>
      <w:lang w:val="en-US" w:eastAsia="en-US"/>
    </w:rPr>
  </w:style>
  <w:style w:type="table" w:styleId="af3">
    <w:name w:val="Table Grid"/>
    <w:basedOn w:val="a1"/>
    <w:rsid w:val="00167A95"/>
    <w:pPr>
      <w:spacing w:line="252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C6F5-136D-400F-8977-53B9448D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14</Pages>
  <Words>3833</Words>
  <Characters>21853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Позьзователь</cp:lastModifiedBy>
  <cp:revision>14</cp:revision>
  <cp:lastPrinted>2014-08-01T02:40:00Z</cp:lastPrinted>
  <dcterms:created xsi:type="dcterms:W3CDTF">2014-07-28T07:42:00Z</dcterms:created>
  <dcterms:modified xsi:type="dcterms:W3CDTF">2014-08-05T09:00:00Z</dcterms:modified>
</cp:coreProperties>
</file>