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42" w:rsidRPr="008B7499" w:rsidRDefault="00AF0A42" w:rsidP="00AF0A42">
      <w:pPr>
        <w:jc w:val="center"/>
        <w:rPr>
          <w:b/>
          <w:lang w:val="ru-RU"/>
        </w:rPr>
      </w:pPr>
      <w:r w:rsidRPr="008B7499">
        <w:rPr>
          <w:b/>
          <w:lang w:val="ru-RU"/>
        </w:rPr>
        <w:t xml:space="preserve">ФУНТИКОВСКИЙ СЕЛЬСКИЙ СОВЕТ ДЕПУТАТОВ </w:t>
      </w:r>
    </w:p>
    <w:p w:rsidR="00AF0A42" w:rsidRPr="008B7499" w:rsidRDefault="00AF0A42" w:rsidP="00AF0A42">
      <w:pPr>
        <w:jc w:val="center"/>
        <w:rPr>
          <w:b/>
          <w:lang w:val="ru-RU"/>
        </w:rPr>
      </w:pPr>
      <w:r w:rsidRPr="008B7499">
        <w:rPr>
          <w:b/>
          <w:lang w:val="ru-RU"/>
        </w:rPr>
        <w:t>ТОПЧИХИНСКОГО РАЙОНА АЛТАЙСКОГО КРАЯ</w:t>
      </w:r>
    </w:p>
    <w:p w:rsidR="00AF0A42" w:rsidRPr="008B7499" w:rsidRDefault="00AF0A42" w:rsidP="00AF0A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AF0A42" w:rsidRPr="008B7499" w:rsidRDefault="00AF0A42" w:rsidP="00AF0A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 w:rsidRPr="008B7499">
        <w:rPr>
          <w:rFonts w:ascii="Times New Roman" w:hAnsi="Times New Roman" w:cs="Times New Roman"/>
          <w:sz w:val="24"/>
        </w:rPr>
        <w:t>РЕШЕНИЕ</w:t>
      </w:r>
    </w:p>
    <w:p w:rsidR="00AF0A42" w:rsidRDefault="00AF0A42" w:rsidP="00AF0A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AF0A42" w:rsidRDefault="00AF0A42" w:rsidP="00AF0A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AF0A42" w:rsidRDefault="00AF0A42" w:rsidP="00AF0A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AF0A42" w:rsidRPr="00870879" w:rsidRDefault="00AF0A42" w:rsidP="00AF0A4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870879">
        <w:rPr>
          <w:rFonts w:ascii="Times New Roman" w:hAnsi="Times New Roman" w:cs="Times New Roman"/>
          <w:b w:val="0"/>
          <w:sz w:val="28"/>
          <w:szCs w:val="28"/>
        </w:rPr>
        <w:t xml:space="preserve">30.12. 2014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Pr="00870879">
        <w:rPr>
          <w:rFonts w:ascii="Times New Roman" w:hAnsi="Times New Roman" w:cs="Times New Roman"/>
          <w:b w:val="0"/>
          <w:sz w:val="28"/>
          <w:szCs w:val="28"/>
        </w:rPr>
        <w:t xml:space="preserve">                      № 27</w:t>
      </w:r>
    </w:p>
    <w:p w:rsidR="00AF0A42" w:rsidRDefault="00AF0A42" w:rsidP="00AF0A42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с. Фунтики</w:t>
      </w:r>
    </w:p>
    <w:p w:rsidR="00AF0A42" w:rsidRDefault="00AF0A42" w:rsidP="00AF0A42">
      <w:pPr>
        <w:pStyle w:val="ConsTitle"/>
        <w:widowControl/>
        <w:ind w:right="0"/>
        <w:jc w:val="center"/>
        <w:rPr>
          <w:sz w:val="18"/>
          <w:szCs w:val="18"/>
        </w:rPr>
      </w:pPr>
    </w:p>
    <w:p w:rsidR="00AF0A42" w:rsidRDefault="00AF0A42" w:rsidP="00AF0A42">
      <w:pPr>
        <w:pStyle w:val="ConsTitle"/>
        <w:widowControl/>
        <w:ind w:right="0"/>
        <w:jc w:val="center"/>
        <w:rPr>
          <w:sz w:val="18"/>
          <w:szCs w:val="18"/>
        </w:rPr>
      </w:pPr>
    </w:p>
    <w:p w:rsidR="00AF0A42" w:rsidRDefault="00AF0A42" w:rsidP="00AF0A42">
      <w:pPr>
        <w:pStyle w:val="ConsTitle"/>
        <w:widowControl/>
        <w:ind w:right="0"/>
        <w:jc w:val="center"/>
        <w:rPr>
          <w:sz w:val="18"/>
          <w:szCs w:val="18"/>
        </w:rPr>
      </w:pPr>
    </w:p>
    <w:p w:rsidR="00AF0A42" w:rsidRDefault="00AF0A42" w:rsidP="00AF0A42">
      <w:pPr>
        <w:pStyle w:val="ConsTitle"/>
        <w:widowControl/>
        <w:ind w:right="48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  изменений и   дополнений</w:t>
      </w:r>
    </w:p>
    <w:p w:rsidR="00AF0A42" w:rsidRDefault="00AF0A42" w:rsidP="00AF0A42">
      <w:pPr>
        <w:pStyle w:val="ConsTitle"/>
        <w:widowControl/>
        <w:ind w:right="48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     решение     сельского         Совета</w:t>
      </w:r>
    </w:p>
    <w:p w:rsidR="00AF0A42" w:rsidRDefault="00AF0A42" w:rsidP="00AF0A42">
      <w:pPr>
        <w:pStyle w:val="ConsTitle"/>
        <w:widowControl/>
        <w:ind w:right="48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депутатов      от   25.12.2013 № 29</w:t>
      </w:r>
    </w:p>
    <w:p w:rsidR="00AF0A42" w:rsidRDefault="00AF0A42" w:rsidP="00AF0A42">
      <w:pPr>
        <w:pStyle w:val="ConsTitle"/>
        <w:widowControl/>
        <w:ind w:right="48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        бюджете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AF0A42" w:rsidRDefault="00AF0A42" w:rsidP="00AF0A42">
      <w:pPr>
        <w:pStyle w:val="ConsTitle"/>
        <w:widowControl/>
        <w:ind w:right="48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Фунтиковский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 района       </w:t>
      </w:r>
      <w:proofErr w:type="spellStart"/>
      <w:r w:rsidRPr="00AF0A42">
        <w:rPr>
          <w:rFonts w:ascii="Times New Roman" w:hAnsi="Times New Roman" w:cs="Times New Roman"/>
          <w:b w:val="0"/>
          <w:sz w:val="28"/>
          <w:szCs w:val="28"/>
        </w:rPr>
        <w:t>Алтайч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края на 2014 год»</w:t>
      </w:r>
    </w:p>
    <w:p w:rsidR="00AF0A42" w:rsidRPr="00CF2031" w:rsidRDefault="00AF0A42" w:rsidP="00AF0A42">
      <w:pPr>
        <w:pStyle w:val="ConsTitle"/>
        <w:widowControl/>
        <w:spacing w:line="360" w:lineRule="auto"/>
        <w:ind w:right="485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0A42" w:rsidRDefault="00AF0A42" w:rsidP="00AF0A4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Фунтиковский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Алтайского края сельский Совет депутат решил:</w:t>
      </w:r>
    </w:p>
    <w:p w:rsidR="00AF0A42" w:rsidRDefault="00AF0A42" w:rsidP="00AF0A4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Внести в решение сельского Совета депутатов от 25.12.2013 № 29 «О бюджете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Фунтиковский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 района  Алтайского края на 2014 год» следующие изменения и дополнения:</w:t>
      </w:r>
    </w:p>
    <w:p w:rsidR="00AF0A42" w:rsidRPr="008D253E" w:rsidRDefault="00AF0A42" w:rsidP="00AF0A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8D253E">
        <w:rPr>
          <w:sz w:val="28"/>
          <w:szCs w:val="28"/>
          <w:lang w:val="ru-RU"/>
        </w:rPr>
        <w:t>Утвердить основные характеристики бюджета поселения</w:t>
      </w:r>
      <w:r>
        <w:rPr>
          <w:sz w:val="28"/>
          <w:szCs w:val="28"/>
          <w:lang w:val="ru-RU"/>
        </w:rPr>
        <w:t xml:space="preserve"> на 2014 год</w:t>
      </w:r>
      <w:r w:rsidRPr="008D253E">
        <w:rPr>
          <w:sz w:val="28"/>
          <w:szCs w:val="28"/>
          <w:lang w:val="ru-RU"/>
        </w:rPr>
        <w:t>:</w:t>
      </w:r>
    </w:p>
    <w:p w:rsidR="00AF0A42" w:rsidRPr="008D253E" w:rsidRDefault="00AF0A42" w:rsidP="00AF0A42">
      <w:pPr>
        <w:ind w:left="720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1) прогнозируемый общий объем доходов бюджета поселения</w:t>
      </w:r>
      <w:r w:rsidRPr="008D253E">
        <w:rPr>
          <w:color w:val="0000FF"/>
          <w:sz w:val="28"/>
          <w:szCs w:val="28"/>
          <w:lang w:val="ru-RU"/>
        </w:rPr>
        <w:t xml:space="preserve"> </w:t>
      </w:r>
      <w:r w:rsidRPr="008D253E">
        <w:rPr>
          <w:color w:val="0000FF"/>
          <w:sz w:val="28"/>
          <w:szCs w:val="28"/>
          <w:lang w:val="ru-RU"/>
        </w:rPr>
        <w:br/>
      </w:r>
      <w:r w:rsidRPr="008D253E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 xml:space="preserve"> </w:t>
      </w:r>
      <w:r w:rsidRPr="00D053B0">
        <w:rPr>
          <w:sz w:val="28"/>
          <w:szCs w:val="28"/>
          <w:lang w:val="ru-RU"/>
        </w:rPr>
        <w:t>2241.7</w:t>
      </w:r>
      <w:r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  </w:t>
      </w:r>
      <w:r>
        <w:rPr>
          <w:sz w:val="28"/>
          <w:szCs w:val="28"/>
          <w:lang w:val="ru-RU"/>
        </w:rPr>
        <w:t>17</w:t>
      </w:r>
      <w:r w:rsidRPr="00D053B0">
        <w:rPr>
          <w:sz w:val="28"/>
          <w:szCs w:val="28"/>
          <w:lang w:val="ru-RU"/>
        </w:rPr>
        <w:t>74</w:t>
      </w:r>
      <w:r>
        <w:rPr>
          <w:sz w:val="28"/>
          <w:szCs w:val="28"/>
          <w:lang w:val="ru-RU"/>
        </w:rPr>
        <w:t>,8</w:t>
      </w:r>
      <w:r w:rsidRPr="008D253E">
        <w:rPr>
          <w:sz w:val="28"/>
          <w:szCs w:val="28"/>
          <w:lang w:val="ru-RU"/>
        </w:rPr>
        <w:t xml:space="preserve"> тыс. рублей;</w:t>
      </w:r>
    </w:p>
    <w:p w:rsidR="00AF0A42" w:rsidRPr="008D253E" w:rsidRDefault="00AF0A42" w:rsidP="00AF0A42">
      <w:pPr>
        <w:ind w:left="720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2) общий объем расходов бюджета поселения</w:t>
      </w:r>
      <w:r>
        <w:rPr>
          <w:sz w:val="28"/>
          <w:szCs w:val="28"/>
          <w:lang w:val="ru-RU"/>
        </w:rPr>
        <w:t xml:space="preserve"> в сумме </w:t>
      </w:r>
      <w:r w:rsidRPr="00D053B0">
        <w:rPr>
          <w:sz w:val="28"/>
          <w:szCs w:val="28"/>
          <w:lang w:val="ru-RU"/>
        </w:rPr>
        <w:t>2241.7</w:t>
      </w:r>
      <w:r w:rsidRPr="008D253E">
        <w:rPr>
          <w:sz w:val="28"/>
          <w:szCs w:val="28"/>
          <w:lang w:val="ru-RU"/>
        </w:rPr>
        <w:t xml:space="preserve"> рублей;</w:t>
      </w:r>
    </w:p>
    <w:p w:rsidR="00AF0A42" w:rsidRDefault="00AF0A42" w:rsidP="00AF0A42">
      <w:pPr>
        <w:ind w:left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8D253E">
        <w:rPr>
          <w:sz w:val="28"/>
          <w:szCs w:val="28"/>
          <w:lang w:val="ru-RU"/>
        </w:rPr>
        <w:t xml:space="preserve">3) верхний предел </w:t>
      </w:r>
      <w:r w:rsidRPr="008D253E">
        <w:rPr>
          <w:sz w:val="28"/>
          <w:szCs w:val="28"/>
          <w:lang w:val="ru-RU" w:eastAsia="ru-RU"/>
        </w:rPr>
        <w:t xml:space="preserve">муниципального долга по состоянию на 1 января </w:t>
      </w:r>
      <w:r>
        <w:rPr>
          <w:sz w:val="28"/>
          <w:szCs w:val="28"/>
          <w:lang w:val="ru-RU" w:eastAsia="ru-RU"/>
        </w:rPr>
        <w:t>2015 года</w:t>
      </w:r>
      <w:r w:rsidRPr="008D253E">
        <w:rPr>
          <w:sz w:val="28"/>
          <w:szCs w:val="28"/>
          <w:lang w:val="ru-RU" w:eastAsia="ru-RU"/>
        </w:rPr>
        <w:t xml:space="preserve"> </w:t>
      </w:r>
      <w:r w:rsidRPr="008D253E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 xml:space="preserve">800,0 </w:t>
      </w:r>
      <w:r w:rsidRPr="008D253E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.</w:t>
      </w:r>
    </w:p>
    <w:p w:rsidR="00AF0A42" w:rsidRDefault="00AF0A42" w:rsidP="00AF0A42">
      <w:pPr>
        <w:ind w:left="568"/>
        <w:jc w:val="both"/>
        <w:rPr>
          <w:sz w:val="28"/>
          <w:szCs w:val="28"/>
          <w:lang w:val="ru-RU"/>
        </w:rPr>
      </w:pPr>
    </w:p>
    <w:p w:rsidR="00AF0A42" w:rsidRPr="008D253E" w:rsidRDefault="00AF0A42" w:rsidP="00AF0A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Приложение 3 изложить в следующей редакции:</w:t>
      </w:r>
    </w:p>
    <w:p w:rsidR="00AF0A42" w:rsidRDefault="00AF0A42" w:rsidP="00AF0A42">
      <w:pPr>
        <w:pStyle w:val="ConsTitle"/>
        <w:widowControl/>
        <w:spacing w:line="360" w:lineRule="auto"/>
        <w:ind w:left="928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0A42" w:rsidRDefault="00AF0A42" w:rsidP="00AF0A42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0A42" w:rsidRDefault="00AF0A42" w:rsidP="00AF0A42">
      <w:pPr>
        <w:rPr>
          <w:bCs/>
          <w:sz w:val="28"/>
          <w:szCs w:val="28"/>
          <w:lang w:val="ru-RU"/>
        </w:rPr>
      </w:pPr>
    </w:p>
    <w:p w:rsidR="00AF0A42" w:rsidRDefault="00AF0A42" w:rsidP="00AF0A4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</w:p>
    <w:p w:rsidR="00AF0A42" w:rsidRDefault="00AF0A42" w:rsidP="00AF0A42">
      <w:pPr>
        <w:rPr>
          <w:lang w:val="ru-RU"/>
        </w:rPr>
      </w:pPr>
    </w:p>
    <w:p w:rsidR="00AF0A42" w:rsidRDefault="00AF0A42" w:rsidP="00AF0A42">
      <w:pPr>
        <w:rPr>
          <w:lang w:val="ru-RU"/>
        </w:rPr>
      </w:pPr>
    </w:p>
    <w:p w:rsidR="00AF0A42" w:rsidRDefault="00AF0A42" w:rsidP="00AF0A42">
      <w:pPr>
        <w:rPr>
          <w:lang w:val="ru-RU"/>
        </w:rPr>
      </w:pPr>
    </w:p>
    <w:p w:rsidR="00AF0A42" w:rsidRDefault="00AF0A42" w:rsidP="00AF0A4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</w:p>
    <w:p w:rsidR="00AF0A42" w:rsidRPr="008D253E" w:rsidRDefault="00AF0A42" w:rsidP="00AF0A42">
      <w:pPr>
        <w:rPr>
          <w:caps/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  <w:r w:rsidRPr="008D253E">
        <w:rPr>
          <w:caps/>
          <w:lang w:val="ru-RU"/>
        </w:rPr>
        <w:t xml:space="preserve">Приложение </w:t>
      </w:r>
      <w:r>
        <w:rPr>
          <w:caps/>
          <w:lang w:val="ru-RU"/>
        </w:rPr>
        <w:t>3</w:t>
      </w:r>
    </w:p>
    <w:p w:rsidR="00AF0A42" w:rsidRPr="00F744C0" w:rsidRDefault="00AF0A42" w:rsidP="00AF0A42">
      <w:pPr>
        <w:ind w:left="5580"/>
        <w:rPr>
          <w:lang w:val="ru-RU"/>
        </w:rPr>
      </w:pPr>
      <w:r w:rsidRPr="008D253E">
        <w:rPr>
          <w:lang w:val="ru-RU"/>
        </w:rPr>
        <w:t xml:space="preserve">к решению </w:t>
      </w:r>
      <w:r>
        <w:rPr>
          <w:lang w:val="ru-RU"/>
        </w:rPr>
        <w:t xml:space="preserve">«О бюджете </w:t>
      </w:r>
      <w:proofErr w:type="spellStart"/>
      <w:r>
        <w:rPr>
          <w:lang w:val="ru-RU"/>
        </w:rPr>
        <w:t>Фунтиковского</w:t>
      </w:r>
      <w:proofErr w:type="spellEnd"/>
      <w:r>
        <w:rPr>
          <w:lang w:val="ru-RU"/>
        </w:rPr>
        <w:t xml:space="preserve"> сельсовета Топчихинского района Алтайского края на 2014 год"</w:t>
      </w:r>
    </w:p>
    <w:p w:rsidR="00AF0A42" w:rsidRPr="008D253E" w:rsidRDefault="00AF0A42" w:rsidP="00AF0A42">
      <w:pPr>
        <w:pStyle w:val="a3"/>
        <w:tabs>
          <w:tab w:val="clear" w:pos="4677"/>
          <w:tab w:val="clear" w:pos="9355"/>
        </w:tabs>
        <w:jc w:val="center"/>
        <w:rPr>
          <w:lang w:val="ru-RU"/>
        </w:rPr>
      </w:pPr>
    </w:p>
    <w:p w:rsidR="00AF0A42" w:rsidRPr="008D253E" w:rsidRDefault="00AF0A42" w:rsidP="00AF0A42">
      <w:pPr>
        <w:pStyle w:val="a3"/>
        <w:tabs>
          <w:tab w:val="clear" w:pos="4677"/>
          <w:tab w:val="clear" w:pos="9355"/>
        </w:tabs>
        <w:jc w:val="center"/>
        <w:rPr>
          <w:lang w:val="ru-RU"/>
        </w:rPr>
      </w:pPr>
    </w:p>
    <w:p w:rsidR="00AF0A42" w:rsidRPr="00941EB4" w:rsidRDefault="00AF0A42" w:rsidP="00AF0A42">
      <w:pPr>
        <w:pStyle w:val="2"/>
        <w:spacing w:line="240" w:lineRule="exact"/>
        <w:jc w:val="center"/>
        <w:rPr>
          <w:i/>
          <w:spacing w:val="-8"/>
          <w:sz w:val="28"/>
          <w:szCs w:val="28"/>
          <w:lang w:val="ru-RU"/>
        </w:rPr>
      </w:pPr>
      <w:r w:rsidRPr="00941EB4">
        <w:rPr>
          <w:sz w:val="28"/>
          <w:szCs w:val="28"/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  <w:r>
        <w:rPr>
          <w:sz w:val="28"/>
          <w:szCs w:val="28"/>
          <w:lang w:val="ru-RU"/>
        </w:rPr>
        <w:t xml:space="preserve"> на 2014</w:t>
      </w:r>
      <w:r w:rsidRPr="00941EB4">
        <w:rPr>
          <w:sz w:val="28"/>
          <w:szCs w:val="28"/>
          <w:lang w:val="ru-RU"/>
        </w:rPr>
        <w:t xml:space="preserve"> год </w:t>
      </w:r>
    </w:p>
    <w:p w:rsidR="00AF0A42" w:rsidRPr="008D253E" w:rsidRDefault="00AF0A42" w:rsidP="00AF0A42">
      <w:pPr>
        <w:spacing w:line="240" w:lineRule="exact"/>
        <w:jc w:val="center"/>
        <w:rPr>
          <w:lang w:val="ru-RU"/>
        </w:rPr>
      </w:pPr>
    </w:p>
    <w:p w:rsidR="00AF0A42" w:rsidRPr="000640D1" w:rsidRDefault="00AF0A42" w:rsidP="00AF0A42">
      <w:pPr>
        <w:jc w:val="right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тыс. ру</w:t>
      </w:r>
      <w:r w:rsidRPr="000640D1">
        <w:rPr>
          <w:sz w:val="26"/>
          <w:szCs w:val="26"/>
          <w:lang w:val="ru-RU"/>
        </w:rPr>
        <w:t>б</w:t>
      </w:r>
      <w:r w:rsidRPr="000640D1">
        <w:rPr>
          <w:sz w:val="26"/>
          <w:szCs w:val="26"/>
          <w:lang w:val="ru-RU"/>
        </w:rPr>
        <w:t>лей</w:t>
      </w: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9"/>
        <w:gridCol w:w="791"/>
        <w:gridCol w:w="612"/>
        <w:gridCol w:w="626"/>
        <w:gridCol w:w="1201"/>
        <w:gridCol w:w="871"/>
        <w:gridCol w:w="1129"/>
      </w:tblGrid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640D1">
              <w:rPr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0640D1">
              <w:rPr>
                <w:sz w:val="26"/>
                <w:szCs w:val="26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640D1">
              <w:rPr>
                <w:sz w:val="26"/>
                <w:szCs w:val="26"/>
                <w:lang w:val="ru-RU"/>
              </w:rPr>
              <w:t>Цс</w:t>
            </w:r>
            <w:proofErr w:type="spellEnd"/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640D1">
              <w:rPr>
                <w:sz w:val="26"/>
                <w:szCs w:val="26"/>
                <w:lang w:val="ru-RU"/>
              </w:rPr>
              <w:t>Вр</w:t>
            </w:r>
            <w:proofErr w:type="spellEnd"/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320" w:type="dxa"/>
          </w:tcPr>
          <w:p w:rsidR="00AF0A42" w:rsidRPr="000640D1" w:rsidRDefault="00AF0A42" w:rsidP="005961C7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b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b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01 0 0000</w:t>
            </w: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AF0A42" w:rsidRPr="00D053B0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1323.5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320" w:type="dxa"/>
          </w:tcPr>
          <w:p w:rsidR="00AF0A42" w:rsidRPr="004A0B5B" w:rsidRDefault="00AF0A42" w:rsidP="005961C7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4A0B5B"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01 2 1011</w:t>
            </w:r>
          </w:p>
        </w:tc>
        <w:tc>
          <w:tcPr>
            <w:tcW w:w="1080" w:type="dxa"/>
            <w:vAlign w:val="bottom"/>
          </w:tcPr>
          <w:p w:rsidR="00AF0A42" w:rsidRPr="00086829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D743D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1260" w:type="dxa"/>
          </w:tcPr>
          <w:p w:rsidR="00AF0A42" w:rsidRPr="00B6030A" w:rsidRDefault="00AF0A42" w:rsidP="005961C7">
            <w:pPr>
              <w:rPr>
                <w:b/>
                <w:sz w:val="26"/>
                <w:szCs w:val="26"/>
                <w:lang w:val="ru-RU"/>
              </w:rPr>
            </w:pPr>
          </w:p>
          <w:p w:rsidR="00AF0A42" w:rsidRPr="00B6030A" w:rsidRDefault="00AF0A42" w:rsidP="005961C7">
            <w:pPr>
              <w:rPr>
                <w:b/>
                <w:sz w:val="26"/>
                <w:szCs w:val="26"/>
                <w:lang w:val="ru-RU"/>
              </w:rPr>
            </w:pPr>
          </w:p>
          <w:p w:rsidR="00AF0A42" w:rsidRPr="00B6030A" w:rsidRDefault="00AF0A42" w:rsidP="005961C7">
            <w:pPr>
              <w:rPr>
                <w:b/>
                <w:sz w:val="26"/>
                <w:szCs w:val="26"/>
                <w:lang w:val="ru-RU"/>
              </w:rPr>
            </w:pPr>
          </w:p>
          <w:p w:rsidR="00AF0A42" w:rsidRPr="00B6030A" w:rsidRDefault="00AF0A42" w:rsidP="005961C7">
            <w:pPr>
              <w:rPr>
                <w:b/>
                <w:sz w:val="26"/>
                <w:szCs w:val="26"/>
                <w:lang w:val="ru-RU"/>
              </w:rPr>
            </w:pPr>
          </w:p>
          <w:p w:rsidR="00AF0A42" w:rsidRPr="00B6030A" w:rsidRDefault="00AF0A42" w:rsidP="005961C7">
            <w:pPr>
              <w:rPr>
                <w:b/>
                <w:sz w:val="26"/>
                <w:szCs w:val="26"/>
                <w:lang w:val="ru-RU"/>
              </w:rPr>
            </w:pPr>
          </w:p>
          <w:p w:rsidR="00AF0A42" w:rsidRPr="00B6030A" w:rsidRDefault="00AF0A42" w:rsidP="005961C7">
            <w:pPr>
              <w:rPr>
                <w:b/>
                <w:sz w:val="26"/>
                <w:szCs w:val="26"/>
                <w:lang w:val="ru-RU"/>
              </w:rPr>
            </w:pPr>
          </w:p>
          <w:p w:rsidR="00AF0A42" w:rsidRPr="00125655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781.7</w:t>
            </w:r>
          </w:p>
        </w:tc>
      </w:tr>
      <w:tr w:rsidR="00AF0A42" w:rsidRPr="00D70435" w:rsidTr="005961C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320" w:type="dxa"/>
            <w:vAlign w:val="bottom"/>
          </w:tcPr>
          <w:p w:rsidR="00AF0A42" w:rsidRPr="0037258C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01 2 1011</w:t>
            </w:r>
          </w:p>
        </w:tc>
        <w:tc>
          <w:tcPr>
            <w:tcW w:w="1080" w:type="dxa"/>
            <w:vAlign w:val="bottom"/>
          </w:tcPr>
          <w:p w:rsidR="00AF0A42" w:rsidRPr="00086829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D743D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1260" w:type="dxa"/>
          </w:tcPr>
          <w:p w:rsidR="00AF0A42" w:rsidRPr="00B6030A" w:rsidRDefault="00AF0A42" w:rsidP="005961C7">
            <w:pPr>
              <w:rPr>
                <w:b/>
                <w:sz w:val="26"/>
                <w:szCs w:val="26"/>
                <w:lang w:val="ru-RU"/>
              </w:rPr>
            </w:pPr>
          </w:p>
          <w:p w:rsidR="00AF0A42" w:rsidRPr="00B6030A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AF0A42" w:rsidRPr="00125655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</w:t>
            </w:r>
          </w:p>
        </w:tc>
      </w:tr>
      <w:tr w:rsidR="00AF0A42" w:rsidRPr="00D70435" w:rsidTr="005961C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320" w:type="dxa"/>
            <w:vAlign w:val="bottom"/>
          </w:tcPr>
          <w:p w:rsidR="00AF0A42" w:rsidRPr="0037258C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01 2 1011</w:t>
            </w:r>
          </w:p>
        </w:tc>
        <w:tc>
          <w:tcPr>
            <w:tcW w:w="1080" w:type="dxa"/>
            <w:vAlign w:val="bottom"/>
          </w:tcPr>
          <w:p w:rsidR="00AF0A42" w:rsidRPr="00D70435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851</w:t>
            </w:r>
          </w:p>
        </w:tc>
        <w:tc>
          <w:tcPr>
            <w:tcW w:w="1260" w:type="dxa"/>
          </w:tcPr>
          <w:p w:rsidR="00AF0A42" w:rsidRPr="00B6030A" w:rsidRDefault="00AF0A42" w:rsidP="005961C7">
            <w:pPr>
              <w:rPr>
                <w:b/>
                <w:sz w:val="26"/>
                <w:szCs w:val="26"/>
                <w:lang w:val="ru-RU"/>
              </w:rPr>
            </w:pPr>
          </w:p>
          <w:p w:rsidR="00AF0A42" w:rsidRPr="00B6030A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AF0A42" w:rsidRPr="00125655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22.4</w:t>
            </w:r>
          </w:p>
        </w:tc>
      </w:tr>
      <w:tr w:rsidR="00AF0A42" w:rsidRPr="00D70435" w:rsidTr="005961C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320" w:type="dxa"/>
            <w:vAlign w:val="bottom"/>
          </w:tcPr>
          <w:p w:rsidR="00AF0A42" w:rsidRPr="0037258C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01 2 1011</w:t>
            </w:r>
          </w:p>
        </w:tc>
        <w:tc>
          <w:tcPr>
            <w:tcW w:w="1080" w:type="dxa"/>
            <w:vAlign w:val="bottom"/>
          </w:tcPr>
          <w:p w:rsidR="00AF0A42" w:rsidRPr="00D70435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852</w:t>
            </w:r>
          </w:p>
        </w:tc>
        <w:tc>
          <w:tcPr>
            <w:tcW w:w="1260" w:type="dxa"/>
          </w:tcPr>
          <w:p w:rsidR="00AF0A42" w:rsidRPr="00B6030A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AF0A42" w:rsidRPr="00B6030A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AF0A42" w:rsidRPr="00125655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19.2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320" w:type="dxa"/>
            <w:vAlign w:val="bottom"/>
          </w:tcPr>
          <w:p w:rsidR="00AF0A42" w:rsidRPr="00973991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973991">
              <w:rPr>
                <w:sz w:val="26"/>
                <w:szCs w:val="26"/>
                <w:lang w:val="ru-RU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90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AF0A42" w:rsidRPr="00561E76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60" w:type="dxa"/>
            <w:vAlign w:val="bottom"/>
          </w:tcPr>
          <w:p w:rsidR="00AF0A42" w:rsidRPr="003B52C5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01 2 1013</w:t>
            </w:r>
          </w:p>
        </w:tc>
        <w:tc>
          <w:tcPr>
            <w:tcW w:w="108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Pr="00125655" w:rsidRDefault="00AF0A42" w:rsidP="005961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280.2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320" w:type="dxa"/>
            <w:vAlign w:val="bottom"/>
          </w:tcPr>
          <w:p w:rsidR="00AF0A42" w:rsidRPr="00973991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973991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AF0A42" w:rsidRPr="00561E76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6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01 2 1013</w:t>
            </w:r>
          </w:p>
        </w:tc>
        <w:tc>
          <w:tcPr>
            <w:tcW w:w="1080" w:type="dxa"/>
            <w:vAlign w:val="bottom"/>
          </w:tcPr>
          <w:p w:rsidR="00AF0A42" w:rsidRPr="00086829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D743D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1260" w:type="dxa"/>
          </w:tcPr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Pr="00125655" w:rsidRDefault="00AF0A42" w:rsidP="00596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  <w:r>
              <w:rPr>
                <w:sz w:val="26"/>
                <w:szCs w:val="26"/>
              </w:rPr>
              <w:t>280.2</w:t>
            </w: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320" w:type="dxa"/>
          </w:tcPr>
          <w:p w:rsidR="00AF0A42" w:rsidRPr="00B041DA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0640D1">
              <w:rPr>
                <w:sz w:val="26"/>
                <w:szCs w:val="26"/>
              </w:rPr>
              <w:lastRenderedPageBreak/>
              <w:t>Резервные</w:t>
            </w:r>
            <w:proofErr w:type="spellEnd"/>
            <w:r w:rsidRPr="000640D1">
              <w:rPr>
                <w:sz w:val="26"/>
                <w:szCs w:val="26"/>
              </w:rPr>
              <w:t xml:space="preserve"> </w:t>
            </w:r>
            <w:proofErr w:type="spellStart"/>
            <w:r w:rsidRPr="000640D1">
              <w:rPr>
                <w:sz w:val="26"/>
                <w:szCs w:val="26"/>
              </w:rPr>
              <w:t>фонды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местных администраций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</w:rPr>
              <w:t>1</w:t>
            </w:r>
            <w:proofErr w:type="spellStart"/>
            <w:r>
              <w:rPr>
                <w:sz w:val="26"/>
                <w:szCs w:val="26"/>
                <w:lang w:val="ru-RU"/>
              </w:rPr>
              <w:t>1</w:t>
            </w:r>
            <w:proofErr w:type="spellEnd"/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99 1 1410</w:t>
            </w: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B6030A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6030A">
              <w:rPr>
                <w:b/>
                <w:sz w:val="26"/>
                <w:szCs w:val="26"/>
                <w:lang w:val="ru-RU"/>
              </w:rPr>
              <w:t>5,0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320" w:type="dxa"/>
            <w:vAlign w:val="bottom"/>
          </w:tcPr>
          <w:p w:rsidR="00AF0A42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 xml:space="preserve">Закупка товаров, </w:t>
            </w:r>
            <w:r>
              <w:rPr>
                <w:sz w:val="26"/>
                <w:szCs w:val="26"/>
                <w:lang w:val="ru-RU"/>
              </w:rPr>
              <w:t>работ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  <w:p w:rsidR="00AF0A42" w:rsidRPr="0037258C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0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AF0A42" w:rsidRPr="00EA2B3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26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99 1 1410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EA2B3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8F33D3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Административные комиссии при местных администрациях</w:t>
            </w:r>
          </w:p>
          <w:p w:rsidR="00AF0A42" w:rsidRPr="007D3F47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0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</w:rPr>
              <w:t>1</w:t>
            </w:r>
            <w:r w:rsidRPr="000640D1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3B52C5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01 4 7006</w:t>
            </w: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B6030A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6030A">
              <w:rPr>
                <w:b/>
                <w:sz w:val="26"/>
                <w:szCs w:val="26"/>
                <w:lang w:val="ru-RU"/>
              </w:rPr>
              <w:t>1,0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37258C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9F317D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9F317D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01 4 7006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9F317D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AF0A42" w:rsidRPr="0059527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37258C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 (централизованная бухгалтерия)</w:t>
            </w:r>
          </w:p>
        </w:tc>
        <w:tc>
          <w:tcPr>
            <w:tcW w:w="900" w:type="dxa"/>
            <w:vAlign w:val="bottom"/>
          </w:tcPr>
          <w:p w:rsidR="00AF0A42" w:rsidRPr="0059527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59527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Pr="00595271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Pr="00595271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02 5 1081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Pr="00595271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Pr="009C3DCC" w:rsidRDefault="00AF0A42" w:rsidP="005961C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b/>
                <w:sz w:val="26"/>
                <w:szCs w:val="26"/>
              </w:rPr>
              <w:t>185.1</w:t>
            </w:r>
          </w:p>
        </w:tc>
      </w:tr>
      <w:tr w:rsidR="00AF0A42" w:rsidRPr="000E3354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5C7212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5C7212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900" w:type="dxa"/>
            <w:vAlign w:val="bottom"/>
          </w:tcPr>
          <w:p w:rsidR="00AF0A42" w:rsidRPr="005C721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5C721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5C721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5C721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AF0A42" w:rsidRPr="005C721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5C721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5C7212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Pr="005C721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5C721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5C7212">
              <w:rPr>
                <w:sz w:val="26"/>
                <w:szCs w:val="26"/>
                <w:lang w:val="ru-RU"/>
              </w:rPr>
              <w:t>99 9 1471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B6030A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  <w:r w:rsidRPr="00B6030A">
              <w:rPr>
                <w:b/>
                <w:sz w:val="26"/>
                <w:szCs w:val="26"/>
                <w:lang w:val="ru-RU"/>
              </w:rPr>
              <w:t>,0</w:t>
            </w:r>
          </w:p>
        </w:tc>
      </w:tr>
      <w:tr w:rsidR="00AF0A42" w:rsidRPr="000E3354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0E3354" w:rsidRDefault="00AF0A42" w:rsidP="005961C7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AF0A42" w:rsidRPr="000E3354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0E3354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0E3354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0E3354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AF0A42" w:rsidRPr="000E3354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E3354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0E3354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Pr="000E3354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E3354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0E3354">
              <w:rPr>
                <w:sz w:val="26"/>
                <w:szCs w:val="26"/>
                <w:lang w:val="ru-RU"/>
              </w:rPr>
              <w:t>99 9 1471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37258C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Целевые программы</w:t>
            </w:r>
          </w:p>
        </w:tc>
        <w:tc>
          <w:tcPr>
            <w:tcW w:w="900" w:type="dxa"/>
            <w:vAlign w:val="bottom"/>
          </w:tcPr>
          <w:p w:rsidR="00AF0A42" w:rsidRPr="009319E1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319E1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D743DF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AF0A42" w:rsidRPr="00D053B0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33.4</w:t>
            </w:r>
          </w:p>
        </w:tc>
      </w:tr>
      <w:tr w:rsidR="00AF0A42" w:rsidRPr="009319E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Default="00AF0A42" w:rsidP="005961C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предупреждению экстремизма и терроризма</w:t>
            </w:r>
          </w:p>
        </w:tc>
        <w:tc>
          <w:tcPr>
            <w:tcW w:w="900" w:type="dxa"/>
            <w:vAlign w:val="bottom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9319E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40 0 6099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</w:pPr>
          </w:p>
        </w:tc>
        <w:tc>
          <w:tcPr>
            <w:tcW w:w="1260" w:type="dxa"/>
          </w:tcPr>
          <w:p w:rsidR="00AF0A42" w:rsidRPr="009319E1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1,0</w:t>
            </w:r>
          </w:p>
        </w:tc>
      </w:tr>
      <w:tr w:rsidR="00AF0A42" w:rsidRPr="009319E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Default="00AF0A42" w:rsidP="005961C7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9319E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40 0 6099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</w:pPr>
            <w:r w:rsidRPr="00184F3E"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9C3DCC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AF0A42" w:rsidRPr="009319E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Default="00AF0A42" w:rsidP="005961C7">
            <w:pPr>
              <w:jc w:val="both"/>
              <w:rPr>
                <w:sz w:val="26"/>
                <w:szCs w:val="26"/>
                <w:lang w:val="ru-RU" w:eastAsia="ru-RU"/>
              </w:rPr>
            </w:pPr>
          </w:p>
          <w:p w:rsidR="00AF0A42" w:rsidRPr="004A0B5B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4A0B5B">
              <w:rPr>
                <w:sz w:val="26"/>
                <w:szCs w:val="26"/>
                <w:lang w:val="ru-RU" w:eastAsia="ru-RU"/>
              </w:rPr>
              <w:t xml:space="preserve">Мероприятия в области ГО и </w:t>
            </w:r>
            <w:r>
              <w:rPr>
                <w:sz w:val="26"/>
                <w:szCs w:val="26"/>
                <w:lang w:val="ru-RU" w:eastAsia="ru-RU"/>
              </w:rPr>
              <w:t>ЧС</w:t>
            </w:r>
          </w:p>
        </w:tc>
        <w:tc>
          <w:tcPr>
            <w:tcW w:w="900" w:type="dxa"/>
            <w:vAlign w:val="bottom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9319E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64 0 6099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</w:pPr>
          </w:p>
        </w:tc>
        <w:tc>
          <w:tcPr>
            <w:tcW w:w="1260" w:type="dxa"/>
          </w:tcPr>
          <w:p w:rsidR="00AF0A42" w:rsidRPr="009C3DCC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0.0</w:t>
            </w:r>
          </w:p>
        </w:tc>
      </w:tr>
      <w:tr w:rsidR="00AF0A42" w:rsidRPr="009319E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9319E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64 0 6099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</w:pPr>
            <w:r w:rsidRPr="00184F3E"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 w:rsidRPr="009319E1">
              <w:rPr>
                <w:sz w:val="26"/>
                <w:szCs w:val="26"/>
                <w:lang w:val="ru-RU"/>
              </w:rPr>
              <w:t>,0</w:t>
            </w:r>
          </w:p>
        </w:tc>
      </w:tr>
      <w:tr w:rsidR="00AF0A42" w:rsidRPr="009319E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4A0B5B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4A0B5B">
              <w:rPr>
                <w:sz w:val="26"/>
                <w:szCs w:val="26"/>
                <w:lang w:val="ru-RU" w:eastAsia="ru-RU"/>
              </w:rPr>
              <w:t>Мероприятия в области содействия занятости населения</w:t>
            </w:r>
          </w:p>
        </w:tc>
        <w:tc>
          <w:tcPr>
            <w:tcW w:w="900" w:type="dxa"/>
            <w:vAlign w:val="bottom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9319E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13 0 6099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</w:pP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9C3DCC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1.8</w:t>
            </w:r>
          </w:p>
        </w:tc>
      </w:tr>
      <w:tr w:rsidR="00AF0A42" w:rsidRPr="009319E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4A0B5B" w:rsidRDefault="00AF0A42" w:rsidP="005961C7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9319E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13 0 6099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</w:pPr>
            <w:r w:rsidRPr="00184F3E"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9C3DCC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</w:tr>
      <w:tr w:rsidR="00AF0A42" w:rsidRPr="00B951C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4A0B5B" w:rsidRDefault="00AF0A42" w:rsidP="005961C7">
            <w:pPr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Повышение уровня пожарной безопасности</w:t>
            </w:r>
          </w:p>
        </w:tc>
        <w:tc>
          <w:tcPr>
            <w:tcW w:w="900" w:type="dxa"/>
            <w:vAlign w:val="bottom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68 0 6099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</w:pP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9C3DCC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30.6</w:t>
            </w:r>
          </w:p>
        </w:tc>
      </w:tr>
      <w:tr w:rsidR="00AF0A42" w:rsidRPr="00B951C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Default="00AF0A42" w:rsidP="005961C7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AF0A42" w:rsidRPr="009319E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68 0 6099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</w:pPr>
            <w:r w:rsidRPr="00184F3E"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9C3DCC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30.6</w:t>
            </w:r>
          </w:p>
        </w:tc>
      </w:tr>
      <w:tr w:rsidR="00AF0A42" w:rsidRPr="00B951C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B951C1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B951C1">
              <w:rPr>
                <w:b/>
                <w:sz w:val="26"/>
                <w:szCs w:val="26"/>
                <w:lang w:val="ru-RU"/>
              </w:rPr>
              <w:t xml:space="preserve">Осуществление первичного воинского </w:t>
            </w:r>
            <w:r w:rsidRPr="00B951C1">
              <w:rPr>
                <w:b/>
                <w:sz w:val="26"/>
                <w:szCs w:val="26"/>
                <w:lang w:val="ru-RU"/>
              </w:rPr>
              <w:lastRenderedPageBreak/>
              <w:t>учета</w:t>
            </w:r>
            <w:r>
              <w:rPr>
                <w:b/>
                <w:sz w:val="26"/>
                <w:szCs w:val="26"/>
                <w:lang w:val="ru-RU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900" w:type="dxa"/>
            <w:vAlign w:val="bottom"/>
          </w:tcPr>
          <w:p w:rsidR="00AF0A42" w:rsidRPr="00B951C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720" w:type="dxa"/>
            <w:vAlign w:val="bottom"/>
          </w:tcPr>
          <w:p w:rsidR="00AF0A42" w:rsidRPr="00B951C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9B66D2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69,8</w:t>
            </w:r>
          </w:p>
        </w:tc>
      </w:tr>
      <w:tr w:rsidR="00AF0A42" w:rsidRPr="00B951C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B951C1" w:rsidRDefault="00AF0A42" w:rsidP="005961C7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73991">
              <w:rPr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01 4 5118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62,8</w:t>
            </w:r>
          </w:p>
        </w:tc>
      </w:tr>
      <w:tr w:rsidR="00AF0A42" w:rsidRPr="00B951C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973991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453D76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01 4 5118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453D76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244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453D76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7,0</w:t>
            </w:r>
          </w:p>
        </w:tc>
      </w:tr>
      <w:tr w:rsidR="00AF0A42" w:rsidRPr="00B951C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030BA8" w:rsidRDefault="00AF0A42" w:rsidP="005961C7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030BA8">
              <w:rPr>
                <w:b/>
                <w:sz w:val="26"/>
                <w:szCs w:val="26"/>
                <w:lang w:val="ru-RU"/>
              </w:rPr>
              <w:t>Реконструкция и ремонт скотомогильника</w:t>
            </w:r>
          </w:p>
        </w:tc>
        <w:tc>
          <w:tcPr>
            <w:tcW w:w="90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AF0A42" w:rsidRPr="00030BA8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139,5</w:t>
            </w:r>
          </w:p>
        </w:tc>
      </w:tr>
      <w:tr w:rsidR="00AF0A42" w:rsidRPr="00B951C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37258C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Реконструкция и ремонт скотомогильника (краевые средства)</w:t>
            </w:r>
          </w:p>
        </w:tc>
        <w:tc>
          <w:tcPr>
            <w:tcW w:w="90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30BA8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1260" w:type="dxa"/>
          </w:tcPr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Pr="00030BA8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34 0 8099</w:t>
            </w:r>
          </w:p>
        </w:tc>
        <w:tc>
          <w:tcPr>
            <w:tcW w:w="1080" w:type="dxa"/>
          </w:tcPr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Pr="00030BA8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595271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119,7</w:t>
            </w:r>
          </w:p>
        </w:tc>
      </w:tr>
      <w:tr w:rsidR="00AF0A42" w:rsidRPr="00B951C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Реконструкция и ремонт скотомогильника (собственные средства)</w:t>
            </w:r>
          </w:p>
        </w:tc>
        <w:tc>
          <w:tcPr>
            <w:tcW w:w="90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Pr="00030BA8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Pr="00030BA8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34 0 6099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rPr>
                <w:sz w:val="26"/>
                <w:szCs w:val="26"/>
                <w:lang w:val="ru-RU"/>
              </w:rPr>
            </w:pPr>
          </w:p>
          <w:p w:rsidR="00AF0A42" w:rsidRPr="00030BA8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30BA8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19,8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D053B0" w:rsidRDefault="00AF0A42" w:rsidP="005961C7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D053B0">
              <w:rPr>
                <w:b/>
                <w:sz w:val="26"/>
                <w:szCs w:val="26"/>
                <w:lang w:val="ru-RU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900" w:type="dxa"/>
            <w:vAlign w:val="bottom"/>
          </w:tcPr>
          <w:p w:rsidR="00AF0A42" w:rsidRPr="00817620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817620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817620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817620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  <w:vAlign w:val="bottom"/>
          </w:tcPr>
          <w:p w:rsidR="00AF0A42" w:rsidRPr="00817620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817620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 w:rsidRPr="00817620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26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91 2 6727</w:t>
            </w:r>
          </w:p>
        </w:tc>
        <w:tc>
          <w:tcPr>
            <w:tcW w:w="108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BF546F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55.5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vAlign w:val="bottom"/>
          </w:tcPr>
          <w:p w:rsidR="00AF0A42" w:rsidRPr="00817620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Мероприятия в области  строительства, </w:t>
            </w:r>
            <w:proofErr w:type="spellStart"/>
            <w:r>
              <w:rPr>
                <w:sz w:val="26"/>
                <w:szCs w:val="26"/>
                <w:lang w:val="ru-RU"/>
              </w:rPr>
              <w:t>архитектуры</w:t>
            </w:r>
            <w:proofErr w:type="gramStart"/>
            <w:r>
              <w:rPr>
                <w:sz w:val="26"/>
                <w:szCs w:val="26"/>
                <w:lang w:val="ru-RU"/>
              </w:rPr>
              <w:t>,г</w:t>
            </w:r>
            <w:proofErr w:type="gramEnd"/>
            <w:r>
              <w:rPr>
                <w:sz w:val="26"/>
                <w:szCs w:val="26"/>
                <w:lang w:val="ru-RU"/>
              </w:rPr>
              <w:t>радостроительства</w:t>
            </w:r>
            <w:proofErr w:type="spellEnd"/>
            <w:r>
              <w:rPr>
                <w:sz w:val="26"/>
                <w:szCs w:val="26"/>
                <w:lang w:val="ru-RU"/>
              </w:rPr>
              <w:t>(ген.план)</w:t>
            </w:r>
          </w:p>
        </w:tc>
        <w:tc>
          <w:tcPr>
            <w:tcW w:w="900" w:type="dxa"/>
            <w:vAlign w:val="bottom"/>
          </w:tcPr>
          <w:p w:rsidR="00AF0A42" w:rsidRPr="00817620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F0A42" w:rsidRPr="00817620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  <w:vAlign w:val="bottom"/>
          </w:tcPr>
          <w:p w:rsidR="00AF0A42" w:rsidRPr="00817620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6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9291804</w:t>
            </w:r>
          </w:p>
        </w:tc>
        <w:tc>
          <w:tcPr>
            <w:tcW w:w="1080" w:type="dxa"/>
            <w:vAlign w:val="bottom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  <w:vAlign w:val="bottom"/>
          </w:tcPr>
          <w:p w:rsidR="00AF0A42" w:rsidRPr="00D053B0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F546E1" w:rsidRDefault="00AF0A42" w:rsidP="005961C7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F546E1">
              <w:rPr>
                <w:b/>
                <w:bCs/>
                <w:sz w:val="26"/>
                <w:szCs w:val="26"/>
                <w:lang w:eastAsia="ru-RU"/>
              </w:rPr>
              <w:t>Жилищно-коммунальное</w:t>
            </w:r>
            <w:proofErr w:type="spellEnd"/>
            <w:r w:rsidRPr="00F546E1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46E1">
              <w:rPr>
                <w:b/>
                <w:bCs/>
                <w:sz w:val="26"/>
                <w:szCs w:val="26"/>
                <w:lang w:eastAsia="ru-RU"/>
              </w:rPr>
              <w:t>хозяйство</w:t>
            </w:r>
            <w:proofErr w:type="spellEnd"/>
          </w:p>
        </w:tc>
        <w:tc>
          <w:tcPr>
            <w:tcW w:w="900" w:type="dxa"/>
          </w:tcPr>
          <w:p w:rsidR="00AF0A42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AF0A42" w:rsidRPr="004A0B5B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453D76" w:rsidRDefault="00AF0A42" w:rsidP="005961C7">
            <w:pPr>
              <w:jc w:val="both"/>
              <w:rPr>
                <w:b/>
                <w:bCs/>
                <w:sz w:val="26"/>
                <w:szCs w:val="26"/>
                <w:lang w:val="ru-RU" w:eastAsia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</w:tcPr>
          <w:p w:rsidR="00AF0A42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AF0A42" w:rsidRPr="00453D76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</w:tcPr>
          <w:p w:rsidR="00AF0A42" w:rsidRPr="00453D76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1260" w:type="dxa"/>
          </w:tcPr>
          <w:p w:rsidR="00AF0A42" w:rsidRPr="00453D76" w:rsidRDefault="00AF0A42" w:rsidP="005961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92 9 1803</w:t>
            </w:r>
          </w:p>
        </w:tc>
        <w:tc>
          <w:tcPr>
            <w:tcW w:w="1080" w:type="dxa"/>
          </w:tcPr>
          <w:p w:rsidR="00AF0A42" w:rsidRPr="00453D76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Pr="00BF546F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158.7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4A0B5B" w:rsidRDefault="00AF0A42" w:rsidP="005961C7">
            <w:pPr>
              <w:jc w:val="both"/>
              <w:rPr>
                <w:sz w:val="26"/>
                <w:szCs w:val="26"/>
              </w:rPr>
            </w:pPr>
            <w:proofErr w:type="spellStart"/>
            <w:r w:rsidRPr="004A0B5B">
              <w:rPr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900" w:type="dxa"/>
          </w:tcPr>
          <w:p w:rsidR="00AF0A42" w:rsidRPr="004A0B5B" w:rsidRDefault="00AF0A42" w:rsidP="005961C7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4A0B5B" w:rsidRDefault="00AF0A42" w:rsidP="005961C7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AF0A42" w:rsidRPr="004A0B5B" w:rsidRDefault="00AF0A42" w:rsidP="005961C7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7F0F84" w:rsidRDefault="00AF0A42" w:rsidP="005961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0640D1" w:rsidRDefault="00AF0A42" w:rsidP="005961C7">
            <w:pPr>
              <w:jc w:val="both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Уличное</w:t>
            </w:r>
            <w:proofErr w:type="spellEnd"/>
            <w:r w:rsidRPr="000640D1">
              <w:rPr>
                <w:sz w:val="26"/>
                <w:szCs w:val="26"/>
              </w:rPr>
              <w:t xml:space="preserve"> </w:t>
            </w:r>
            <w:proofErr w:type="spellStart"/>
            <w:r w:rsidRPr="000640D1">
              <w:rPr>
                <w:sz w:val="26"/>
                <w:szCs w:val="26"/>
              </w:rPr>
              <w:t>освещение</w:t>
            </w:r>
            <w:proofErr w:type="spellEnd"/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AF0A42" w:rsidRPr="00F10676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92 9 1805</w:t>
            </w: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BF546F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129.4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CC267A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92 9 1805</w:t>
            </w:r>
          </w:p>
        </w:tc>
        <w:tc>
          <w:tcPr>
            <w:tcW w:w="1080" w:type="dxa"/>
          </w:tcPr>
          <w:p w:rsidR="00AF0A42" w:rsidRPr="00CC267A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Pr="00BF546F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129.4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0640D1" w:rsidRDefault="00AF0A42" w:rsidP="005961C7">
            <w:pPr>
              <w:jc w:val="both"/>
              <w:rPr>
                <w:sz w:val="26"/>
                <w:szCs w:val="26"/>
              </w:rPr>
            </w:pPr>
            <w:proofErr w:type="spellStart"/>
            <w:r w:rsidRPr="000640D1">
              <w:rPr>
                <w:sz w:val="26"/>
                <w:szCs w:val="26"/>
              </w:rPr>
              <w:t>Озеленение</w:t>
            </w:r>
            <w:proofErr w:type="spellEnd"/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AF0A42" w:rsidRPr="00F10676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92 9 1806</w:t>
            </w: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B6030A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0,9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0640D1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92 9 1806</w:t>
            </w:r>
          </w:p>
        </w:tc>
        <w:tc>
          <w:tcPr>
            <w:tcW w:w="1080" w:type="dxa"/>
          </w:tcPr>
          <w:p w:rsidR="00AF0A42" w:rsidRPr="00DB7F1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0,9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0640D1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92 9 1807</w:t>
            </w: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B6030A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6030A">
              <w:rPr>
                <w:b/>
                <w:sz w:val="26"/>
                <w:szCs w:val="26"/>
                <w:lang w:val="ru-RU"/>
              </w:rPr>
              <w:t>1,3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0640D1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92 9 1807</w:t>
            </w:r>
          </w:p>
        </w:tc>
        <w:tc>
          <w:tcPr>
            <w:tcW w:w="1080" w:type="dxa"/>
          </w:tcPr>
          <w:p w:rsidR="00AF0A42" w:rsidRPr="00DB7F1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1,3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0640D1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92 9 1808</w:t>
            </w: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0640D1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lastRenderedPageBreak/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92 9 1808</w:t>
            </w:r>
          </w:p>
        </w:tc>
        <w:tc>
          <w:tcPr>
            <w:tcW w:w="1080" w:type="dxa"/>
          </w:tcPr>
          <w:p w:rsidR="00AF0A42" w:rsidRPr="00DB7F1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Pr="00BF546F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10.8</w:t>
            </w:r>
          </w:p>
        </w:tc>
      </w:tr>
      <w:tr w:rsidR="00AF0A42" w:rsidRPr="00086829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37258C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900" w:type="dxa"/>
          </w:tcPr>
          <w:p w:rsidR="00AF0A42" w:rsidRPr="00086829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AF0A42" w:rsidRPr="00086829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</w:tcPr>
          <w:p w:rsidR="00AF0A42" w:rsidRPr="00086829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92 9 7120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F0A42" w:rsidRPr="00086829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37258C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</w:tcPr>
          <w:p w:rsidR="00AF0A42" w:rsidRPr="00086829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AF0A42" w:rsidRPr="00086829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</w:tcPr>
          <w:p w:rsidR="00AF0A42" w:rsidRPr="00086829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92 9 7120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Pr="00B6030A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6030A">
              <w:rPr>
                <w:b/>
                <w:sz w:val="26"/>
                <w:szCs w:val="26"/>
                <w:lang w:val="ru-RU"/>
              </w:rPr>
              <w:t>16,3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7D3F47" w:rsidRDefault="00AF0A42" w:rsidP="005961C7">
            <w:pPr>
              <w:jc w:val="both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0640D1">
              <w:rPr>
                <w:b/>
                <w:sz w:val="26"/>
                <w:szCs w:val="26"/>
              </w:rPr>
              <w:t>Культура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7D3F47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699" w:type="dxa"/>
          </w:tcPr>
          <w:p w:rsidR="00AF0A42" w:rsidRPr="007D3F47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210</w:t>
            </w:r>
            <w:r>
              <w:rPr>
                <w:b/>
                <w:sz w:val="26"/>
                <w:szCs w:val="26"/>
                <w:lang w:val="ru-RU"/>
              </w:rPr>
              <w:t>,0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DB7F12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90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08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F514D7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98 5 6051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714D71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210</w:t>
            </w:r>
            <w:r w:rsidRPr="00714D71">
              <w:rPr>
                <w:b/>
                <w:sz w:val="26"/>
                <w:szCs w:val="26"/>
                <w:lang w:val="ru-RU"/>
              </w:rPr>
              <w:t>,0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4A0B5B" w:rsidRDefault="00AF0A42" w:rsidP="005961C7">
            <w:pPr>
              <w:jc w:val="both"/>
              <w:rPr>
                <w:sz w:val="26"/>
                <w:szCs w:val="26"/>
                <w:lang w:val="ru-RU"/>
              </w:rPr>
            </w:pPr>
            <w:r w:rsidRPr="004A0B5B">
              <w:rPr>
                <w:color w:val="000000"/>
                <w:sz w:val="28"/>
                <w:szCs w:val="28"/>
                <w:lang w:val="ru-RU" w:eastAsia="ru-RU"/>
              </w:rPr>
              <w:t xml:space="preserve">Межбюджетные трансферты, передаваемые бюджету </w:t>
            </w:r>
            <w:proofErr w:type="gramStart"/>
            <w:r w:rsidRPr="004A0B5B">
              <w:rPr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  <w:r w:rsidRPr="004A0B5B">
              <w:rPr>
                <w:color w:val="000000"/>
                <w:sz w:val="28"/>
                <w:szCs w:val="28"/>
                <w:lang w:val="ru-RU" w:eastAsia="ru-RU"/>
              </w:rPr>
              <w:t xml:space="preserve"> района в соответствии с заключенными соглашениями</w:t>
            </w:r>
          </w:p>
        </w:tc>
        <w:tc>
          <w:tcPr>
            <w:tcW w:w="90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98 5 6051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210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4C7F3F" w:rsidRDefault="00AF0A42" w:rsidP="005961C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Мероприятия в области спорта, физической культуры и туризма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260" w:type="dxa"/>
          </w:tcPr>
          <w:p w:rsidR="00AF0A42" w:rsidRPr="00461AF4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90 3 1667</w:t>
            </w: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24,8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6A60DE" w:rsidRDefault="00AF0A42" w:rsidP="005961C7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37258C">
              <w:rPr>
                <w:sz w:val="26"/>
                <w:szCs w:val="26"/>
                <w:lang w:val="ru-RU"/>
              </w:rPr>
              <w:t>Закупка товаров, р</w:t>
            </w:r>
            <w:r>
              <w:rPr>
                <w:sz w:val="26"/>
                <w:szCs w:val="26"/>
                <w:lang w:val="ru-RU"/>
              </w:rPr>
              <w:t>абот и услуг для муниципальных</w:t>
            </w:r>
            <w:r w:rsidRPr="0037258C">
              <w:rPr>
                <w:sz w:val="26"/>
                <w:szCs w:val="26"/>
                <w:lang w:val="ru-RU"/>
              </w:rPr>
              <w:t xml:space="preserve"> нужд</w:t>
            </w:r>
          </w:p>
        </w:tc>
        <w:tc>
          <w:tcPr>
            <w:tcW w:w="90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699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0640D1" w:rsidRDefault="00AF0A42" w:rsidP="00596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90 3 1667</w:t>
            </w:r>
          </w:p>
        </w:tc>
        <w:tc>
          <w:tcPr>
            <w:tcW w:w="1080" w:type="dxa"/>
          </w:tcPr>
          <w:p w:rsidR="00AF0A42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F0A42" w:rsidRPr="006A60DE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60" w:type="dxa"/>
          </w:tcPr>
          <w:p w:rsidR="00AF0A42" w:rsidRDefault="00AF0A42" w:rsidP="005961C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AF0A42" w:rsidRPr="000D5DAF" w:rsidRDefault="00AF0A42" w:rsidP="005961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24,8</w:t>
            </w:r>
          </w:p>
        </w:tc>
      </w:tr>
      <w:tr w:rsidR="00AF0A42" w:rsidRPr="000640D1" w:rsidTr="005961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AF0A42" w:rsidRPr="000640D1" w:rsidRDefault="00AF0A42" w:rsidP="005961C7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00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AF0A42" w:rsidRPr="000640D1" w:rsidRDefault="00AF0A42" w:rsidP="005961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AF0A42" w:rsidRPr="00D053B0" w:rsidRDefault="00AF0A42" w:rsidP="005961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2241.7</w:t>
            </w:r>
          </w:p>
        </w:tc>
      </w:tr>
    </w:tbl>
    <w:p w:rsidR="00AF0A42" w:rsidRDefault="00AF0A42" w:rsidP="00AF0A42">
      <w:pPr>
        <w:spacing w:line="360" w:lineRule="auto"/>
        <w:jc w:val="both"/>
        <w:rPr>
          <w:sz w:val="26"/>
          <w:szCs w:val="26"/>
          <w:lang w:val="ru-RU"/>
        </w:rPr>
      </w:pPr>
    </w:p>
    <w:p w:rsidR="00AF0A42" w:rsidRDefault="00AF0A42" w:rsidP="00AF0A42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Настоящее решение обнародовать в установленном порядке.</w:t>
      </w:r>
    </w:p>
    <w:p w:rsidR="00AF0A42" w:rsidRPr="000640D1" w:rsidRDefault="00AF0A42" w:rsidP="00AF0A42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настоящего решения возложить постоянную комиссию по бюджету, экономической, налоговой и кредитной политике.</w:t>
      </w:r>
    </w:p>
    <w:p w:rsidR="00AF0A42" w:rsidRPr="000640D1" w:rsidRDefault="00AF0A42" w:rsidP="00AF0A42">
      <w:pPr>
        <w:spacing w:line="360" w:lineRule="auto"/>
        <w:jc w:val="both"/>
        <w:rPr>
          <w:sz w:val="26"/>
          <w:szCs w:val="26"/>
          <w:lang w:val="ru-RU"/>
        </w:rPr>
      </w:pPr>
    </w:p>
    <w:p w:rsidR="00AF0A42" w:rsidRDefault="00AF0A42" w:rsidP="00AF0A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0A42" w:rsidRPr="00F6039A" w:rsidRDefault="00AF0A42" w:rsidP="00AF0A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сельсовета                                                                              Ракитин Ю.В.</w:t>
      </w:r>
    </w:p>
    <w:p w:rsidR="00AF0A42" w:rsidRPr="000640D1" w:rsidRDefault="00AF0A42" w:rsidP="00AF0A42">
      <w:pPr>
        <w:rPr>
          <w:sz w:val="26"/>
          <w:szCs w:val="26"/>
          <w:lang w:val="ru-RU"/>
        </w:rPr>
      </w:pPr>
    </w:p>
    <w:p w:rsidR="00AF0A42" w:rsidRDefault="00AF0A42" w:rsidP="00AF0A42">
      <w:pPr>
        <w:rPr>
          <w:lang w:val="ru-RU"/>
        </w:rPr>
      </w:pPr>
    </w:p>
    <w:p w:rsidR="00AF0A42" w:rsidRPr="008D253E" w:rsidRDefault="00AF0A42" w:rsidP="00AF0A42">
      <w:pPr>
        <w:rPr>
          <w:lang w:val="ru-RU"/>
        </w:rPr>
      </w:pPr>
    </w:p>
    <w:p w:rsidR="00AF0A42" w:rsidRDefault="00AF0A42" w:rsidP="00AF0A42">
      <w:pPr>
        <w:ind w:left="5580"/>
        <w:rPr>
          <w:caps/>
          <w:lang w:val="ru-RU"/>
        </w:rPr>
      </w:pPr>
    </w:p>
    <w:p w:rsidR="00AF0A42" w:rsidRDefault="00AF0A42" w:rsidP="00AF0A42">
      <w:pPr>
        <w:ind w:left="5580"/>
        <w:rPr>
          <w:caps/>
          <w:lang w:val="ru-RU"/>
        </w:rPr>
      </w:pPr>
    </w:p>
    <w:p w:rsidR="00AF0A42" w:rsidRDefault="00AF0A42" w:rsidP="00AF0A42">
      <w:pPr>
        <w:ind w:left="5580"/>
        <w:rPr>
          <w:caps/>
          <w:lang w:val="ru-RU"/>
        </w:rPr>
      </w:pPr>
    </w:p>
    <w:p w:rsidR="00AF0A42" w:rsidRDefault="00AF0A42" w:rsidP="00AF0A42">
      <w:pPr>
        <w:ind w:left="5580"/>
        <w:rPr>
          <w:caps/>
          <w:lang w:val="ru-RU"/>
        </w:rPr>
      </w:pPr>
    </w:p>
    <w:p w:rsidR="00AF0A42" w:rsidRDefault="00AF0A42" w:rsidP="00AF0A42">
      <w:pPr>
        <w:ind w:left="5580"/>
        <w:rPr>
          <w:caps/>
          <w:lang w:val="ru-RU"/>
        </w:rPr>
      </w:pPr>
    </w:p>
    <w:p w:rsidR="00AF0A42" w:rsidRDefault="00AF0A42" w:rsidP="00AF0A42">
      <w:pPr>
        <w:ind w:left="5580"/>
        <w:rPr>
          <w:caps/>
          <w:lang w:val="ru-RU"/>
        </w:rPr>
      </w:pPr>
    </w:p>
    <w:p w:rsidR="00AF0A42" w:rsidRDefault="00AF0A42" w:rsidP="00AF0A42">
      <w:pPr>
        <w:ind w:left="5580"/>
        <w:rPr>
          <w:caps/>
          <w:lang w:val="ru-RU"/>
        </w:rPr>
      </w:pPr>
    </w:p>
    <w:p w:rsidR="00AF0A42" w:rsidRDefault="00AF0A42" w:rsidP="00AF0A42">
      <w:pPr>
        <w:ind w:left="5580"/>
        <w:rPr>
          <w:caps/>
          <w:lang w:val="ru-RU"/>
        </w:rPr>
      </w:pPr>
    </w:p>
    <w:p w:rsidR="00AF0A42" w:rsidRDefault="00AF0A42" w:rsidP="00AF0A42">
      <w:pPr>
        <w:ind w:left="5580"/>
        <w:rPr>
          <w:caps/>
          <w:lang w:val="ru-RU"/>
        </w:rPr>
      </w:pPr>
    </w:p>
    <w:p w:rsidR="00AF0A42" w:rsidRDefault="00AF0A42" w:rsidP="00AF0A42">
      <w:pPr>
        <w:ind w:left="5580"/>
        <w:rPr>
          <w:caps/>
          <w:lang w:val="ru-RU"/>
        </w:rPr>
      </w:pPr>
    </w:p>
    <w:p w:rsidR="00AF0A42" w:rsidRDefault="00AF0A42" w:rsidP="00AF0A42">
      <w:pPr>
        <w:rPr>
          <w:caps/>
          <w:lang w:val="ru-RU"/>
        </w:rPr>
      </w:pPr>
      <w:r>
        <w:rPr>
          <w:caps/>
          <w:lang w:val="ru-RU"/>
        </w:rPr>
        <w:t xml:space="preserve">                                                                                           </w:t>
      </w:r>
    </w:p>
    <w:p w:rsidR="00AF0A42" w:rsidRDefault="00AF0A42" w:rsidP="00AF0A42">
      <w:pPr>
        <w:rPr>
          <w:caps/>
          <w:lang w:val="ru-RU"/>
        </w:rPr>
      </w:pPr>
      <w:r>
        <w:rPr>
          <w:caps/>
          <w:lang w:val="ru-RU"/>
        </w:rPr>
        <w:t xml:space="preserve">                                                                                             </w:t>
      </w:r>
    </w:p>
    <w:p w:rsidR="00AF0A42" w:rsidRPr="002701C0" w:rsidRDefault="00AF0A42" w:rsidP="00AF0A42">
      <w:pPr>
        <w:rPr>
          <w:caps/>
          <w:lang w:val="ru-RU"/>
        </w:rPr>
      </w:pPr>
      <w:r>
        <w:rPr>
          <w:caps/>
          <w:lang w:val="ru-RU"/>
        </w:rPr>
        <w:t xml:space="preserve">                                                                                          </w:t>
      </w:r>
    </w:p>
    <w:p w:rsidR="00AF0A42" w:rsidRPr="00FD0CD4" w:rsidRDefault="00AF0A42" w:rsidP="00AF0A42">
      <w:pPr>
        <w:jc w:val="both"/>
        <w:rPr>
          <w:lang w:val="ru-RU"/>
        </w:rPr>
      </w:pPr>
    </w:p>
    <w:p w:rsidR="004B556F" w:rsidRPr="00AF0A42" w:rsidRDefault="004B556F">
      <w:pPr>
        <w:rPr>
          <w:lang w:val="ru-RU"/>
        </w:rPr>
      </w:pPr>
    </w:p>
    <w:sectPr w:rsidR="004B556F" w:rsidRPr="00AF0A42" w:rsidSect="000640D1">
      <w:footerReference w:type="even" r:id="rId4"/>
      <w:footerReference w:type="default" r:id="rId5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12" w:rsidRDefault="00AF0A42" w:rsidP="00A50A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F12" w:rsidRDefault="00AF0A42" w:rsidP="005828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12" w:rsidRDefault="00AF0A42" w:rsidP="00A50A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B7F12" w:rsidRDefault="00AF0A42" w:rsidP="005828EE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0A42"/>
    <w:rsid w:val="004B556F"/>
    <w:rsid w:val="00AF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0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AF0A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F0A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AF0A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F0A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AF0A42"/>
  </w:style>
  <w:style w:type="character" w:styleId="a6">
    <w:name w:val="Hyperlink"/>
    <w:basedOn w:val="a0"/>
    <w:uiPriority w:val="99"/>
    <w:unhideWhenUsed/>
    <w:rsid w:val="00AF0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6111</Characters>
  <Application>Microsoft Office Word</Application>
  <DocSecurity>0</DocSecurity>
  <Lines>50</Lines>
  <Paragraphs>14</Paragraphs>
  <ScaleCrop>false</ScaleCrop>
  <Company>HOME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2015-01-21T06:13:00Z</dcterms:created>
  <dcterms:modified xsi:type="dcterms:W3CDTF">2015-01-21T06:14:00Z</dcterms:modified>
</cp:coreProperties>
</file>